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38FEF1A" w14:textId="3D8D5972" w:rsidR="009E3940" w:rsidRDefault="00D225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The following are computations related to the behavior of the flowering difference equation. </w:t>
      </w:r>
    </w:p>
    <w:p w14:paraId="7E174CA6" w14:textId="77777777" w:rsidR="00D22524" w:rsidRDefault="00D22524">
      <w:pPr>
        <w:rPr>
          <w:rFonts w:ascii="Times New Roman" w:hAnsi="Times New Roman" w:cs="Times New Roman"/>
        </w:rPr>
      </w:pPr>
    </w:p>
    <w:p w14:paraId="0C5CD9B7" w14:textId="77777777" w:rsidR="007D5603" w:rsidRDefault="00D22524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In my mathematical analysis, I suggested that there ought to be chaotic-seeming behavior for </w:t>
      </w:r>
      <w:r>
        <w:rPr>
          <w:rFonts w:ascii="Times New Roman" w:hAnsi="Times New Roman" w:cs="Times New Roman"/>
          <w:i/>
          <w:iCs/>
        </w:rPr>
        <w:t>k</w:t>
      </w:r>
      <w:r>
        <w:rPr>
          <w:rFonts w:ascii="Times New Roman" w:hAnsi="Times New Roman" w:cs="Times New Roman"/>
        </w:rPr>
        <w:t xml:space="preserve">&gt;1. As none of the limit cycles seem stable. This is true on a local level, but that does not mean that they do not arise. In particular, the following Figure 1 (a summary of a deeper numerical analysis) demonstrates that the equation tends to reach odd-length cycles for even integer values of </w:t>
      </w:r>
      <w:r>
        <w:rPr>
          <w:rFonts w:ascii="Times New Roman" w:hAnsi="Times New Roman" w:cs="Times New Roman"/>
          <w:i/>
          <w:iCs/>
        </w:rPr>
        <w:t>k</w:t>
      </w:r>
      <w:r>
        <w:rPr>
          <w:rFonts w:ascii="Times New Roman" w:hAnsi="Times New Roman" w:cs="Times New Roman"/>
        </w:rPr>
        <w:t xml:space="preserve">. </w:t>
      </w:r>
    </w:p>
    <w:p w14:paraId="16630234" w14:textId="77777777" w:rsidR="007D5603" w:rsidRDefault="007D5603">
      <w:pPr>
        <w:rPr>
          <w:rFonts w:ascii="Times New Roman" w:hAnsi="Times New Roman" w:cs="Times New Roman"/>
        </w:rPr>
      </w:pPr>
    </w:p>
    <w:p w14:paraId="5F4C329E" w14:textId="0B7D9F81" w:rsidR="00D22524" w:rsidRDefault="007D56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Figure 1. Cycle analysis. </w:t>
      </w:r>
      <w:r>
        <w:rPr>
          <w:rFonts w:ascii="Times New Roman" w:hAnsi="Times New Roman" w:cs="Times New Roman"/>
          <w:noProof/>
        </w:rPr>
        <w:drawing>
          <wp:inline distT="0" distB="0" distL="0" distR="0" wp14:anchorId="6E4B7C03" wp14:editId="0CBD9C63">
            <wp:extent cx="5943600" cy="3119755"/>
            <wp:effectExtent l="0" t="0" r="0" b="4445"/>
            <wp:docPr id="2263881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6388146" name="Picture 226388146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9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CC92FB" w14:textId="637C2BFB" w:rsidR="007D5603" w:rsidRDefault="007D5603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br/>
        <w:t xml:space="preserve">Close examination is not necessary, but it is clear from this chart that even integer values of k produce some regularity. However, this regularity arises out of chaos, not any sort of obvious local stability. </w:t>
      </w:r>
      <w:r w:rsidR="00AA1FAF">
        <w:rPr>
          <w:rFonts w:ascii="Times New Roman" w:hAnsi="Times New Roman" w:cs="Times New Roman"/>
        </w:rPr>
        <w:t xml:space="preserve">Figure 2 shows how this does not seem to occur for any obvious decimal values of </w:t>
      </w:r>
      <w:r w:rsidR="00AA1FAF">
        <w:rPr>
          <w:rFonts w:ascii="Times New Roman" w:hAnsi="Times New Roman" w:cs="Times New Roman"/>
          <w:i/>
          <w:iCs/>
        </w:rPr>
        <w:t>k</w:t>
      </w:r>
      <w:r w:rsidR="00AA1FAF">
        <w:rPr>
          <w:rFonts w:ascii="Times New Roman" w:hAnsi="Times New Roman" w:cs="Times New Roman"/>
        </w:rPr>
        <w:t xml:space="preserve"> (this is not a fine</w:t>
      </w:r>
      <w:r w:rsidR="00D143C3">
        <w:rPr>
          <w:rFonts w:ascii="Times New Roman" w:hAnsi="Times New Roman" w:cs="Times New Roman"/>
        </w:rPr>
        <w:t>-</w:t>
      </w:r>
      <w:r w:rsidR="00AA1FAF">
        <w:rPr>
          <w:rFonts w:ascii="Times New Roman" w:hAnsi="Times New Roman" w:cs="Times New Roman"/>
        </w:rPr>
        <w:t xml:space="preserve">grained analysis).  </w:t>
      </w:r>
      <w:r w:rsidR="00AA1FAF">
        <w:rPr>
          <w:rFonts w:ascii="Times New Roman" w:hAnsi="Times New Roman" w:cs="Times New Roman"/>
          <w:noProof/>
        </w:rPr>
        <w:drawing>
          <wp:inline distT="0" distB="0" distL="0" distR="0" wp14:anchorId="341245DD" wp14:editId="2DB01D11">
            <wp:extent cx="4794738" cy="2531581"/>
            <wp:effectExtent l="0" t="0" r="0" b="0"/>
            <wp:docPr id="1593674901" name="Picture 2" descr="A blue and white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93674901" name="Picture 2" descr="A blue and white graph&#10;&#10;Description automatically generated with medium confidence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99531" cy="25341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35BE8F" w14:textId="7D5B01A2" w:rsidR="00C10D2D" w:rsidRDefault="00567A50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lastRenderedPageBreak/>
        <w:t xml:space="preserve">Close value analysis points to this being a rounding issue on the part of the computer. These cycles are reached by Y_t reaching 1 eventually. I believe the cause of this is that integer even multiplication eventually “multiplies” the floating point integer into an integer. </w:t>
      </w:r>
    </w:p>
    <w:p w14:paraId="6C312807" w14:textId="439634EE" w:rsidR="008C574F" w:rsidRDefault="008C574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 xml:space="preserve">Ignoring these values, for example testing a series of odd </w:t>
      </w:r>
      <w:r>
        <w:rPr>
          <w:rFonts w:ascii="Times New Roman" w:hAnsi="Times New Roman" w:cs="Times New Roman"/>
          <w:i/>
          <w:iCs/>
        </w:rPr>
        <w:t>k</w:t>
      </w:r>
      <w:r>
        <w:rPr>
          <w:rFonts w:ascii="Times New Roman" w:hAnsi="Times New Roman" w:cs="Times New Roman"/>
        </w:rPr>
        <w:t xml:space="preserve"> values, we see the following results in </w:t>
      </w:r>
      <w:r w:rsidR="001C401F">
        <w:rPr>
          <w:rFonts w:ascii="Times New Roman" w:hAnsi="Times New Roman" w:cs="Times New Roman"/>
        </w:rPr>
        <w:t>Output 1</w:t>
      </w:r>
      <w:r>
        <w:rPr>
          <w:rFonts w:ascii="Times New Roman" w:hAnsi="Times New Roman" w:cs="Times New Roman"/>
        </w:rPr>
        <w:t xml:space="preserve">. </w:t>
      </w:r>
    </w:p>
    <w:p w14:paraId="17114FD5" w14:textId="650F9C97" w:rsidR="00D45932" w:rsidRDefault="001C401F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Table 1. Raw</w:t>
      </w:r>
    </w:p>
    <w:p w14:paraId="00B953A4" w14:textId="4EC61F8C" w:rsidR="008956A9" w:rsidRDefault="008956A9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k</w:t>
      </w:r>
      <w:r>
        <w:rPr>
          <w:rFonts w:ascii="Times New Roman" w:hAnsi="Times New Roman" w:cs="Times New Roman"/>
        </w:rPr>
        <w:tab/>
        <w:t xml:space="preserve">    </w:t>
      </w:r>
      <w:r w:rsidR="004D17F0">
        <w:rPr>
          <w:rFonts w:ascii="Times New Roman" w:hAnsi="Times New Roman" w:cs="Times New Roman"/>
        </w:rPr>
        <w:t>Mast Year proportion</w:t>
      </w:r>
    </w:p>
    <w:p w14:paraId="63CE8F2F" w14:textId="6DF2A172" w:rsidR="00D45932" w:rsidRPr="00D45932" w:rsidRDefault="00D45932" w:rsidP="00D45932">
      <w:pPr>
        <w:rPr>
          <w:rFonts w:ascii="Times New Roman" w:hAnsi="Times New Roman" w:cs="Times New Roman"/>
        </w:rPr>
      </w:pPr>
      <w:r w:rsidRPr="00D45932">
        <w:rPr>
          <w:rFonts w:ascii="Times New Roman" w:hAnsi="Times New Roman" w:cs="Times New Roman"/>
        </w:rPr>
        <w:t>[ 3.          0.37762238]</w:t>
      </w:r>
    </w:p>
    <w:p w14:paraId="0657F48A" w14:textId="7F999D34" w:rsidR="00D45932" w:rsidRPr="00D45932" w:rsidRDefault="00D45932" w:rsidP="00D45932">
      <w:pPr>
        <w:rPr>
          <w:rFonts w:ascii="Times New Roman" w:hAnsi="Times New Roman" w:cs="Times New Roman"/>
        </w:rPr>
      </w:pPr>
      <w:r w:rsidRPr="00D45932">
        <w:rPr>
          <w:rFonts w:ascii="Times New Roman" w:hAnsi="Times New Roman" w:cs="Times New Roman"/>
        </w:rPr>
        <w:t>[ 5.          0.26373626]</w:t>
      </w:r>
    </w:p>
    <w:p w14:paraId="774D0C46" w14:textId="2ED1854E" w:rsidR="00D45932" w:rsidRPr="00D45932" w:rsidRDefault="00D45932" w:rsidP="00D45932">
      <w:pPr>
        <w:rPr>
          <w:rFonts w:ascii="Times New Roman" w:hAnsi="Times New Roman" w:cs="Times New Roman"/>
        </w:rPr>
      </w:pPr>
      <w:r w:rsidRPr="00D45932">
        <w:rPr>
          <w:rFonts w:ascii="Times New Roman" w:hAnsi="Times New Roman" w:cs="Times New Roman"/>
        </w:rPr>
        <w:t>[ 7.          0.21378621]</w:t>
      </w:r>
    </w:p>
    <w:p w14:paraId="61DCD7D5" w14:textId="36F3C43F" w:rsidR="00D45932" w:rsidRPr="00D45932" w:rsidRDefault="00D45932" w:rsidP="00D45932">
      <w:pPr>
        <w:rPr>
          <w:rFonts w:ascii="Times New Roman" w:hAnsi="Times New Roman" w:cs="Times New Roman"/>
        </w:rPr>
      </w:pPr>
      <w:r w:rsidRPr="00D45932">
        <w:rPr>
          <w:rFonts w:ascii="Times New Roman" w:hAnsi="Times New Roman" w:cs="Times New Roman"/>
        </w:rPr>
        <w:t>[ 9.          0.18381618]</w:t>
      </w:r>
    </w:p>
    <w:p w14:paraId="7050F0B3" w14:textId="40BC8698" w:rsidR="00D45932" w:rsidRPr="00D45932" w:rsidRDefault="00D45932" w:rsidP="00D45932">
      <w:pPr>
        <w:rPr>
          <w:rFonts w:ascii="Times New Roman" w:hAnsi="Times New Roman" w:cs="Times New Roman"/>
        </w:rPr>
      </w:pPr>
      <w:r w:rsidRPr="00D45932">
        <w:rPr>
          <w:rFonts w:ascii="Times New Roman" w:hAnsi="Times New Roman" w:cs="Times New Roman"/>
        </w:rPr>
        <w:t>[11.          0.15384615]</w:t>
      </w:r>
    </w:p>
    <w:p w14:paraId="6F288B92" w14:textId="1B8449AA" w:rsidR="00D45932" w:rsidRDefault="00D45932" w:rsidP="00D45932">
      <w:pPr>
        <w:rPr>
          <w:rFonts w:ascii="Times New Roman" w:hAnsi="Times New Roman" w:cs="Times New Roman"/>
        </w:rPr>
      </w:pPr>
      <w:r w:rsidRPr="00D45932">
        <w:rPr>
          <w:rFonts w:ascii="Times New Roman" w:hAnsi="Times New Roman" w:cs="Times New Roman"/>
        </w:rPr>
        <w:t>[13.          0.13486513]</w:t>
      </w:r>
    </w:p>
    <w:p w14:paraId="4247A82C" w14:textId="77777777" w:rsidR="004A2F56" w:rsidRDefault="004A2F56" w:rsidP="00D45932">
      <w:pPr>
        <w:rPr>
          <w:rFonts w:ascii="Times New Roman" w:hAnsi="Times New Roman" w:cs="Times New Roman"/>
        </w:rPr>
      </w:pPr>
    </w:p>
    <w:p w14:paraId="6F51F44B" w14:textId="10C3C055" w:rsidR="002442B3" w:rsidRDefault="004A2F56" w:rsidP="00D45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Th</w:t>
      </w:r>
      <w:r w:rsidR="00B01620">
        <w:rPr>
          <w:rFonts w:ascii="Times New Roman" w:hAnsi="Times New Roman" w:cs="Times New Roman"/>
        </w:rPr>
        <w:t>u</w:t>
      </w:r>
      <w:r>
        <w:rPr>
          <w:rFonts w:ascii="Times New Roman" w:hAnsi="Times New Roman" w:cs="Times New Roman"/>
        </w:rPr>
        <w:t>s</w:t>
      </w:r>
      <w:r w:rsidR="00547C37">
        <w:rPr>
          <w:rFonts w:ascii="Times New Roman" w:hAnsi="Times New Roman" w:cs="Times New Roman"/>
        </w:rPr>
        <w:t>,</w:t>
      </w:r>
      <w:r>
        <w:rPr>
          <w:rFonts w:ascii="Times New Roman" w:hAnsi="Times New Roman" w:cs="Times New Roman"/>
        </w:rPr>
        <w:t xml:space="preserve"> it is clear that as </w:t>
      </w:r>
      <w:r w:rsidR="00DB019B">
        <w:rPr>
          <w:rFonts w:ascii="Times New Roman" w:hAnsi="Times New Roman" w:cs="Times New Roman"/>
        </w:rPr>
        <w:t>k increase</w:t>
      </w:r>
      <w:r w:rsidR="00F64575">
        <w:rPr>
          <w:rFonts w:ascii="Times New Roman" w:hAnsi="Times New Roman" w:cs="Times New Roman"/>
        </w:rPr>
        <w:t>s</w:t>
      </w:r>
      <w:r w:rsidR="00DB019B">
        <w:rPr>
          <w:rFonts w:ascii="Times New Roman" w:hAnsi="Times New Roman" w:cs="Times New Roman"/>
        </w:rPr>
        <w:t xml:space="preserve">, the number of mast years decreases. </w:t>
      </w:r>
    </w:p>
    <w:p w14:paraId="7C15BCF5" w14:textId="77777777" w:rsidR="002442B3" w:rsidRDefault="002442B3" w:rsidP="00D45932">
      <w:pPr>
        <w:rPr>
          <w:rFonts w:ascii="Times New Roman" w:hAnsi="Times New Roman" w:cs="Times New Roman"/>
        </w:rPr>
      </w:pPr>
    </w:p>
    <w:p w14:paraId="1A89B5A9" w14:textId="3CE72E9A" w:rsidR="002442B3" w:rsidRDefault="002442B3" w:rsidP="00D45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Challenge 2:</w:t>
      </w:r>
    </w:p>
    <w:p w14:paraId="1C24501A" w14:textId="464D7063" w:rsidR="002442B3" w:rsidRDefault="002442B3" w:rsidP="00D45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</w:rPr>
        <w:t>Figure 3 below is a chart of period lengths between mast years</w:t>
      </w:r>
      <w:r w:rsidR="00890183">
        <w:rPr>
          <w:rFonts w:ascii="Times New Roman" w:hAnsi="Times New Roman" w:cs="Times New Roman"/>
        </w:rPr>
        <w:t>. The regression line has slope 0.48</w:t>
      </w:r>
      <w:r w:rsidR="0085347C">
        <w:rPr>
          <w:rFonts w:ascii="Times New Roman" w:hAnsi="Times New Roman" w:cs="Times New Roman"/>
        </w:rPr>
        <w:t>66</w:t>
      </w:r>
      <w:r w:rsidR="00890183">
        <w:rPr>
          <w:rFonts w:ascii="Times New Roman" w:hAnsi="Times New Roman" w:cs="Times New Roman"/>
        </w:rPr>
        <w:t xml:space="preserve"> and intercept 0.</w:t>
      </w:r>
      <w:r w:rsidR="0085347C">
        <w:rPr>
          <w:rFonts w:ascii="Times New Roman" w:hAnsi="Times New Roman" w:cs="Times New Roman"/>
        </w:rPr>
        <w:t>2471</w:t>
      </w:r>
      <w:r w:rsidR="00890183">
        <w:rPr>
          <w:rFonts w:ascii="Times New Roman" w:hAnsi="Times New Roman" w:cs="Times New Roman"/>
        </w:rPr>
        <w:t xml:space="preserve">, giving it the form </w:t>
      </w:r>
      <w:r w:rsidR="005B2C39">
        <w:rPr>
          <w:rFonts w:ascii="Times New Roman" w:hAnsi="Times New Roman" w:cs="Times New Roman"/>
        </w:rPr>
        <w:t>0.</w:t>
      </w:r>
      <w:r w:rsidR="0085347C">
        <w:rPr>
          <w:rFonts w:ascii="Times New Roman" w:hAnsi="Times New Roman" w:cs="Times New Roman"/>
        </w:rPr>
        <w:t>4866</w:t>
      </w:r>
      <w:r w:rsidR="005B2C39">
        <w:rPr>
          <w:rFonts w:ascii="Times New Roman" w:hAnsi="Times New Roman" w:cs="Times New Roman"/>
        </w:rPr>
        <w:t>k+0.</w:t>
      </w:r>
      <w:r w:rsidR="0085347C" w:rsidRPr="0085347C">
        <w:rPr>
          <w:rFonts w:ascii="Times New Roman" w:hAnsi="Times New Roman" w:cs="Times New Roman"/>
        </w:rPr>
        <w:t xml:space="preserve"> </w:t>
      </w:r>
      <w:r w:rsidR="0085347C">
        <w:rPr>
          <w:rFonts w:ascii="Times New Roman" w:hAnsi="Times New Roman" w:cs="Times New Roman"/>
        </w:rPr>
        <w:t>2471</w:t>
      </w:r>
      <w:r w:rsidR="005B2C39">
        <w:rPr>
          <w:rFonts w:ascii="Times New Roman" w:hAnsi="Times New Roman" w:cs="Times New Roman"/>
        </w:rPr>
        <w:t xml:space="preserve">. This is not quite the expected result, but very </w:t>
      </w:r>
      <w:r w:rsidR="002B45CE">
        <w:rPr>
          <w:rFonts w:ascii="Times New Roman" w:hAnsi="Times New Roman" w:cs="Times New Roman"/>
        </w:rPr>
        <w:t>close in order of magnitude and</w:t>
      </w:r>
      <w:r w:rsidR="00AE66C6">
        <w:rPr>
          <w:rFonts w:ascii="Times New Roman" w:hAnsi="Times New Roman" w:cs="Times New Roman"/>
        </w:rPr>
        <w:t xml:space="preserve"> it does appear to have</w:t>
      </w:r>
      <w:r w:rsidR="002B45CE">
        <w:rPr>
          <w:rFonts w:ascii="Times New Roman" w:hAnsi="Times New Roman" w:cs="Times New Roman"/>
        </w:rPr>
        <w:t xml:space="preserve"> linear growth.</w:t>
      </w:r>
      <w:r w:rsidR="00731EAB">
        <w:rPr>
          <w:rFonts w:ascii="Times New Roman" w:hAnsi="Times New Roman" w:cs="Times New Roman"/>
        </w:rPr>
        <w:t xml:space="preserve">                 </w:t>
      </w:r>
    </w:p>
    <w:p w14:paraId="1EBD54C6" w14:textId="7456881C" w:rsidR="004A2F56" w:rsidRPr="008C574F" w:rsidRDefault="00B133C0" w:rsidP="00D45932">
      <w:pPr>
        <w:rPr>
          <w:rFonts w:ascii="Times New Roman" w:hAnsi="Times New Roman" w:cs="Times New Roman"/>
        </w:rPr>
      </w:pPr>
      <w:r>
        <w:rPr>
          <w:rFonts w:ascii="Times New Roman" w:hAnsi="Times New Roman" w:cs="Times New Roman"/>
          <w:noProof/>
        </w:rPr>
        <w:drawing>
          <wp:inline distT="0" distB="0" distL="0" distR="0" wp14:anchorId="36B0822C" wp14:editId="6931A9CE">
            <wp:extent cx="5943600" cy="4648835"/>
            <wp:effectExtent l="0" t="0" r="0" b="0"/>
            <wp:docPr id="218094147" name="Picture 4" descr="A graph with a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8094147" name="Picture 4" descr="A graph with a line&#10;&#10;Description automatically generated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488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4A2F56" w:rsidRPr="008C574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756F1"/>
    <w:rsid w:val="000320F9"/>
    <w:rsid w:val="00032ABA"/>
    <w:rsid w:val="000F5E2A"/>
    <w:rsid w:val="000F632C"/>
    <w:rsid w:val="00120915"/>
    <w:rsid w:val="001C401F"/>
    <w:rsid w:val="002442B3"/>
    <w:rsid w:val="002B45CE"/>
    <w:rsid w:val="00447B16"/>
    <w:rsid w:val="004617D8"/>
    <w:rsid w:val="004A2F56"/>
    <w:rsid w:val="004D17F0"/>
    <w:rsid w:val="00547C37"/>
    <w:rsid w:val="00567A50"/>
    <w:rsid w:val="005B2C39"/>
    <w:rsid w:val="00731EAB"/>
    <w:rsid w:val="007756F1"/>
    <w:rsid w:val="007D5603"/>
    <w:rsid w:val="0085347C"/>
    <w:rsid w:val="00890183"/>
    <w:rsid w:val="008956A9"/>
    <w:rsid w:val="008C574F"/>
    <w:rsid w:val="00913258"/>
    <w:rsid w:val="009E3940"/>
    <w:rsid w:val="00AA1FAF"/>
    <w:rsid w:val="00AE66C6"/>
    <w:rsid w:val="00B01620"/>
    <w:rsid w:val="00B133C0"/>
    <w:rsid w:val="00C10D2D"/>
    <w:rsid w:val="00D143C3"/>
    <w:rsid w:val="00D22524"/>
    <w:rsid w:val="00D45932"/>
    <w:rsid w:val="00DB019B"/>
    <w:rsid w:val="00F6457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19F76F6"/>
  <w15:chartTrackingRefBased/>
  <w15:docId w15:val="{E1D0D19B-D001-C444-8839-AB5D56D0E87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4"/>
        <w:szCs w:val="24"/>
        <w:lang w:val="en-US" w:eastAsia="en-US" w:bidi="ar-SA"/>
        <w14:ligatures w14:val="standardContextual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7756F1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7756F1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7756F1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7756F1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7756F1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7756F1"/>
    <w:pPr>
      <w:keepNext/>
      <w:keepLines/>
      <w:spacing w:before="4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7756F1"/>
    <w:pPr>
      <w:keepNext/>
      <w:keepLines/>
      <w:spacing w:before="4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7756F1"/>
    <w:pPr>
      <w:keepNext/>
      <w:keepLines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7756F1"/>
    <w:pPr>
      <w:keepNext/>
      <w:keepLines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7756F1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7756F1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7756F1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7756F1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7756F1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7756F1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7756F1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7756F1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7756F1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7756F1"/>
    <w:pPr>
      <w:spacing w:after="80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7756F1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7756F1"/>
    <w:pPr>
      <w:numPr>
        <w:ilvl w:val="1"/>
      </w:numPr>
      <w:spacing w:after="160"/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7756F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7756F1"/>
    <w:pPr>
      <w:spacing w:before="160" w:after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7756F1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7756F1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7756F1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7756F1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7756F1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7756F1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17</TotalTime>
  <Pages>2</Pages>
  <Words>272</Words>
  <Characters>1552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1821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Kenneth Barkdoll</dc:creator>
  <cp:keywords/>
  <dc:description/>
  <cp:lastModifiedBy>Kenneth Barkdoll</cp:lastModifiedBy>
  <cp:revision>26</cp:revision>
  <dcterms:created xsi:type="dcterms:W3CDTF">2024-04-18T18:02:00Z</dcterms:created>
  <dcterms:modified xsi:type="dcterms:W3CDTF">2024-04-18T21:57:00Z</dcterms:modified>
</cp:coreProperties>
</file>