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0AA4" w14:textId="00EAB366" w:rsidR="00852128" w:rsidRDefault="00B61B70">
      <w:r>
        <w:br/>
        <w:t>print(“hola mundo”)</w:t>
      </w:r>
    </w:p>
    <w:sectPr w:rsidR="00852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D7"/>
    <w:rsid w:val="00727FD7"/>
    <w:rsid w:val="00852128"/>
    <w:rsid w:val="00B61B70"/>
    <w:rsid w:val="00C93E4C"/>
    <w:rsid w:val="00D4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6BB8"/>
  <w15:chartTrackingRefBased/>
  <w15:docId w15:val="{3F7258DC-C212-4205-9789-349D52EB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barrios</dc:creator>
  <cp:keywords/>
  <dc:description/>
  <cp:lastModifiedBy>key barrios</cp:lastModifiedBy>
  <cp:revision>3</cp:revision>
  <dcterms:created xsi:type="dcterms:W3CDTF">2022-08-19T01:17:00Z</dcterms:created>
  <dcterms:modified xsi:type="dcterms:W3CDTF">2022-08-19T01:18:00Z</dcterms:modified>
</cp:coreProperties>
</file>