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61A911" w14:textId="77777777" w:rsidR="003850A3" w:rsidRDefault="002571F3" w:rsidP="00766FE5">
      <w:pPr>
        <w:pStyle w:val="NoSpacing"/>
      </w:pPr>
      <w:r>
        <w:t>Kara Cushman</w:t>
      </w:r>
      <w:r>
        <w:br/>
        <w:t>DS-SEA-3</w:t>
      </w:r>
      <w:r>
        <w:br/>
      </w:r>
      <w:r w:rsidR="00EA7B71">
        <w:t>September 7, 2016</w:t>
      </w:r>
    </w:p>
    <w:p w14:paraId="689FC2EC" w14:textId="77777777" w:rsidR="00766FE5" w:rsidRDefault="00766FE5" w:rsidP="00766FE5">
      <w:pPr>
        <w:pStyle w:val="NoSpacing"/>
      </w:pPr>
    </w:p>
    <w:p w14:paraId="5405B817" w14:textId="77777777" w:rsidR="003850A3" w:rsidRPr="00766FE5" w:rsidRDefault="002571F3" w:rsidP="00766FE5">
      <w:pPr>
        <w:pStyle w:val="NoSpacing"/>
        <w:rPr>
          <w:b/>
        </w:rPr>
      </w:pPr>
      <w:r w:rsidRPr="00766FE5">
        <w:rPr>
          <w:b/>
        </w:rPr>
        <w:t>Problem Statement and Hypothesis</w:t>
      </w:r>
    </w:p>
    <w:p w14:paraId="7A743AD2" w14:textId="77777777" w:rsidR="00766FE5" w:rsidRDefault="00766FE5" w:rsidP="00766FE5">
      <w:pPr>
        <w:pStyle w:val="NoSpacing"/>
      </w:pPr>
    </w:p>
    <w:p w14:paraId="58017CC7" w14:textId="77777777" w:rsidR="00EA7B71" w:rsidRDefault="002571F3" w:rsidP="00766FE5">
      <w:pPr>
        <w:pStyle w:val="NoSpacing"/>
      </w:pPr>
      <w:r>
        <w:t>Liquor stores are a common sight in many distressed neighborhoods. But does the presence of liquor stores actually cause crime? In this paper, I use data on the locations of alcohol outlets in the City of Seattle, merged with detailed incident crime report</w:t>
      </w:r>
      <w:r>
        <w:t>s, to evaluate the effects of alcohol outlet openings and closings on local crime rates.</w:t>
      </w:r>
    </w:p>
    <w:p w14:paraId="4CEB9D06" w14:textId="77777777" w:rsidR="007D152A" w:rsidRDefault="007D152A" w:rsidP="00766FE5">
      <w:pPr>
        <w:pStyle w:val="NoSpacing"/>
      </w:pPr>
    </w:p>
    <w:p w14:paraId="05F3C67A" w14:textId="364880B4" w:rsidR="007D152A" w:rsidRDefault="007D152A" w:rsidP="00766FE5">
      <w:pPr>
        <w:pStyle w:val="NoSpacing"/>
      </w:pPr>
      <w:r>
        <w:t>Main question - Can we predict higher crimes rates in beats with liquor s</w:t>
      </w:r>
      <w:r w:rsidRPr="007D152A">
        <w:t>tores?</w:t>
      </w:r>
    </w:p>
    <w:p w14:paraId="1EC72194" w14:textId="77777777" w:rsidR="007D152A" w:rsidRDefault="007D152A" w:rsidP="00766FE5">
      <w:pPr>
        <w:pStyle w:val="NoSpacing"/>
      </w:pPr>
    </w:p>
    <w:p w14:paraId="585FEE93" w14:textId="73506600" w:rsidR="007D152A" w:rsidRPr="00766FE5" w:rsidRDefault="007D152A" w:rsidP="00766FE5">
      <w:pPr>
        <w:pStyle w:val="NoSpacing"/>
      </w:pPr>
      <w:r>
        <w:t>My hypothesis is that we will be able to predict high crimes rates in Beats with liquor stores.</w:t>
      </w:r>
    </w:p>
    <w:p w14:paraId="4C1CCD1D" w14:textId="77777777" w:rsidR="00766FE5" w:rsidRDefault="00766FE5" w:rsidP="00766FE5">
      <w:pPr>
        <w:pStyle w:val="NoSpacing"/>
      </w:pPr>
    </w:p>
    <w:p w14:paraId="07F59DD1" w14:textId="77777777" w:rsidR="003850A3" w:rsidRPr="00766FE5" w:rsidRDefault="002571F3" w:rsidP="00766FE5">
      <w:pPr>
        <w:pStyle w:val="NoSpacing"/>
        <w:rPr>
          <w:b/>
        </w:rPr>
      </w:pPr>
      <w:r w:rsidRPr="00766FE5">
        <w:rPr>
          <w:b/>
        </w:rPr>
        <w:t>Description of the Data</w:t>
      </w:r>
    </w:p>
    <w:p w14:paraId="74B40AF4" w14:textId="77777777" w:rsidR="00766FE5" w:rsidRPr="00766FE5" w:rsidRDefault="00766FE5" w:rsidP="00766FE5">
      <w:pPr>
        <w:pStyle w:val="NoSpacing"/>
        <w:rPr>
          <w:b/>
        </w:rPr>
      </w:pPr>
    </w:p>
    <w:p w14:paraId="3A151D0A" w14:textId="77777777" w:rsidR="003850A3" w:rsidRDefault="002571F3" w:rsidP="00766FE5">
      <w:pPr>
        <w:pStyle w:val="NoSpacing"/>
      </w:pPr>
      <w:r>
        <w:t>Like many other major US cities, the City of Seattle has an online open data</w:t>
      </w:r>
      <w:r>
        <w:t xml:space="preserve"> portal (http://data.seattle.gov). This portal currently hosts 3172 different datasets across a wide range of topics and date ranges (e.g. Code Violations, Sold Fleet Equipment, Building Permits). </w:t>
      </w:r>
    </w:p>
    <w:p w14:paraId="5707DFC6" w14:textId="77777777" w:rsidR="003850A3" w:rsidRDefault="002571F3" w:rsidP="00766FE5">
      <w:pPr>
        <w:pStyle w:val="NoSpacing"/>
      </w:pPr>
      <w:r>
        <w:t>I used two primary datasets for this project: Seattle Poli</w:t>
      </w:r>
      <w:r>
        <w:t xml:space="preserve">ce Department Police Report Incident &amp; 2016 Active Business License Data. </w:t>
      </w:r>
    </w:p>
    <w:p w14:paraId="64209248" w14:textId="77777777" w:rsidR="00766FE5" w:rsidRDefault="00766FE5" w:rsidP="00766FE5">
      <w:pPr>
        <w:pStyle w:val="NoSpacing"/>
        <w:rPr>
          <w:u w:val="single"/>
        </w:rPr>
      </w:pPr>
    </w:p>
    <w:p w14:paraId="5098CED0" w14:textId="77777777" w:rsidR="003850A3" w:rsidRDefault="002571F3" w:rsidP="00766FE5">
      <w:pPr>
        <w:pStyle w:val="NoSpacing"/>
      </w:pPr>
      <w:r>
        <w:rPr>
          <w:u w:val="single"/>
        </w:rPr>
        <w:t xml:space="preserve">Crime Data </w:t>
      </w:r>
    </w:p>
    <w:p w14:paraId="1142E8AB" w14:textId="77777777" w:rsidR="00766FE5" w:rsidRDefault="00766FE5" w:rsidP="00766FE5">
      <w:pPr>
        <w:pStyle w:val="NoSpacing"/>
      </w:pPr>
    </w:p>
    <w:p w14:paraId="4EE49933" w14:textId="77777777" w:rsidR="003850A3" w:rsidRDefault="002571F3" w:rsidP="00C03437">
      <w:pPr>
        <w:pStyle w:val="NoSpacing"/>
      </w:pPr>
      <w:r>
        <w:t>The City currently has several datasets of all crime incidents, going back as far as 1990, as well as all 911 incident responses. For the purposes of my project, I chose</w:t>
      </w:r>
      <w:r>
        <w:t xml:space="preserve"> to use the Seattle Police Department Police Report Incidents. </w:t>
      </w:r>
    </w:p>
    <w:p w14:paraId="32D61265" w14:textId="77777777" w:rsidR="00C03437" w:rsidRDefault="00C03437" w:rsidP="00C03437">
      <w:pPr>
        <w:pStyle w:val="NoSpacing"/>
      </w:pPr>
    </w:p>
    <w:p w14:paraId="598C7080" w14:textId="77777777" w:rsidR="003850A3" w:rsidRDefault="002571F3" w:rsidP="00766FE5">
      <w:pPr>
        <w:pStyle w:val="NoSpacing"/>
        <w:numPr>
          <w:ilvl w:val="0"/>
          <w:numId w:val="4"/>
        </w:numPr>
      </w:pPr>
      <w:r>
        <w:t>This dataset contained the following 18 columns:</w:t>
      </w:r>
    </w:p>
    <w:p w14:paraId="7BC4C719" w14:textId="77777777" w:rsidR="003850A3" w:rsidRDefault="002571F3" w:rsidP="00766FE5">
      <w:pPr>
        <w:pStyle w:val="NoSpacing"/>
        <w:numPr>
          <w:ilvl w:val="0"/>
          <w:numId w:val="4"/>
        </w:numPr>
      </w:pPr>
      <w:r>
        <w:t>RMS CDW ID</w:t>
      </w:r>
    </w:p>
    <w:p w14:paraId="4716F9CD" w14:textId="77777777" w:rsidR="003850A3" w:rsidRDefault="002571F3" w:rsidP="00766FE5">
      <w:pPr>
        <w:pStyle w:val="NoSpacing"/>
        <w:numPr>
          <w:ilvl w:val="0"/>
          <w:numId w:val="4"/>
        </w:numPr>
      </w:pPr>
      <w:r>
        <w:t>General Offense Number</w:t>
      </w:r>
    </w:p>
    <w:p w14:paraId="577A00B8" w14:textId="77777777" w:rsidR="003850A3" w:rsidRDefault="002571F3" w:rsidP="00766FE5">
      <w:pPr>
        <w:pStyle w:val="NoSpacing"/>
        <w:numPr>
          <w:ilvl w:val="0"/>
          <w:numId w:val="4"/>
        </w:numPr>
      </w:pPr>
      <w:r>
        <w:t>Offense Code</w:t>
      </w:r>
    </w:p>
    <w:p w14:paraId="7E7A651D" w14:textId="77777777" w:rsidR="003850A3" w:rsidRDefault="002571F3" w:rsidP="00766FE5">
      <w:pPr>
        <w:pStyle w:val="NoSpacing"/>
        <w:numPr>
          <w:ilvl w:val="0"/>
          <w:numId w:val="4"/>
        </w:numPr>
      </w:pPr>
      <w:r>
        <w:t>Offense Type</w:t>
      </w:r>
    </w:p>
    <w:p w14:paraId="3885F44F" w14:textId="77777777" w:rsidR="003850A3" w:rsidRDefault="002571F3" w:rsidP="00766FE5">
      <w:pPr>
        <w:pStyle w:val="NoSpacing"/>
        <w:numPr>
          <w:ilvl w:val="0"/>
          <w:numId w:val="4"/>
        </w:numPr>
      </w:pPr>
      <w:r>
        <w:t>Summary Offense</w:t>
      </w:r>
    </w:p>
    <w:p w14:paraId="05FA4E66" w14:textId="77777777" w:rsidR="003850A3" w:rsidRDefault="002571F3" w:rsidP="00766FE5">
      <w:pPr>
        <w:pStyle w:val="NoSpacing"/>
        <w:numPr>
          <w:ilvl w:val="0"/>
          <w:numId w:val="4"/>
        </w:numPr>
      </w:pPr>
      <w:r>
        <w:t>Summarized Offense Description</w:t>
      </w:r>
    </w:p>
    <w:p w14:paraId="6E9E4E68" w14:textId="77777777" w:rsidR="003850A3" w:rsidRDefault="002571F3" w:rsidP="00766FE5">
      <w:pPr>
        <w:pStyle w:val="NoSpacing"/>
        <w:numPr>
          <w:ilvl w:val="0"/>
          <w:numId w:val="4"/>
        </w:numPr>
      </w:pPr>
      <w:r>
        <w:t>Date Reported</w:t>
      </w:r>
    </w:p>
    <w:p w14:paraId="4A32E431" w14:textId="77777777" w:rsidR="003850A3" w:rsidRDefault="002571F3" w:rsidP="00766FE5">
      <w:pPr>
        <w:pStyle w:val="NoSpacing"/>
        <w:numPr>
          <w:ilvl w:val="0"/>
          <w:numId w:val="4"/>
        </w:numPr>
      </w:pPr>
      <w:r>
        <w:t xml:space="preserve">Occurred Date or Date </w:t>
      </w:r>
      <w:r>
        <w:t>Range Start</w:t>
      </w:r>
    </w:p>
    <w:p w14:paraId="1D6901BF" w14:textId="77777777" w:rsidR="003850A3" w:rsidRDefault="002571F3" w:rsidP="00766FE5">
      <w:pPr>
        <w:pStyle w:val="NoSpacing"/>
        <w:numPr>
          <w:ilvl w:val="0"/>
          <w:numId w:val="4"/>
        </w:numPr>
      </w:pPr>
      <w:r>
        <w:t>Occurred Date Range End</w:t>
      </w:r>
    </w:p>
    <w:p w14:paraId="6074BCF9" w14:textId="77777777" w:rsidR="003850A3" w:rsidRDefault="002571F3" w:rsidP="00766FE5">
      <w:pPr>
        <w:pStyle w:val="NoSpacing"/>
        <w:numPr>
          <w:ilvl w:val="0"/>
          <w:numId w:val="4"/>
        </w:numPr>
      </w:pPr>
      <w:r>
        <w:t>Hundred Block Location</w:t>
      </w:r>
    </w:p>
    <w:p w14:paraId="79828C52" w14:textId="77777777" w:rsidR="003850A3" w:rsidRDefault="002571F3" w:rsidP="00766FE5">
      <w:pPr>
        <w:pStyle w:val="NoSpacing"/>
        <w:numPr>
          <w:ilvl w:val="0"/>
          <w:numId w:val="4"/>
        </w:numPr>
      </w:pPr>
      <w:r>
        <w:t>District/Sector</w:t>
      </w:r>
    </w:p>
    <w:p w14:paraId="204E2D43" w14:textId="77777777" w:rsidR="003850A3" w:rsidRDefault="002571F3" w:rsidP="00766FE5">
      <w:pPr>
        <w:pStyle w:val="NoSpacing"/>
        <w:numPr>
          <w:ilvl w:val="0"/>
          <w:numId w:val="4"/>
        </w:numPr>
      </w:pPr>
      <w:r>
        <w:t>Zone/Beat</w:t>
      </w:r>
    </w:p>
    <w:p w14:paraId="722B2666" w14:textId="77777777" w:rsidR="003850A3" w:rsidRDefault="002571F3" w:rsidP="00766FE5">
      <w:pPr>
        <w:pStyle w:val="NoSpacing"/>
        <w:numPr>
          <w:ilvl w:val="0"/>
          <w:numId w:val="4"/>
        </w:numPr>
      </w:pPr>
      <w:r>
        <w:t>Census Tract 2000</w:t>
      </w:r>
    </w:p>
    <w:p w14:paraId="7C6D06B2" w14:textId="77777777" w:rsidR="003850A3" w:rsidRDefault="002571F3" w:rsidP="00766FE5">
      <w:pPr>
        <w:pStyle w:val="NoSpacing"/>
        <w:numPr>
          <w:ilvl w:val="0"/>
          <w:numId w:val="4"/>
        </w:numPr>
      </w:pPr>
      <w:r>
        <w:t>Longitude</w:t>
      </w:r>
    </w:p>
    <w:p w14:paraId="7DA6CD60" w14:textId="77777777" w:rsidR="003850A3" w:rsidRDefault="002571F3" w:rsidP="00766FE5">
      <w:pPr>
        <w:pStyle w:val="NoSpacing"/>
        <w:numPr>
          <w:ilvl w:val="0"/>
          <w:numId w:val="4"/>
        </w:numPr>
      </w:pPr>
      <w:r>
        <w:t>Latitude</w:t>
      </w:r>
    </w:p>
    <w:p w14:paraId="0321DFAE" w14:textId="77777777" w:rsidR="003850A3" w:rsidRDefault="002571F3" w:rsidP="00766FE5">
      <w:pPr>
        <w:pStyle w:val="NoSpacing"/>
        <w:numPr>
          <w:ilvl w:val="0"/>
          <w:numId w:val="4"/>
        </w:numPr>
      </w:pPr>
      <w:r>
        <w:t>Location</w:t>
      </w:r>
    </w:p>
    <w:p w14:paraId="458EB6CE" w14:textId="77777777" w:rsidR="003850A3" w:rsidRDefault="002571F3" w:rsidP="00766FE5">
      <w:pPr>
        <w:pStyle w:val="NoSpacing"/>
        <w:numPr>
          <w:ilvl w:val="0"/>
          <w:numId w:val="4"/>
        </w:numPr>
      </w:pPr>
      <w:r>
        <w:t>Month</w:t>
      </w:r>
    </w:p>
    <w:p w14:paraId="0F07D735" w14:textId="77777777" w:rsidR="003850A3" w:rsidRDefault="002571F3" w:rsidP="00766FE5">
      <w:pPr>
        <w:pStyle w:val="NoSpacing"/>
        <w:numPr>
          <w:ilvl w:val="0"/>
          <w:numId w:val="4"/>
        </w:numPr>
      </w:pPr>
      <w:r>
        <w:t>Year</w:t>
      </w:r>
    </w:p>
    <w:p w14:paraId="3AD7B29E" w14:textId="77777777" w:rsidR="00766FE5" w:rsidRDefault="00766FE5" w:rsidP="00766FE5">
      <w:pPr>
        <w:pStyle w:val="NoSpacing"/>
      </w:pPr>
    </w:p>
    <w:p w14:paraId="7FEC313C" w14:textId="77777777" w:rsidR="003850A3" w:rsidRDefault="002571F3" w:rsidP="00766FE5">
      <w:pPr>
        <w:pStyle w:val="NoSpacing"/>
      </w:pPr>
      <w:r>
        <w:t xml:space="preserve">The dataset had 661,553 rows, with each row representing a single crime incident. </w:t>
      </w:r>
    </w:p>
    <w:p w14:paraId="2329C2D6" w14:textId="77777777" w:rsidR="00766FE5" w:rsidRDefault="00766FE5" w:rsidP="00766FE5">
      <w:pPr>
        <w:pStyle w:val="NoSpacing"/>
        <w:rPr>
          <w:i/>
        </w:rPr>
      </w:pPr>
    </w:p>
    <w:p w14:paraId="14243EEC" w14:textId="77777777" w:rsidR="003850A3" w:rsidRDefault="002571F3" w:rsidP="00766FE5">
      <w:pPr>
        <w:pStyle w:val="NoSpacing"/>
        <w:rPr>
          <w:i/>
        </w:rPr>
      </w:pPr>
      <w:r>
        <w:rPr>
          <w:i/>
        </w:rPr>
        <w:lastRenderedPageBreak/>
        <w:t xml:space="preserve">Crime Data – Data Cleaning Process </w:t>
      </w:r>
    </w:p>
    <w:p w14:paraId="4D8E9988" w14:textId="77777777" w:rsidR="00766FE5" w:rsidRDefault="00766FE5" w:rsidP="00766FE5">
      <w:pPr>
        <w:pStyle w:val="NoSpacing"/>
      </w:pPr>
    </w:p>
    <w:p w14:paraId="72A4E047" w14:textId="77777777" w:rsidR="003850A3" w:rsidRDefault="002571F3" w:rsidP="00766FE5">
      <w:pPr>
        <w:pStyle w:val="NoSpacing"/>
      </w:pPr>
      <w:r>
        <w:t xml:space="preserve">While the crime dataset was almost all complete, there was some basic cleaning required. I decided to filter the dataset to crimes occurring between the years of </w:t>
      </w:r>
      <w:r w:rsidR="00EA7B71">
        <w:t>June 30, 2015</w:t>
      </w:r>
      <w:r>
        <w:t xml:space="preserve"> and June 30, 2016. I did this to correspon</w:t>
      </w:r>
      <w:r>
        <w:t>d with the dates in the active business license dataset to ensure I wasn’t evaluating crimes around liquor stores that were not yet open or had closed.</w:t>
      </w:r>
    </w:p>
    <w:p w14:paraId="3A3CF6E2" w14:textId="77777777" w:rsidR="00766FE5" w:rsidRDefault="00766FE5" w:rsidP="00766FE5">
      <w:pPr>
        <w:pStyle w:val="NoSpacing"/>
      </w:pPr>
    </w:p>
    <w:p w14:paraId="4FD815F1" w14:textId="77777777" w:rsidR="0021180E" w:rsidRDefault="0021180E" w:rsidP="00766FE5">
      <w:pPr>
        <w:pStyle w:val="NoSpacing"/>
      </w:pPr>
      <w:r>
        <w:t>I also filtered the crime dataset to only include offenses tagged as Murder, Assault, Robbery, Disorderly Conduct, Property Damage, Car Prowl, and Car Theft.</w:t>
      </w:r>
    </w:p>
    <w:p w14:paraId="2FCE9039" w14:textId="77777777" w:rsidR="00766FE5" w:rsidRDefault="00766FE5" w:rsidP="00766FE5">
      <w:pPr>
        <w:pStyle w:val="NoSpacing"/>
      </w:pPr>
    </w:p>
    <w:p w14:paraId="227FB419" w14:textId="77777777" w:rsidR="003850A3" w:rsidRDefault="00766FE5" w:rsidP="00766FE5">
      <w:pPr>
        <w:pStyle w:val="NoSpacing"/>
      </w:pPr>
      <w:r>
        <w:t>The crimes I filtered out were less dependent on location (for examples Forgery), and since my question is heavily based on location, I decided to eliminate them</w:t>
      </w:r>
      <w:r w:rsidR="002571F3">
        <w:t>.</w:t>
      </w:r>
    </w:p>
    <w:p w14:paraId="182CF14F" w14:textId="77777777" w:rsidR="00766FE5" w:rsidRDefault="00766FE5" w:rsidP="00766FE5">
      <w:pPr>
        <w:pStyle w:val="NoSpacing"/>
        <w:rPr>
          <w:u w:val="single"/>
        </w:rPr>
      </w:pPr>
    </w:p>
    <w:p w14:paraId="0F322F74" w14:textId="77777777" w:rsidR="003850A3" w:rsidRDefault="002571F3" w:rsidP="00766FE5">
      <w:pPr>
        <w:pStyle w:val="NoSpacing"/>
      </w:pPr>
      <w:r>
        <w:rPr>
          <w:u w:val="single"/>
        </w:rPr>
        <w:t>Business License Data</w:t>
      </w:r>
    </w:p>
    <w:p w14:paraId="1353411F" w14:textId="77777777" w:rsidR="00766FE5" w:rsidRDefault="00766FE5" w:rsidP="00766FE5">
      <w:pPr>
        <w:pStyle w:val="NoSpacing"/>
      </w:pPr>
    </w:p>
    <w:p w14:paraId="7BF5FCC7" w14:textId="77777777" w:rsidR="003850A3" w:rsidRDefault="002571F3" w:rsidP="00766FE5">
      <w:pPr>
        <w:pStyle w:val="NoSpacing"/>
      </w:pPr>
      <w:r>
        <w:t>This dataset contained the following 7 columns:</w:t>
      </w:r>
    </w:p>
    <w:p w14:paraId="26EF592D" w14:textId="77777777" w:rsidR="00766FE5" w:rsidRDefault="00766FE5" w:rsidP="00766FE5">
      <w:pPr>
        <w:pStyle w:val="NoSpacing"/>
      </w:pPr>
    </w:p>
    <w:p w14:paraId="473CE8FE" w14:textId="77777777" w:rsidR="003850A3" w:rsidRDefault="002571F3" w:rsidP="00766FE5">
      <w:pPr>
        <w:pStyle w:val="NoSpacing"/>
        <w:numPr>
          <w:ilvl w:val="0"/>
          <w:numId w:val="5"/>
        </w:numPr>
      </w:pPr>
      <w:r>
        <w:t xml:space="preserve">Business </w:t>
      </w:r>
      <w:r>
        <w:t>Legal Name</w:t>
      </w:r>
    </w:p>
    <w:p w14:paraId="06C3235B" w14:textId="77777777" w:rsidR="003850A3" w:rsidRDefault="002571F3" w:rsidP="00766FE5">
      <w:pPr>
        <w:pStyle w:val="NoSpacing"/>
        <w:numPr>
          <w:ilvl w:val="0"/>
          <w:numId w:val="5"/>
        </w:numPr>
      </w:pPr>
      <w:r>
        <w:t>Ownership Type</w:t>
      </w:r>
    </w:p>
    <w:p w14:paraId="07300DB0" w14:textId="77777777" w:rsidR="003850A3" w:rsidRDefault="002571F3" w:rsidP="00766FE5">
      <w:pPr>
        <w:pStyle w:val="NoSpacing"/>
        <w:numPr>
          <w:ilvl w:val="0"/>
          <w:numId w:val="5"/>
        </w:numPr>
      </w:pPr>
      <w:r>
        <w:t>Trade Name</w:t>
      </w:r>
    </w:p>
    <w:p w14:paraId="5989D22E" w14:textId="77777777" w:rsidR="003850A3" w:rsidRDefault="002571F3" w:rsidP="00766FE5">
      <w:pPr>
        <w:pStyle w:val="NoSpacing"/>
        <w:numPr>
          <w:ilvl w:val="0"/>
          <w:numId w:val="5"/>
        </w:numPr>
      </w:pPr>
      <w:r>
        <w:t>NAICS Code</w:t>
      </w:r>
    </w:p>
    <w:p w14:paraId="17512639" w14:textId="77777777" w:rsidR="003850A3" w:rsidRDefault="002571F3" w:rsidP="00766FE5">
      <w:pPr>
        <w:pStyle w:val="NoSpacing"/>
        <w:numPr>
          <w:ilvl w:val="0"/>
          <w:numId w:val="5"/>
        </w:numPr>
      </w:pPr>
      <w:r>
        <w:t>NAICS Description</w:t>
      </w:r>
    </w:p>
    <w:p w14:paraId="1F3427AF" w14:textId="77777777" w:rsidR="003850A3" w:rsidRDefault="002571F3" w:rsidP="00766FE5">
      <w:pPr>
        <w:pStyle w:val="NoSpacing"/>
        <w:numPr>
          <w:ilvl w:val="0"/>
          <w:numId w:val="5"/>
        </w:numPr>
      </w:pPr>
      <w:r>
        <w:t>License Start Date</w:t>
      </w:r>
    </w:p>
    <w:p w14:paraId="2EE32949" w14:textId="77777777" w:rsidR="003850A3" w:rsidRDefault="002571F3" w:rsidP="00766FE5">
      <w:pPr>
        <w:pStyle w:val="NoSpacing"/>
        <w:numPr>
          <w:ilvl w:val="0"/>
          <w:numId w:val="5"/>
        </w:numPr>
      </w:pPr>
      <w:r>
        <w:t>City, State, Zip</w:t>
      </w:r>
    </w:p>
    <w:p w14:paraId="5BB39EA6" w14:textId="77777777" w:rsidR="003850A3" w:rsidRDefault="002571F3" w:rsidP="00766FE5">
      <w:pPr>
        <w:pStyle w:val="NoSpacing"/>
        <w:numPr>
          <w:ilvl w:val="0"/>
          <w:numId w:val="5"/>
        </w:numPr>
      </w:pPr>
      <w:r>
        <w:t>The dataset had 92,671 rows, with each representing a single business license.</w:t>
      </w:r>
    </w:p>
    <w:p w14:paraId="14DA2AF0" w14:textId="77777777" w:rsidR="00766FE5" w:rsidRDefault="00766FE5" w:rsidP="00766FE5">
      <w:pPr>
        <w:pStyle w:val="NoSpacing"/>
        <w:rPr>
          <w:i/>
        </w:rPr>
      </w:pPr>
    </w:p>
    <w:p w14:paraId="10ADEA7E" w14:textId="77777777" w:rsidR="003850A3" w:rsidRDefault="002571F3" w:rsidP="00766FE5">
      <w:pPr>
        <w:pStyle w:val="NoSpacing"/>
      </w:pPr>
      <w:r>
        <w:rPr>
          <w:i/>
        </w:rPr>
        <w:t xml:space="preserve">Business License Data  – Data Cleaning Process </w:t>
      </w:r>
    </w:p>
    <w:p w14:paraId="7B09AB2D" w14:textId="77777777" w:rsidR="00766FE5" w:rsidRDefault="00766FE5" w:rsidP="00766FE5">
      <w:pPr>
        <w:pStyle w:val="NoSpacing"/>
      </w:pPr>
    </w:p>
    <w:p w14:paraId="3CF8E186" w14:textId="77777777" w:rsidR="003850A3" w:rsidRDefault="002571F3" w:rsidP="00766FE5">
      <w:pPr>
        <w:pStyle w:val="NoSpacing"/>
      </w:pPr>
      <w:r>
        <w:t>The business license datase</w:t>
      </w:r>
      <w:r>
        <w:t>t was also all complete, but, again, there was some basic cleaning required.</w:t>
      </w:r>
    </w:p>
    <w:p w14:paraId="32F0950B" w14:textId="77777777" w:rsidR="00766FE5" w:rsidRDefault="00766FE5" w:rsidP="00766FE5">
      <w:pPr>
        <w:pStyle w:val="NoSpacing"/>
      </w:pPr>
    </w:p>
    <w:p w14:paraId="529285C9" w14:textId="77777777" w:rsidR="003850A3" w:rsidRDefault="002571F3" w:rsidP="00766FE5">
      <w:pPr>
        <w:pStyle w:val="NoSpacing"/>
      </w:pPr>
      <w:r>
        <w:t>The dataset contains all active business licenses, so I had to filter the data to only list liquor stores. This field was under the column NAICS Description labeled “Beer, Wine, a</w:t>
      </w:r>
      <w:r>
        <w:t>nd Liquor Stores.” I also filtered to ensure the location was listed to be in “Seattle.”</w:t>
      </w:r>
    </w:p>
    <w:p w14:paraId="5A235219" w14:textId="77777777" w:rsidR="00766FE5" w:rsidRDefault="00766FE5" w:rsidP="00766FE5">
      <w:pPr>
        <w:pStyle w:val="NoSpacing"/>
        <w:rPr>
          <w:u w:val="single"/>
        </w:rPr>
      </w:pPr>
    </w:p>
    <w:p w14:paraId="1811805F" w14:textId="77777777" w:rsidR="00EA7B71" w:rsidRDefault="00EA7B71" w:rsidP="00766FE5">
      <w:pPr>
        <w:pStyle w:val="NoSpacing"/>
        <w:rPr>
          <w:u w:val="single"/>
        </w:rPr>
      </w:pPr>
      <w:r w:rsidRPr="00EA7B71">
        <w:rPr>
          <w:u w:val="single"/>
        </w:rPr>
        <w:t>Merging the Data</w:t>
      </w:r>
    </w:p>
    <w:p w14:paraId="72767694" w14:textId="77777777" w:rsidR="00766FE5" w:rsidRDefault="00766FE5" w:rsidP="00766FE5">
      <w:pPr>
        <w:pStyle w:val="NoSpacing"/>
      </w:pPr>
    </w:p>
    <w:p w14:paraId="45B00334" w14:textId="77777777" w:rsidR="00EA7B71" w:rsidRDefault="00EA7B71" w:rsidP="00766FE5">
      <w:pPr>
        <w:pStyle w:val="NoSpacing"/>
      </w:pPr>
      <w:r>
        <w:t xml:space="preserve">I created </w:t>
      </w:r>
      <w:r w:rsidR="0021180E">
        <w:t xml:space="preserve">two different </w:t>
      </w:r>
      <w:r w:rsidR="00FA4789">
        <w:t>data frames</w:t>
      </w:r>
      <w:r w:rsidR="0021180E">
        <w:t xml:space="preserve"> that merged the two datasets. The first was based on a groupby I performed. The DF included beat and then total count of liquor stores and total count of crimes per beat. The second </w:t>
      </w:r>
      <w:r w:rsidR="00FA4789">
        <w:t>data frames</w:t>
      </w:r>
      <w:r w:rsidR="0021180E">
        <w:t xml:space="preserve"> I created was grouped by Beat with total count of liquors stores per beat and total count for of individual crimes.</w:t>
      </w:r>
    </w:p>
    <w:p w14:paraId="0C77AA0D" w14:textId="77777777" w:rsidR="00766FE5" w:rsidRDefault="00766FE5" w:rsidP="00766FE5">
      <w:pPr>
        <w:pStyle w:val="NoSpacing"/>
      </w:pPr>
    </w:p>
    <w:p w14:paraId="65C36520" w14:textId="77777777" w:rsidR="00FA4789" w:rsidRDefault="00FA4789" w:rsidP="00766FE5">
      <w:pPr>
        <w:pStyle w:val="NoSpacing"/>
        <w:rPr>
          <w:b/>
        </w:rPr>
      </w:pPr>
    </w:p>
    <w:p w14:paraId="140B6381" w14:textId="77777777" w:rsidR="003850A3" w:rsidRPr="00766FE5" w:rsidRDefault="00766FE5" w:rsidP="00766FE5">
      <w:pPr>
        <w:pStyle w:val="NoSpacing"/>
        <w:rPr>
          <w:b/>
        </w:rPr>
      </w:pPr>
      <w:r w:rsidRPr="00766FE5">
        <w:rPr>
          <w:b/>
        </w:rPr>
        <w:t>Background on “Beats”</w:t>
      </w:r>
    </w:p>
    <w:p w14:paraId="13F50E67" w14:textId="77777777" w:rsidR="00766FE5" w:rsidRPr="00766FE5" w:rsidRDefault="00766FE5" w:rsidP="00766FE5">
      <w:pPr>
        <w:pStyle w:val="NoSpacing"/>
        <w:rPr>
          <w:b/>
        </w:rPr>
      </w:pPr>
    </w:p>
    <w:p w14:paraId="3B364449" w14:textId="77777777" w:rsidR="00766FE5" w:rsidRDefault="00766FE5" w:rsidP="00766FE5">
      <w:pPr>
        <w:pStyle w:val="NoSpacing"/>
      </w:pPr>
      <w:r w:rsidRPr="00766FE5">
        <w:t xml:space="preserve">The Seattle Police Department operates within a framework that divides the city into five geographical areas called "precincts." Under this model, neighborhood-based enforcement personnel in each precinct assume responsibility for public safety management within their geographic area. These officers serve as crime-prevention and law enforcement resources in the communities they serve. </w:t>
      </w:r>
    </w:p>
    <w:p w14:paraId="2BE66735" w14:textId="77777777" w:rsidR="00766FE5" w:rsidRDefault="00766FE5" w:rsidP="00766FE5">
      <w:pPr>
        <w:pStyle w:val="NoSpacing"/>
      </w:pPr>
    </w:p>
    <w:p w14:paraId="4112290E" w14:textId="77777777" w:rsidR="00766FE5" w:rsidRDefault="00766FE5" w:rsidP="00766FE5">
      <w:pPr>
        <w:pStyle w:val="NoSpacing"/>
      </w:pPr>
      <w:r w:rsidRPr="00766FE5">
        <w:lastRenderedPageBreak/>
        <w:t xml:space="preserve">Seattle is divided into five geographic areas. Within those areas are the 5 precincts or police stations: North, East, South, West and Southwest. Precinct boundaries were determined through consideration of neighborhood boundaries, geographic and other natural boundaries. </w:t>
      </w:r>
    </w:p>
    <w:p w14:paraId="70BDDEE4" w14:textId="77777777" w:rsidR="00766FE5" w:rsidRDefault="00766FE5" w:rsidP="00766FE5">
      <w:pPr>
        <w:pStyle w:val="NoSpacing"/>
      </w:pPr>
      <w:r w:rsidRPr="00766FE5">
        <w:t xml:space="preserve">Each precinct contains smaller geographic areas called Sectors. There are 17 sectors total in the city. </w:t>
      </w:r>
    </w:p>
    <w:p w14:paraId="3F1CC4BE" w14:textId="77777777" w:rsidR="00766FE5" w:rsidRDefault="00766FE5" w:rsidP="00766FE5">
      <w:pPr>
        <w:pStyle w:val="NoSpacing"/>
      </w:pPr>
      <w:r w:rsidRPr="00766FE5">
        <w:t>Each of these Sectors are divided into between 3 smaller sections called Beats (i.e. Ocean sector has three beats O1, O2, O3) These are the areas that individual patrol officers are assigned responsibility for.</w:t>
      </w:r>
    </w:p>
    <w:p w14:paraId="4DB486DD" w14:textId="77777777" w:rsidR="00766FE5" w:rsidRDefault="00766FE5" w:rsidP="00766FE5">
      <w:pPr>
        <w:pStyle w:val="NoSpacing"/>
      </w:pPr>
    </w:p>
    <w:p w14:paraId="21A69DF6" w14:textId="77777777" w:rsidR="00766FE5" w:rsidRDefault="00766FE5" w:rsidP="00766FE5">
      <w:pPr>
        <w:pStyle w:val="NoSpacing"/>
      </w:pPr>
      <w:r>
        <w:t xml:space="preserve">I </w:t>
      </w:r>
      <w:r w:rsidR="00FA4789">
        <w:t>evaluated total crime and liquor stores</w:t>
      </w:r>
      <w:r>
        <w:t xml:space="preserve"> based on these Beats.</w:t>
      </w:r>
    </w:p>
    <w:p w14:paraId="10069966" w14:textId="77777777" w:rsidR="00766FE5" w:rsidRDefault="00766FE5" w:rsidP="00766FE5">
      <w:pPr>
        <w:pStyle w:val="NoSpacing"/>
      </w:pPr>
    </w:p>
    <w:p w14:paraId="683785EA" w14:textId="77777777" w:rsidR="00FA4789" w:rsidRDefault="00FA4789" w:rsidP="00766FE5">
      <w:pPr>
        <w:pStyle w:val="NoSpacing"/>
        <w:rPr>
          <w:b/>
        </w:rPr>
      </w:pPr>
    </w:p>
    <w:p w14:paraId="35195420" w14:textId="77777777" w:rsidR="00766FE5" w:rsidRDefault="00766FE5" w:rsidP="00766FE5">
      <w:pPr>
        <w:pStyle w:val="NoSpacing"/>
        <w:rPr>
          <w:b/>
        </w:rPr>
      </w:pPr>
      <w:r w:rsidRPr="00766FE5">
        <w:rPr>
          <w:b/>
        </w:rPr>
        <w:t>Descriptive and Exploratory Analyses and Visuals</w:t>
      </w:r>
    </w:p>
    <w:p w14:paraId="27BD1B9B" w14:textId="77777777" w:rsidR="00FA4789" w:rsidRDefault="00FA4789" w:rsidP="00766FE5">
      <w:pPr>
        <w:pStyle w:val="NoSpacing"/>
        <w:rPr>
          <w:b/>
        </w:rPr>
      </w:pPr>
    </w:p>
    <w:p w14:paraId="1CD8C3D4" w14:textId="77777777" w:rsidR="00C03437" w:rsidRPr="00F1167D" w:rsidRDefault="00C1051E" w:rsidP="00766FE5">
      <w:pPr>
        <w:pStyle w:val="NoSpacing"/>
        <w:rPr>
          <w:b/>
        </w:rPr>
      </w:pPr>
      <w:r w:rsidRPr="00C1051E">
        <w:rPr>
          <w:b/>
        </w:rPr>
        <w:drawing>
          <wp:inline distT="0" distB="0" distL="0" distR="0" wp14:anchorId="7FC0CC66" wp14:editId="226E4EEE">
            <wp:extent cx="4208612" cy="2923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462" cy="29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089" w14:textId="77777777" w:rsidR="00FA4789" w:rsidRDefault="00C1051E" w:rsidP="00766FE5">
      <w:pPr>
        <w:pStyle w:val="NoSpacing"/>
        <w:rPr>
          <w:b/>
        </w:rPr>
      </w:pPr>
      <w:r w:rsidRPr="00C1051E">
        <w:rPr>
          <w:b/>
        </w:rPr>
        <w:drawing>
          <wp:inline distT="0" distB="0" distL="0" distR="0" wp14:anchorId="7CD6CD42" wp14:editId="578D6425">
            <wp:extent cx="4280535" cy="270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771" cy="27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0D6A" w14:textId="77777777" w:rsidR="00F1167D" w:rsidRDefault="00F1167D" w:rsidP="00766FE5">
      <w:pPr>
        <w:pStyle w:val="NoSpacing"/>
        <w:rPr>
          <w:b/>
        </w:rPr>
      </w:pPr>
    </w:p>
    <w:p w14:paraId="75966695" w14:textId="77777777" w:rsidR="00F1167D" w:rsidRDefault="00F1167D" w:rsidP="00766FE5">
      <w:pPr>
        <w:pStyle w:val="NoSpacing"/>
        <w:rPr>
          <w:b/>
        </w:rPr>
      </w:pPr>
    </w:p>
    <w:p w14:paraId="25EA627C" w14:textId="77777777" w:rsidR="00FA4789" w:rsidRDefault="00FA4789" w:rsidP="00766FE5">
      <w:pPr>
        <w:pStyle w:val="NoSpacing"/>
        <w:rPr>
          <w:b/>
        </w:rPr>
      </w:pPr>
      <w:r>
        <w:rPr>
          <w:b/>
        </w:rPr>
        <w:lastRenderedPageBreak/>
        <w:t>Modeling and Model Evaluation</w:t>
      </w:r>
    </w:p>
    <w:p w14:paraId="2BD0E85E" w14:textId="77777777" w:rsidR="00FA4789" w:rsidRDefault="00FA4789" w:rsidP="00766FE5">
      <w:pPr>
        <w:pStyle w:val="NoSpacing"/>
        <w:rPr>
          <w:b/>
        </w:rPr>
      </w:pPr>
    </w:p>
    <w:p w14:paraId="086F3645" w14:textId="77777777" w:rsidR="00FA4789" w:rsidRPr="00FA4789" w:rsidRDefault="00FA4789" w:rsidP="00766FE5">
      <w:pPr>
        <w:pStyle w:val="NoSpacing"/>
        <w:rPr>
          <w:u w:val="single"/>
        </w:rPr>
      </w:pPr>
      <w:r w:rsidRPr="00FA4789">
        <w:rPr>
          <w:u w:val="single"/>
        </w:rPr>
        <w:t>Clustering</w:t>
      </w:r>
    </w:p>
    <w:p w14:paraId="2D81998F" w14:textId="77777777" w:rsidR="00FA4789" w:rsidRPr="00FA4789" w:rsidRDefault="00FA4789" w:rsidP="00766FE5">
      <w:pPr>
        <w:pStyle w:val="NoSpacing"/>
        <w:rPr>
          <w:u w:val="single"/>
        </w:rPr>
      </w:pPr>
    </w:p>
    <w:p w14:paraId="5FECC808" w14:textId="77777777" w:rsidR="00FA4789" w:rsidRDefault="00FA4789" w:rsidP="00766FE5">
      <w:pPr>
        <w:pStyle w:val="NoSpacing"/>
        <w:rPr>
          <w:u w:val="single"/>
        </w:rPr>
      </w:pPr>
      <w:r w:rsidRPr="00FA4789">
        <w:rPr>
          <w:u w:val="single"/>
        </w:rPr>
        <w:t>Random Forests</w:t>
      </w:r>
    </w:p>
    <w:p w14:paraId="27BAD318" w14:textId="77777777" w:rsidR="00730B8C" w:rsidRDefault="00730B8C" w:rsidP="00766FE5">
      <w:pPr>
        <w:pStyle w:val="NoSpacing"/>
        <w:rPr>
          <w:u w:val="single"/>
        </w:rPr>
      </w:pPr>
      <w:bookmarkStart w:id="0" w:name="_GoBack"/>
      <w:bookmarkEnd w:id="0"/>
    </w:p>
    <w:p w14:paraId="2505991E" w14:textId="77777777" w:rsidR="007D152A" w:rsidRDefault="007D152A" w:rsidP="00766FE5">
      <w:pPr>
        <w:pStyle w:val="NoSpacing"/>
        <w:rPr>
          <w:b/>
        </w:rPr>
      </w:pPr>
    </w:p>
    <w:p w14:paraId="4540F5BE" w14:textId="4D11EC41" w:rsidR="00730B8C" w:rsidRDefault="00730B8C" w:rsidP="00766FE5">
      <w:pPr>
        <w:pStyle w:val="NoSpacing"/>
        <w:rPr>
          <w:b/>
        </w:rPr>
      </w:pPr>
      <w:r w:rsidRPr="00730B8C">
        <w:rPr>
          <w:b/>
        </w:rPr>
        <w:t>Conclusion and Key Takeaways</w:t>
      </w:r>
    </w:p>
    <w:p w14:paraId="34AE04F0" w14:textId="77777777" w:rsidR="00730B8C" w:rsidRDefault="00730B8C" w:rsidP="007D152A">
      <w:pPr>
        <w:rPr>
          <w:b/>
        </w:rPr>
      </w:pPr>
    </w:p>
    <w:p w14:paraId="13003658" w14:textId="7C1F040F" w:rsidR="007D152A" w:rsidRDefault="007D152A" w:rsidP="007D152A">
      <w:r>
        <w:t>My hypothesis was incorrect in that liquor stores do not seem to affect crime in a notable ways. As it turns out, the City of Seattle has surprisingly few liquor stores, and many that were included in the dataset are wineries or breweries.</w:t>
      </w:r>
    </w:p>
    <w:p w14:paraId="788D9616" w14:textId="77777777" w:rsidR="007D152A" w:rsidRDefault="007D152A" w:rsidP="007D152A"/>
    <w:p w14:paraId="73AF57CD" w14:textId="28C85ACB" w:rsidR="007D152A" w:rsidRPr="007D152A" w:rsidRDefault="007D152A" w:rsidP="007D152A">
      <w:r>
        <w:t>In the future it would be interesting to examine liquor licenses and crime and do so in smaller geographic areas such as square block.</w:t>
      </w:r>
    </w:p>
    <w:sectPr w:rsidR="007D152A" w:rsidRPr="007D1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AE841" w14:textId="77777777" w:rsidR="002571F3" w:rsidRDefault="002571F3" w:rsidP="00C03437">
      <w:pPr>
        <w:spacing w:line="240" w:lineRule="auto"/>
      </w:pPr>
      <w:r>
        <w:separator/>
      </w:r>
    </w:p>
  </w:endnote>
  <w:endnote w:type="continuationSeparator" w:id="0">
    <w:p w14:paraId="7F66401F" w14:textId="77777777" w:rsidR="002571F3" w:rsidRDefault="002571F3" w:rsidP="00C03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C8D99" w14:textId="77777777" w:rsidR="002571F3" w:rsidRDefault="002571F3" w:rsidP="00C03437">
      <w:pPr>
        <w:spacing w:line="240" w:lineRule="auto"/>
      </w:pPr>
      <w:r>
        <w:separator/>
      </w:r>
    </w:p>
  </w:footnote>
  <w:footnote w:type="continuationSeparator" w:id="0">
    <w:p w14:paraId="5AAF7A2E" w14:textId="77777777" w:rsidR="002571F3" w:rsidRDefault="002571F3" w:rsidP="00C034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41EE"/>
    <w:multiLevelType w:val="multilevel"/>
    <w:tmpl w:val="27E859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6C5441A"/>
    <w:multiLevelType w:val="multilevel"/>
    <w:tmpl w:val="DBB6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2E3758"/>
    <w:multiLevelType w:val="hybridMultilevel"/>
    <w:tmpl w:val="DD30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46CE4"/>
    <w:multiLevelType w:val="hybridMultilevel"/>
    <w:tmpl w:val="7F2E9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D0FFB"/>
    <w:multiLevelType w:val="multilevel"/>
    <w:tmpl w:val="73980A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50A3"/>
    <w:rsid w:val="0021180E"/>
    <w:rsid w:val="002571F3"/>
    <w:rsid w:val="003850A3"/>
    <w:rsid w:val="00730B8C"/>
    <w:rsid w:val="00766FE5"/>
    <w:rsid w:val="00774B6E"/>
    <w:rsid w:val="007D152A"/>
    <w:rsid w:val="00AE1E56"/>
    <w:rsid w:val="00B043F6"/>
    <w:rsid w:val="00C03437"/>
    <w:rsid w:val="00C1051E"/>
    <w:rsid w:val="00EA7B71"/>
    <w:rsid w:val="00F1167D"/>
    <w:rsid w:val="00F82EA2"/>
    <w:rsid w:val="00F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25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66F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FE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766FE5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34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37"/>
  </w:style>
  <w:style w:type="paragraph" w:styleId="Footer">
    <w:name w:val="footer"/>
    <w:basedOn w:val="Normal"/>
    <w:link w:val="FooterChar"/>
    <w:uiPriority w:val="99"/>
    <w:unhideWhenUsed/>
    <w:rsid w:val="00C034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4102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B2B0B1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757</Words>
  <Characters>4316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Cushman, Kara</cp:lastModifiedBy>
  <cp:revision>5</cp:revision>
  <dcterms:created xsi:type="dcterms:W3CDTF">2016-09-07T19:21:00Z</dcterms:created>
  <dcterms:modified xsi:type="dcterms:W3CDTF">2016-09-08T00:02:00Z</dcterms:modified>
</cp:coreProperties>
</file>