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08F6E" w14:textId="77777777" w:rsidR="00FD50D1" w:rsidRPr="003C3661" w:rsidRDefault="009856AF">
      <w:pPr>
        <w:spacing w:after="0" w:line="259" w:lineRule="auto"/>
        <w:ind w:left="0" w:firstLine="0"/>
        <w:jc w:val="left"/>
        <w:rPr>
          <w:rFonts w:ascii="Arial" w:hAnsi="Arial" w:cs="Arial"/>
          <w:sz w:val="24"/>
        </w:rPr>
      </w:pPr>
      <w:r w:rsidRPr="003C3661">
        <w:rPr>
          <w:rFonts w:ascii="Arial" w:hAnsi="Arial" w:cs="Arial"/>
          <w:b/>
          <w:sz w:val="24"/>
        </w:rPr>
        <w:t>Kenneth Benoit</w:t>
      </w:r>
    </w:p>
    <w:tbl>
      <w:tblPr>
        <w:tblStyle w:val="TableGrid"/>
        <w:tblW w:w="9214" w:type="dxa"/>
        <w:tblInd w:w="0" w:type="dxa"/>
        <w:tblLook w:val="04A0" w:firstRow="1" w:lastRow="0" w:firstColumn="1" w:lastColumn="0" w:noHBand="0" w:noVBand="1"/>
      </w:tblPr>
      <w:tblGrid>
        <w:gridCol w:w="4962"/>
        <w:gridCol w:w="4252"/>
      </w:tblGrid>
      <w:tr w:rsidR="00AD7B55" w:rsidRPr="003C3661" w14:paraId="6D284EB8" w14:textId="77777777" w:rsidTr="00F76887">
        <w:trPr>
          <w:trHeight w:val="216"/>
        </w:trPr>
        <w:tc>
          <w:tcPr>
            <w:tcW w:w="4962" w:type="dxa"/>
            <w:vAlign w:val="bottom"/>
          </w:tcPr>
          <w:p w14:paraId="7B8E6B9F" w14:textId="77777777" w:rsidR="00AD7B55" w:rsidRPr="003C3661" w:rsidRDefault="00AD7B55" w:rsidP="00684BFB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</w:rPr>
            </w:pPr>
            <w:r w:rsidRPr="003C3661">
              <w:rPr>
                <w:rFonts w:ascii="Arial" w:hAnsi="Arial" w:cs="Arial"/>
              </w:rPr>
              <w:t>School of Social Sciences</w:t>
            </w:r>
          </w:p>
        </w:tc>
        <w:tc>
          <w:tcPr>
            <w:tcW w:w="4252" w:type="dxa"/>
            <w:vAlign w:val="bottom"/>
          </w:tcPr>
          <w:p w14:paraId="21C3BCA2" w14:textId="77777777" w:rsidR="00AD7B55" w:rsidRPr="003C3661" w:rsidRDefault="00AD7B55" w:rsidP="006D725F">
            <w:pPr>
              <w:spacing w:after="0" w:line="259" w:lineRule="auto"/>
              <w:ind w:left="0" w:firstLine="0"/>
              <w:jc w:val="right"/>
              <w:rPr>
                <w:rFonts w:ascii="Arial" w:hAnsi="Arial" w:cs="Arial"/>
              </w:rPr>
            </w:pPr>
            <w:hyperlink r:id="rId7" w:history="1">
              <w:r>
                <w:rPr>
                  <w:rStyle w:val="Hyperlink"/>
                  <w:rFonts w:ascii="Arial" w:eastAsia="Calibri" w:hAnsi="Arial" w:cs="Arial"/>
                  <w:szCs w:val="22"/>
                </w:rPr>
                <w:t>kbenoit@smu.edu.sg</w:t>
              </w:r>
            </w:hyperlink>
          </w:p>
        </w:tc>
      </w:tr>
      <w:tr w:rsidR="00AD7B55" w:rsidRPr="003C3661" w14:paraId="478751F3" w14:textId="77777777" w:rsidTr="00F76887">
        <w:trPr>
          <w:trHeight w:val="242"/>
        </w:trPr>
        <w:tc>
          <w:tcPr>
            <w:tcW w:w="4962" w:type="dxa"/>
            <w:vAlign w:val="bottom"/>
          </w:tcPr>
          <w:p w14:paraId="3E60C7B4" w14:textId="77777777" w:rsidR="00AD7B55" w:rsidRPr="003C3661" w:rsidRDefault="00AD7B55" w:rsidP="00684BFB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</w:rPr>
            </w:pPr>
            <w:r w:rsidRPr="003C3661">
              <w:rPr>
                <w:rFonts w:ascii="Arial" w:hAnsi="Arial" w:cs="Arial"/>
              </w:rPr>
              <w:t xml:space="preserve">10 Canning Rise </w:t>
            </w:r>
          </w:p>
        </w:tc>
        <w:tc>
          <w:tcPr>
            <w:tcW w:w="4252" w:type="dxa"/>
            <w:vAlign w:val="bottom"/>
          </w:tcPr>
          <w:p w14:paraId="21DA1C95" w14:textId="77777777" w:rsidR="00AD7B55" w:rsidRPr="003C3661" w:rsidRDefault="00AD7B55" w:rsidP="00684BFB">
            <w:pPr>
              <w:spacing w:after="0" w:line="259" w:lineRule="auto"/>
              <w:ind w:left="0" w:firstLine="0"/>
              <w:jc w:val="right"/>
              <w:rPr>
                <w:rFonts w:ascii="Arial" w:hAnsi="Arial" w:cs="Arial"/>
                <w:szCs w:val="22"/>
              </w:rPr>
            </w:pPr>
            <w:hyperlink r:id="rId8" w:history="1">
              <w:r w:rsidRPr="003C3661">
                <w:rPr>
                  <w:rStyle w:val="Hyperlink"/>
                  <w:rFonts w:ascii="Arial" w:eastAsia="Calibri" w:hAnsi="Arial" w:cs="Arial"/>
                  <w:szCs w:val="22"/>
                </w:rPr>
                <w:t>https://kenbenoit.net</w:t>
              </w:r>
            </w:hyperlink>
            <w:r w:rsidRPr="003C3661">
              <w:rPr>
                <w:rFonts w:ascii="Arial" w:eastAsia="Calibri" w:hAnsi="Arial" w:cs="Arial"/>
                <w:szCs w:val="22"/>
              </w:rPr>
              <w:t xml:space="preserve"> </w:t>
            </w:r>
          </w:p>
        </w:tc>
      </w:tr>
      <w:tr w:rsidR="00AD7B55" w:rsidRPr="003C3661" w14:paraId="30CD85AF" w14:textId="77777777" w:rsidTr="00AD7B55">
        <w:trPr>
          <w:trHeight w:val="237"/>
        </w:trPr>
        <w:tc>
          <w:tcPr>
            <w:tcW w:w="4962" w:type="dxa"/>
            <w:vAlign w:val="bottom"/>
          </w:tcPr>
          <w:p w14:paraId="2D5FBE9B" w14:textId="77777777" w:rsidR="00AD7B55" w:rsidRPr="003C3661" w:rsidRDefault="00AD7B55" w:rsidP="00684BFB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</w:rPr>
            </w:pPr>
            <w:r w:rsidRPr="003C3661">
              <w:rPr>
                <w:rFonts w:ascii="Arial" w:hAnsi="Arial" w:cs="Arial"/>
              </w:rPr>
              <w:t>Singapore Management University</w:t>
            </w:r>
            <w:r>
              <w:rPr>
                <w:rFonts w:ascii="Arial" w:hAnsi="Arial" w:cs="Arial"/>
              </w:rPr>
              <w:br/>
            </w:r>
            <w:r w:rsidRPr="003C3661">
              <w:rPr>
                <w:rFonts w:ascii="Arial" w:hAnsi="Arial" w:cs="Arial"/>
              </w:rPr>
              <w:t xml:space="preserve">Singapore 179873 </w:t>
            </w:r>
          </w:p>
        </w:tc>
        <w:tc>
          <w:tcPr>
            <w:tcW w:w="4252" w:type="dxa"/>
          </w:tcPr>
          <w:p w14:paraId="4D20064B" w14:textId="77777777" w:rsidR="00AD7B55" w:rsidRPr="003C3661" w:rsidRDefault="00AD7B55" w:rsidP="00684BFB">
            <w:pPr>
              <w:spacing w:after="0" w:line="259" w:lineRule="auto"/>
              <w:ind w:left="0" w:firstLine="0"/>
              <w:jc w:val="right"/>
              <w:rPr>
                <w:rFonts w:ascii="Arial" w:hAnsi="Arial" w:cs="Arial"/>
                <w:szCs w:val="22"/>
              </w:rPr>
            </w:pPr>
            <w:hyperlink r:id="rId9" w:history="1">
              <w:r w:rsidRPr="003C3661">
                <w:rPr>
                  <w:rStyle w:val="Hyperlink"/>
                  <w:rFonts w:ascii="Arial" w:hAnsi="Arial" w:cs="Arial"/>
                  <w:szCs w:val="22"/>
                </w:rPr>
                <w:t>BlueSky</w:t>
              </w:r>
            </w:hyperlink>
            <w:r w:rsidRPr="003C3661">
              <w:rPr>
                <w:rFonts w:ascii="Arial" w:hAnsi="Arial" w:cs="Arial"/>
                <w:szCs w:val="22"/>
              </w:rPr>
              <w:t xml:space="preserve"> and </w:t>
            </w:r>
            <w:hyperlink r:id="rId10" w:history="1">
              <w:r w:rsidRPr="003C3661">
                <w:rPr>
                  <w:rStyle w:val="Hyperlink"/>
                  <w:rFonts w:ascii="Arial" w:hAnsi="Arial" w:cs="Arial"/>
                  <w:szCs w:val="22"/>
                </w:rPr>
                <w:t>X</w:t>
              </w:r>
            </w:hyperlink>
            <w:r w:rsidRPr="003C3661">
              <w:rPr>
                <w:rFonts w:ascii="Arial" w:hAnsi="Arial" w:cs="Arial"/>
                <w:szCs w:val="22"/>
              </w:rPr>
              <w:t>: @kenbenoit</w:t>
            </w:r>
          </w:p>
          <w:p w14:paraId="609E37BF" w14:textId="77777777" w:rsidR="00AD7B55" w:rsidRPr="003C3661" w:rsidRDefault="00AD7B55" w:rsidP="00684BFB">
            <w:pPr>
              <w:spacing w:after="0" w:line="259" w:lineRule="auto"/>
              <w:ind w:left="0" w:firstLine="0"/>
              <w:jc w:val="right"/>
              <w:rPr>
                <w:rFonts w:ascii="Arial" w:hAnsi="Arial" w:cs="Arial"/>
                <w:szCs w:val="22"/>
              </w:rPr>
            </w:pPr>
            <w:hyperlink r:id="rId11" w:history="1">
              <w:r w:rsidRPr="003C3661">
                <w:rPr>
                  <w:rStyle w:val="Hyperlink"/>
                  <w:rFonts w:ascii="Arial" w:hAnsi="Arial" w:cs="Arial"/>
                  <w:szCs w:val="22"/>
                </w:rPr>
                <w:t>Google Scholar</w:t>
              </w:r>
            </w:hyperlink>
            <w:r>
              <w:t xml:space="preserve">  </w:t>
            </w:r>
            <w:hyperlink r:id="rId12" w:history="1">
              <w:r w:rsidRPr="003C3661">
                <w:rPr>
                  <w:rStyle w:val="Hyperlink"/>
                  <w:rFonts w:ascii="Arial" w:hAnsi="Arial" w:cs="Arial"/>
                  <w:szCs w:val="22"/>
                </w:rPr>
                <w:t>ORCID</w:t>
              </w:r>
            </w:hyperlink>
            <w:r>
              <w:t xml:space="preserve"> </w:t>
            </w:r>
            <w:r w:rsidRPr="003C3661">
              <w:rPr>
                <w:rFonts w:ascii="Arial" w:hAnsi="Arial" w:cs="Arial"/>
                <w:szCs w:val="22"/>
              </w:rPr>
              <w:t xml:space="preserve"> </w:t>
            </w:r>
          </w:p>
        </w:tc>
      </w:tr>
    </w:tbl>
    <w:p w14:paraId="421BB6A3" w14:textId="77777777" w:rsidR="00FD50D1" w:rsidRPr="003C3661" w:rsidRDefault="009856AF" w:rsidP="00AD7B55">
      <w:pPr>
        <w:spacing w:after="640" w:line="259" w:lineRule="auto"/>
        <w:ind w:left="0" w:firstLine="0"/>
        <w:jc w:val="left"/>
        <w:rPr>
          <w:rFonts w:ascii="Arial" w:hAnsi="Arial" w:cs="Arial"/>
        </w:rPr>
      </w:pPr>
      <w:r w:rsidRPr="003C3661">
        <w:rPr>
          <w:rFonts w:ascii="Arial" w:eastAsia="Calibri" w:hAnsi="Arial" w:cs="Arial"/>
          <w:noProof/>
        </w:rPr>
        <mc:AlternateContent>
          <mc:Choice Requires="wpg">
            <w:drawing>
              <wp:inline distT="0" distB="0" distL="0" distR="0" wp14:anchorId="4744773C" wp14:editId="289F042D">
                <wp:extent cx="5943600" cy="5055"/>
                <wp:effectExtent l="0" t="0" r="0" b="0"/>
                <wp:docPr id="9756" name="Group 9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55"/>
                          <a:chOff x="0" y="0"/>
                          <a:chExt cx="5943600" cy="505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297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0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971800" y="0"/>
                            <a:ext cx="297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0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6" style="width:468pt;height:0.398pt;mso-position-horizontal-relative:char;mso-position-vertical-relative:line" coordsize="59436,50">
                <v:shape id="Shape 14" style="position:absolute;width:29718;height:0;left:0;top:0;" coordsize="2971800,0" path="m0,0l2971800,0">
                  <v:stroke weight="0.398pt" endcap="flat" joinstyle="miter" miterlimit="10" on="true" color="#000000"/>
                  <v:fill on="false" color="#000000" opacity="0"/>
                </v:shape>
                <v:shape id="Shape 15" style="position:absolute;width:29718;height:0;left:29718;top:0;" coordsize="2971800,0" path="m0,0l29718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C3A5F6F" w14:textId="77777777" w:rsidR="00FD50D1" w:rsidRPr="003C3661" w:rsidRDefault="009856AF" w:rsidP="00AD7B55">
      <w:pPr>
        <w:pStyle w:val="Heading1"/>
      </w:pPr>
      <w:r w:rsidRPr="003C3661">
        <w:t xml:space="preserve">Academic </w:t>
      </w:r>
      <w:r w:rsidRPr="00AD7B55">
        <w:t>Positions</w:t>
      </w:r>
    </w:p>
    <w:p w14:paraId="266C0576" w14:textId="77777777" w:rsidR="00FD50D1" w:rsidRPr="003C3661" w:rsidRDefault="009856AF">
      <w:pPr>
        <w:spacing w:after="146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Singapore Management University</w:t>
      </w:r>
      <w:r w:rsidRPr="003C3661">
        <w:rPr>
          <w:rFonts w:ascii="Arial" w:hAnsi="Arial" w:cs="Arial"/>
        </w:rPr>
        <w:t xml:space="preserve">, School of Social Sciences. </w:t>
      </w:r>
      <w:r w:rsidR="003C71B1">
        <w:rPr>
          <w:rFonts w:ascii="Arial" w:hAnsi="Arial" w:cs="Arial"/>
        </w:rPr>
        <w:t>Dean, School of Social Sciences and Professor of Computational Social Science, 2024–present. Lee Kong Chian Professor of Computational Social Science, 2026–2027.</w:t>
      </w:r>
    </w:p>
    <w:p w14:paraId="191A3512" w14:textId="77777777" w:rsidR="00FD50D1" w:rsidRPr="003C3661" w:rsidRDefault="009856AF">
      <w:pPr>
        <w:spacing w:after="154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London School of Economics and Political Science</w:t>
      </w:r>
      <w:r w:rsidRPr="003C3661">
        <w:rPr>
          <w:rFonts w:ascii="Arial" w:hAnsi="Arial" w:cs="Arial"/>
        </w:rPr>
        <w:t>, Department of Methodology, 2010–2024. Professor of Computational Social Science. Director, Data Science Institute, 2020–2024.</w:t>
      </w:r>
    </w:p>
    <w:p w14:paraId="1D72A5AB" w14:textId="77777777" w:rsidR="00FD50D1" w:rsidRPr="003C3661" w:rsidRDefault="009856AF">
      <w:pPr>
        <w:spacing w:after="148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Australian National Un</w:t>
      </w:r>
      <w:r w:rsidR="00601DEA" w:rsidRPr="003C3661">
        <w:rPr>
          <w:rFonts w:ascii="Arial" w:hAnsi="Arial" w:cs="Arial"/>
          <w:b/>
        </w:rPr>
        <w:t>i</w:t>
      </w:r>
      <w:r w:rsidRPr="003C3661">
        <w:rPr>
          <w:rFonts w:ascii="Arial" w:hAnsi="Arial" w:cs="Arial"/>
          <w:b/>
        </w:rPr>
        <w:t>versity</w:t>
      </w:r>
      <w:r w:rsidRPr="003C3661">
        <w:rPr>
          <w:rFonts w:ascii="Arial" w:hAnsi="Arial" w:cs="Arial"/>
        </w:rPr>
        <w:t>, School of Politics and International Relations. Professor, part-time, 2018–2024.</w:t>
      </w:r>
    </w:p>
    <w:p w14:paraId="524A5874" w14:textId="77777777" w:rsidR="00FD50D1" w:rsidRPr="003C3661" w:rsidRDefault="009856AF" w:rsidP="00AD7B55">
      <w:pPr>
        <w:spacing w:after="503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Trinity College Dublin</w:t>
      </w:r>
      <w:r w:rsidRPr="003C3661">
        <w:rPr>
          <w:rFonts w:ascii="Arial" w:hAnsi="Arial" w:cs="Arial"/>
        </w:rPr>
        <w:t>, Department of Political Science. Professor of Quantitative Social Sciences, 2007–2010, Professor Part-Time 2012–present; Associate Professor, 2005–2007; Fellow, 2003–present; Lecturer, 1998–2005. Head of Department of Political Science from 2008–2010.</w:t>
      </w:r>
    </w:p>
    <w:p w14:paraId="093030FC" w14:textId="77777777" w:rsidR="00FD50D1" w:rsidRPr="003C3661" w:rsidRDefault="009856AF" w:rsidP="00AD7B55">
      <w:pPr>
        <w:pStyle w:val="Heading1"/>
        <w:spacing w:before="240"/>
      </w:pPr>
      <w:r w:rsidRPr="003C3661">
        <w:t>Education</w:t>
      </w:r>
    </w:p>
    <w:p w14:paraId="18D3FB08" w14:textId="77777777" w:rsidR="00FD50D1" w:rsidRPr="003C3661" w:rsidRDefault="009856AF">
      <w:pPr>
        <w:spacing w:after="173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PhD, Harvard University, </w:t>
      </w:r>
      <w:r w:rsidRPr="003C3661">
        <w:rPr>
          <w:rFonts w:ascii="Arial" w:hAnsi="Arial" w:cs="Arial"/>
        </w:rPr>
        <w:t>Cambridge, MA. 1998. Department of Government. Supervisors: Gary King, Kenneth Shepsle</w:t>
      </w:r>
      <w:r w:rsidR="00601DEA" w:rsidRPr="003C3661">
        <w:rPr>
          <w:rFonts w:ascii="Arial" w:hAnsi="Arial" w:cs="Arial"/>
        </w:rPr>
        <w:t xml:space="preserve">, </w:t>
      </w:r>
      <w:r w:rsidR="00485759">
        <w:rPr>
          <w:rFonts w:ascii="Arial" w:hAnsi="Arial" w:cs="Arial"/>
        </w:rPr>
        <w:t>Grzegorz Ekiert</w:t>
      </w:r>
      <w:r w:rsidRPr="003C3661">
        <w:rPr>
          <w:rFonts w:ascii="Arial" w:hAnsi="Arial" w:cs="Arial"/>
        </w:rPr>
        <w:t>.</w:t>
      </w:r>
    </w:p>
    <w:p w14:paraId="17522053" w14:textId="77777777" w:rsidR="00FD50D1" w:rsidRPr="003C3661" w:rsidRDefault="009856AF">
      <w:pPr>
        <w:spacing w:after="146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MA, Harvard University, </w:t>
      </w:r>
      <w:r w:rsidRPr="003C3661">
        <w:rPr>
          <w:rFonts w:ascii="Arial" w:hAnsi="Arial" w:cs="Arial"/>
        </w:rPr>
        <w:t>Cambridge, MA. 1993. Department of Government. Comparative politics with specialization in statistical methodology.</w:t>
      </w:r>
    </w:p>
    <w:p w14:paraId="44AECF64" w14:textId="77777777" w:rsidR="00FD50D1" w:rsidRPr="003C3661" w:rsidRDefault="009856AF">
      <w:pPr>
        <w:spacing w:after="174"/>
        <w:ind w:left="11" w:right="591" w:firstLine="0"/>
        <w:rPr>
          <w:rFonts w:ascii="Arial" w:hAnsi="Arial" w:cs="Arial"/>
        </w:rPr>
      </w:pPr>
      <w:proofErr w:type="spellStart"/>
      <w:r w:rsidRPr="003C3661">
        <w:rPr>
          <w:rFonts w:ascii="Arial" w:hAnsi="Arial" w:cs="Arial"/>
          <w:b/>
        </w:rPr>
        <w:t>Institut</w:t>
      </w:r>
      <w:proofErr w:type="spellEnd"/>
      <w:r w:rsidRPr="003C3661">
        <w:rPr>
          <w:rFonts w:ascii="Arial" w:hAnsi="Arial" w:cs="Arial"/>
          <w:b/>
        </w:rPr>
        <w:t xml:space="preserve"> </w:t>
      </w:r>
      <w:proofErr w:type="spellStart"/>
      <w:r w:rsidRPr="003C3661">
        <w:rPr>
          <w:rFonts w:ascii="Arial" w:hAnsi="Arial" w:cs="Arial"/>
          <w:b/>
        </w:rPr>
        <w:t>d’Etudes</w:t>
      </w:r>
      <w:proofErr w:type="spellEnd"/>
      <w:r w:rsidRPr="003C3661">
        <w:rPr>
          <w:rFonts w:ascii="Arial" w:hAnsi="Arial" w:cs="Arial"/>
          <w:b/>
        </w:rPr>
        <w:t xml:space="preserve"> Politiques de Paris</w:t>
      </w:r>
      <w:r w:rsidRPr="003C3661">
        <w:rPr>
          <w:rFonts w:ascii="Arial" w:hAnsi="Arial" w:cs="Arial"/>
        </w:rPr>
        <w:t xml:space="preserve">, France. 1989–1990. Awarded the </w:t>
      </w:r>
      <w:proofErr w:type="spellStart"/>
      <w:r w:rsidRPr="003C3661">
        <w:rPr>
          <w:rFonts w:ascii="Arial" w:hAnsi="Arial" w:cs="Arial"/>
          <w:i/>
          <w:iCs/>
        </w:rPr>
        <w:t>Certificat</w:t>
      </w:r>
      <w:proofErr w:type="spellEnd"/>
      <w:r w:rsidRPr="003C3661">
        <w:rPr>
          <w:rFonts w:ascii="Arial" w:hAnsi="Arial" w:cs="Arial"/>
          <w:i/>
          <w:iCs/>
        </w:rPr>
        <w:t xml:space="preserve"> </w:t>
      </w:r>
      <w:proofErr w:type="spellStart"/>
      <w:r w:rsidRPr="003C3661">
        <w:rPr>
          <w:rFonts w:ascii="Arial" w:hAnsi="Arial" w:cs="Arial"/>
          <w:i/>
          <w:iCs/>
        </w:rPr>
        <w:t>d’Etudes</w:t>
      </w:r>
      <w:proofErr w:type="spellEnd"/>
      <w:r w:rsidRPr="003C3661">
        <w:rPr>
          <w:rFonts w:ascii="Arial" w:hAnsi="Arial" w:cs="Arial"/>
          <w:i/>
          <w:iCs/>
        </w:rPr>
        <w:t xml:space="preserve"> Politiques</w:t>
      </w:r>
      <w:r w:rsidRPr="003C3661">
        <w:rPr>
          <w:rFonts w:ascii="Arial" w:hAnsi="Arial" w:cs="Arial"/>
        </w:rPr>
        <w:t xml:space="preserve"> with Honors. Specialization: contemporary European politics.</w:t>
      </w:r>
    </w:p>
    <w:p w14:paraId="015714DC" w14:textId="77777777" w:rsidR="00FD50D1" w:rsidRPr="003C3661" w:rsidRDefault="009856AF" w:rsidP="00AD7B55">
      <w:pPr>
        <w:spacing w:after="493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BA, University of South Carolina, </w:t>
      </w:r>
      <w:r w:rsidRPr="003C3661">
        <w:rPr>
          <w:rFonts w:ascii="Arial" w:hAnsi="Arial" w:cs="Arial"/>
        </w:rPr>
        <w:t xml:space="preserve">Columbia, SC. 1986–1991. </w:t>
      </w:r>
      <w:r w:rsidRPr="003C3661">
        <w:rPr>
          <w:rFonts w:ascii="Arial" w:hAnsi="Arial" w:cs="Arial"/>
          <w:i/>
        </w:rPr>
        <w:t>Summa cum laude</w:t>
      </w:r>
      <w:r w:rsidRPr="003C3661">
        <w:rPr>
          <w:rFonts w:ascii="Arial" w:hAnsi="Arial" w:cs="Arial"/>
        </w:rPr>
        <w:t>. Intensive specialization in political science, with Honors from the South Carolina Honors College.</w:t>
      </w:r>
    </w:p>
    <w:p w14:paraId="04C7F41F" w14:textId="77777777" w:rsidR="00FD50D1" w:rsidRPr="003C3661" w:rsidRDefault="009856AF" w:rsidP="00AD7B55">
      <w:pPr>
        <w:pStyle w:val="Heading1"/>
      </w:pPr>
      <w:r w:rsidRPr="003C3661">
        <w:t>Publications and Papers</w:t>
      </w:r>
    </w:p>
    <w:p w14:paraId="05ED0596" w14:textId="77777777" w:rsidR="00FD50D1" w:rsidRPr="003C3661" w:rsidRDefault="009856AF">
      <w:pPr>
        <w:pStyle w:val="Heading2"/>
        <w:spacing w:after="263"/>
        <w:ind w:left="-5"/>
        <w:rPr>
          <w:rFonts w:ascii="Arial" w:hAnsi="Arial" w:cs="Arial"/>
        </w:rPr>
      </w:pPr>
      <w:r w:rsidRPr="003C3661">
        <w:rPr>
          <w:rFonts w:ascii="Arial" w:hAnsi="Arial" w:cs="Arial"/>
        </w:rPr>
        <w:t>Articles</w:t>
      </w:r>
    </w:p>
    <w:p w14:paraId="70FBEC92" w14:textId="77777777" w:rsidR="006E02ED" w:rsidRPr="006E02ED" w:rsidRDefault="008F4208" w:rsidP="006E02ED">
      <w:pPr>
        <w:ind w:left="381" w:right="591"/>
        <w:rPr>
          <w:rFonts w:ascii="Arial" w:hAnsi="Arial" w:cs="Arial"/>
        </w:rPr>
      </w:pPr>
      <w:r>
        <w:rPr>
          <w:rFonts w:ascii="Arial" w:hAnsi="Arial" w:cs="Arial"/>
        </w:rPr>
        <w:t>2026</w:t>
      </w:r>
      <w:r w:rsidR="003C3661">
        <w:rPr>
          <w:rFonts w:ascii="Arial" w:hAnsi="Arial" w:cs="Arial"/>
        </w:rPr>
        <w:t xml:space="preserve">. </w:t>
      </w:r>
      <w:r w:rsidR="000B1B99" w:rsidRPr="000B1B99">
        <w:rPr>
          <w:rFonts w:ascii="Arial" w:hAnsi="Arial" w:cs="Arial"/>
        </w:rPr>
        <w:t>Benoit, Kenneth and Michael Laver. "</w:t>
      </w:r>
      <w:hyperlink r:id="rId13" w:history="1">
        <w:r w:rsidR="000B1B99" w:rsidRPr="00F86D76">
          <w:rPr>
            <w:rStyle w:val="Hyperlink"/>
            <w:rFonts w:ascii="Arial" w:hAnsi="Arial" w:cs="Arial"/>
          </w:rPr>
          <w:t>Measuring issue salience for political parties using LLMs</w:t>
        </w:r>
      </w:hyperlink>
      <w:r w:rsidR="000B1B99" w:rsidRPr="000B1B99">
        <w:rPr>
          <w:rFonts w:ascii="Arial" w:hAnsi="Arial" w:cs="Arial"/>
        </w:rPr>
        <w:t>.</w:t>
      </w:r>
      <w:r w:rsidR="00F86D76">
        <w:rPr>
          <w:rFonts w:ascii="Arial" w:hAnsi="Arial" w:cs="Arial"/>
        </w:rPr>
        <w:t>”</w:t>
      </w:r>
      <w:r w:rsidR="000B1B99" w:rsidRPr="000B1B99">
        <w:rPr>
          <w:rFonts w:ascii="Arial" w:hAnsi="Arial" w:cs="Arial"/>
        </w:rPr>
        <w:t xml:space="preserve"> </w:t>
      </w:r>
      <w:r w:rsidR="000B1B99" w:rsidRPr="00F86D76">
        <w:rPr>
          <w:rFonts w:ascii="Arial" w:hAnsi="Arial" w:cs="Arial"/>
          <w:i/>
          <w:iCs/>
        </w:rPr>
        <w:t>West European Politics</w:t>
      </w:r>
      <w:r w:rsidR="000B1B99" w:rsidRPr="000B1B99">
        <w:rPr>
          <w:rFonts w:ascii="Arial" w:hAnsi="Arial" w:cs="Arial"/>
        </w:rPr>
        <w:t>.</w:t>
      </w:r>
      <w:r w:rsidR="009861A9">
        <w:rPr>
          <w:rFonts w:ascii="Arial" w:hAnsi="Arial" w:cs="Arial"/>
        </w:rPr>
        <w:t xml:space="preserve"> </w:t>
      </w:r>
      <w:hyperlink r:id="rId14" w:history="1">
        <w:r w:rsidR="006E02ED" w:rsidRPr="006E02ED">
          <w:rPr>
            <w:rStyle w:val="Hyperlink"/>
            <w:rFonts w:ascii="Arial" w:hAnsi="Arial" w:cs="Arial"/>
          </w:rPr>
          <w:t>10.1080/01402382.2026.2637134</w:t>
        </w:r>
      </w:hyperlink>
    </w:p>
    <w:p w14:paraId="0BAF9185" w14:textId="77777777" w:rsidR="00034865" w:rsidRPr="009732EB" w:rsidRDefault="00B05A4C" w:rsidP="009732EB">
      <w:pPr>
        <w:ind w:left="381" w:right="591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2026</w:t>
      </w:r>
      <w:r w:rsidR="00601DEA" w:rsidRPr="003C3661">
        <w:rPr>
          <w:rFonts w:ascii="Arial" w:hAnsi="Arial" w:cs="Arial"/>
        </w:rPr>
        <w:t xml:space="preserve">. Benoit, Kenneth, Scott De Marchi, Conor Laver, Michael Laver, and </w:t>
      </w:r>
      <w:proofErr w:type="spellStart"/>
      <w:r w:rsidR="00601DEA" w:rsidRPr="003C3661">
        <w:rPr>
          <w:rFonts w:ascii="Arial" w:hAnsi="Arial" w:cs="Arial"/>
        </w:rPr>
        <w:t>Jinshuai</w:t>
      </w:r>
      <w:proofErr w:type="spellEnd"/>
      <w:r w:rsidR="00601DEA" w:rsidRPr="003C3661">
        <w:rPr>
          <w:rFonts w:ascii="Arial" w:hAnsi="Arial" w:cs="Arial"/>
        </w:rPr>
        <w:t xml:space="preserve"> Ma. </w:t>
      </w:r>
      <w:r w:rsidR="00711EBC" w:rsidRPr="003C3661">
        <w:rPr>
          <w:rFonts w:ascii="Arial" w:hAnsi="Arial" w:cs="Arial"/>
        </w:rPr>
        <w:t>“</w:t>
      </w:r>
      <w:hyperlink r:id="rId15" w:history="1">
        <w:r w:rsidR="00711EBC" w:rsidRPr="003C3661">
          <w:rPr>
            <w:rStyle w:val="Hyperlink"/>
            <w:rFonts w:ascii="Arial" w:hAnsi="Arial" w:cs="Arial"/>
          </w:rPr>
          <w:t xml:space="preserve">Using Large Language Models to </w:t>
        </w:r>
        <w:proofErr w:type="spellStart"/>
        <w:r w:rsidR="00711EBC" w:rsidRPr="003C3661">
          <w:rPr>
            <w:rStyle w:val="Hyperlink"/>
            <w:rFonts w:ascii="Arial" w:hAnsi="Arial" w:cs="Arial"/>
          </w:rPr>
          <w:t>Analyze</w:t>
        </w:r>
        <w:proofErr w:type="spellEnd"/>
        <w:r w:rsidR="00711EBC" w:rsidRPr="003C3661">
          <w:rPr>
            <w:rStyle w:val="Hyperlink"/>
            <w:rFonts w:ascii="Arial" w:hAnsi="Arial" w:cs="Arial"/>
          </w:rPr>
          <w:t xml:space="preserve"> Political Texts Through Natural Language </w:t>
        </w:r>
        <w:r w:rsidR="00711EBC" w:rsidRPr="003C3661">
          <w:rPr>
            <w:rStyle w:val="Hyperlink"/>
            <w:rFonts w:ascii="Arial" w:hAnsi="Arial" w:cs="Arial"/>
          </w:rPr>
          <w:lastRenderedPageBreak/>
          <w:t>Understanding</w:t>
        </w:r>
      </w:hyperlink>
      <w:r w:rsidR="00711EBC" w:rsidRPr="003C3661">
        <w:rPr>
          <w:rFonts w:ascii="Arial" w:hAnsi="Arial" w:cs="Arial"/>
        </w:rPr>
        <w:t>.”</w:t>
      </w:r>
      <w:r w:rsidR="00601DEA" w:rsidRPr="003C3661">
        <w:rPr>
          <w:rFonts w:ascii="Arial" w:hAnsi="Arial" w:cs="Arial"/>
        </w:rPr>
        <w:t xml:space="preserve"> </w:t>
      </w:r>
      <w:r w:rsidR="00601DEA" w:rsidRPr="003C3661">
        <w:rPr>
          <w:rFonts w:ascii="Arial" w:hAnsi="Arial" w:cs="Arial"/>
          <w:i/>
          <w:iCs/>
        </w:rPr>
        <w:t>American Journal of Political Science</w:t>
      </w:r>
      <w:r w:rsidR="00F02D62">
        <w:rPr>
          <w:rFonts w:ascii="Arial" w:hAnsi="Arial" w:cs="Arial"/>
          <w:i/>
          <w:iCs/>
        </w:rPr>
        <w:t xml:space="preserve"> </w:t>
      </w:r>
      <w:r w:rsidR="00485759">
        <w:rPr>
          <w:rFonts w:ascii="Arial" w:hAnsi="Arial" w:cs="Arial"/>
        </w:rPr>
        <w:t>70(4, October)</w:t>
      </w:r>
      <w:r w:rsidR="00F02D62">
        <w:rPr>
          <w:rFonts w:ascii="Arial" w:hAnsi="Arial" w:cs="Arial"/>
        </w:rPr>
        <w:t xml:space="preserve">: </w:t>
      </w:r>
      <w:r w:rsidR="00F02D62" w:rsidRPr="00F02D62">
        <w:rPr>
          <w:rFonts w:ascii="Arial" w:hAnsi="Arial" w:cs="Arial"/>
        </w:rPr>
        <w:t>1589</w:t>
      </w:r>
      <w:r w:rsidR="00F02D62" w:rsidRPr="003C3661">
        <w:rPr>
          <w:rFonts w:ascii="Arial" w:hAnsi="Arial" w:cs="Arial"/>
        </w:rPr>
        <w:t>–</w:t>
      </w:r>
      <w:r w:rsidR="00F02D62" w:rsidRPr="00F02D62">
        <w:rPr>
          <w:rFonts w:ascii="Arial" w:hAnsi="Arial" w:cs="Arial"/>
        </w:rPr>
        <w:t>1605.</w:t>
      </w:r>
      <w:r w:rsidR="009732EB">
        <w:rPr>
          <w:rFonts w:ascii="Arial" w:hAnsi="Arial" w:cs="Arial"/>
          <w:i/>
          <w:iCs/>
        </w:rPr>
        <w:t xml:space="preserve"> </w:t>
      </w:r>
      <w:hyperlink r:id="rId16" w:tgtFrame="_blank" w:history="1">
        <w:r w:rsidR="00034865" w:rsidRPr="00034865">
          <w:rPr>
            <w:rStyle w:val="Hyperlink"/>
            <w:rFonts w:ascii="Arial" w:hAnsi="Arial" w:cs="Arial"/>
          </w:rPr>
          <w:t>10.1111/ajps.70050</w:t>
        </w:r>
      </w:hyperlink>
    </w:p>
    <w:p w14:paraId="696E4965" w14:textId="77777777" w:rsidR="00601DEA" w:rsidRPr="003C3661" w:rsidRDefault="00601DEA" w:rsidP="00601DEA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2025. Benoit, Kenneth. </w:t>
      </w:r>
      <w:hyperlink r:id="rId17" w:history="1">
        <w:r w:rsidR="00711EBC" w:rsidRPr="003C3661">
          <w:rPr>
            <w:rFonts w:ascii="Arial" w:hAnsi="Arial" w:cs="Arial"/>
          </w:rPr>
          <w:t>“</w:t>
        </w:r>
        <w:r w:rsidRPr="003C3661">
          <w:rPr>
            <w:rStyle w:val="Hyperlink"/>
            <w:rFonts w:ascii="Arial" w:hAnsi="Arial" w:cs="Arial"/>
          </w:rPr>
          <w:t>Forging The Future: How AI is rewriting the rules of knowledge, expertise, and practice</w:t>
        </w:r>
      </w:hyperlink>
      <w:r w:rsidR="00711EBC" w:rsidRPr="003C3661">
        <w:rPr>
          <w:rFonts w:ascii="Arial" w:hAnsi="Arial" w:cs="Arial"/>
        </w:rPr>
        <w:t>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  <w:iCs/>
        </w:rPr>
        <w:t>Asian Management Insights</w:t>
      </w:r>
      <w:r w:rsidRPr="003C3661">
        <w:rPr>
          <w:rFonts w:ascii="Arial" w:hAnsi="Arial" w:cs="Arial"/>
        </w:rPr>
        <w:t xml:space="preserve"> 12(2, July 2025): 12–19.</w:t>
      </w:r>
    </w:p>
    <w:p w14:paraId="47029CBB" w14:textId="77777777" w:rsidR="00601DEA" w:rsidRPr="003C3661" w:rsidRDefault="00601DEA" w:rsidP="00601DEA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2024. Benoit, Kenneth. “AI and Data Science for Public Policy”. </w:t>
      </w:r>
      <w:r w:rsidRPr="003C3661">
        <w:rPr>
          <w:rFonts w:ascii="Arial" w:hAnsi="Arial" w:cs="Arial"/>
          <w:i/>
          <w:iCs/>
        </w:rPr>
        <w:t>LSE Public Policy Review</w:t>
      </w:r>
      <w:r w:rsidRPr="003C3661">
        <w:rPr>
          <w:rFonts w:ascii="Arial" w:hAnsi="Arial" w:cs="Arial"/>
        </w:rPr>
        <w:t xml:space="preserve">. 3(3): 1–6. </w:t>
      </w:r>
      <w:hyperlink r:id="rId18" w:history="1">
        <w:r w:rsidRPr="003C3661">
          <w:rPr>
            <w:rStyle w:val="Hyperlink"/>
            <w:rFonts w:ascii="Arial" w:hAnsi="Arial" w:cs="Arial"/>
          </w:rPr>
          <w:t>10.31389/lseppr.115</w:t>
        </w:r>
      </w:hyperlink>
      <w:r w:rsidR="00415F39" w:rsidRPr="003C3661">
        <w:rPr>
          <w:rFonts w:ascii="Arial" w:hAnsi="Arial" w:cs="Arial"/>
        </w:rPr>
        <w:t>.</w:t>
      </w:r>
      <w:r w:rsidR="00CC13A6" w:rsidRPr="003C3661">
        <w:rPr>
          <w:rFonts w:ascii="Arial" w:hAnsi="Arial" w:cs="Arial"/>
        </w:rPr>
        <w:t xml:space="preserve"> </w:t>
      </w:r>
    </w:p>
    <w:p w14:paraId="4A438122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2022. </w:t>
      </w:r>
      <w:proofErr w:type="spellStart"/>
      <w:r w:rsidRPr="003C3661">
        <w:rPr>
          <w:rFonts w:ascii="Arial" w:hAnsi="Arial" w:cs="Arial"/>
        </w:rPr>
        <w:t>D</w:t>
      </w:r>
      <w:r w:rsidR="00601DEA" w:rsidRPr="003C3661">
        <w:rPr>
          <w:rFonts w:ascii="Arial" w:hAnsi="Arial" w:cs="Arial"/>
        </w:rPr>
        <w:t>ä</w:t>
      </w:r>
      <w:r w:rsidRPr="003C3661">
        <w:rPr>
          <w:rFonts w:ascii="Arial" w:hAnsi="Arial" w:cs="Arial"/>
        </w:rPr>
        <w:t>ubler</w:t>
      </w:r>
      <w:proofErr w:type="spellEnd"/>
      <w:r w:rsidRPr="003C3661">
        <w:rPr>
          <w:rFonts w:ascii="Arial" w:hAnsi="Arial" w:cs="Arial"/>
        </w:rPr>
        <w:t xml:space="preserve">, Thomas and Kenneth Benoit. “Scaling hand-coded political texts to learn more about left-right policy content.” </w:t>
      </w:r>
      <w:r w:rsidRPr="003C3661">
        <w:rPr>
          <w:rFonts w:ascii="Arial" w:hAnsi="Arial" w:cs="Arial"/>
          <w:i/>
        </w:rPr>
        <w:t>Party Politics</w:t>
      </w:r>
      <w:r w:rsidRPr="003C3661">
        <w:rPr>
          <w:rFonts w:ascii="Arial" w:hAnsi="Arial" w:cs="Arial"/>
        </w:rPr>
        <w:t xml:space="preserve">. 28(5, September): </w:t>
      </w:r>
      <w:hyperlink r:id="rId19" w:history="1">
        <w:r w:rsidR="00FD50D1" w:rsidRPr="003C3661">
          <w:rPr>
            <w:rStyle w:val="Hyperlink"/>
            <w:rFonts w:ascii="Arial" w:hAnsi="Arial" w:cs="Arial"/>
          </w:rPr>
          <w:t>834–844. 10.1177/13540688211026076.</w:t>
        </w:r>
      </w:hyperlink>
    </w:p>
    <w:p w14:paraId="1ABDCEF8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2019. Benoit, Kenneth, Kevin Munger, and Arthur </w:t>
      </w:r>
      <w:proofErr w:type="spellStart"/>
      <w:r w:rsidRPr="003C3661">
        <w:rPr>
          <w:rFonts w:ascii="Arial" w:hAnsi="Arial" w:cs="Arial"/>
        </w:rPr>
        <w:t>Spirling</w:t>
      </w:r>
      <w:proofErr w:type="spellEnd"/>
      <w:r w:rsidRPr="003C3661">
        <w:rPr>
          <w:rFonts w:ascii="Arial" w:hAnsi="Arial" w:cs="Arial"/>
        </w:rPr>
        <w:t xml:space="preserve">. “Measuring and Explaining Political Sophistication Through Textual Complexity.” </w:t>
      </w:r>
      <w:r w:rsidRPr="003C3661">
        <w:rPr>
          <w:rFonts w:ascii="Arial" w:hAnsi="Arial" w:cs="Arial"/>
          <w:i/>
        </w:rPr>
        <w:t xml:space="preserve">American Journal of Political Science </w:t>
      </w:r>
      <w:r w:rsidRPr="003C3661">
        <w:rPr>
          <w:rFonts w:ascii="Arial" w:hAnsi="Arial" w:cs="Arial"/>
        </w:rPr>
        <w:t xml:space="preserve">63(2, April): </w:t>
      </w:r>
      <w:hyperlink r:id="rId20" w:history="1">
        <w:r w:rsidR="00FD50D1" w:rsidRPr="003C3661">
          <w:rPr>
            <w:rStyle w:val="Hyperlink"/>
            <w:rFonts w:ascii="Arial" w:hAnsi="Arial" w:cs="Arial"/>
          </w:rPr>
          <w:t>491–508. 10.1111/ajps.12423</w:t>
        </w:r>
      </w:hyperlink>
      <w:r w:rsidRPr="003C3661">
        <w:rPr>
          <w:rFonts w:ascii="Arial" w:hAnsi="Arial" w:cs="Arial"/>
        </w:rPr>
        <w:t>.</w:t>
      </w:r>
    </w:p>
    <w:p w14:paraId="7EB9BCDB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2018. Benoit, Kenneth, Kohei Watanabe, Haiyan Wang, Paul Nulty, Adam Obeng, Stefan M</w:t>
      </w:r>
      <w:r w:rsidR="00601DEA" w:rsidRPr="003C3661">
        <w:rPr>
          <w:rFonts w:ascii="Arial" w:hAnsi="Arial" w:cs="Arial"/>
        </w:rPr>
        <w:t>ü</w:t>
      </w:r>
      <w:r w:rsidRPr="003C3661">
        <w:rPr>
          <w:rFonts w:ascii="Arial" w:hAnsi="Arial" w:cs="Arial"/>
        </w:rPr>
        <w:t xml:space="preserve">ller, and </w:t>
      </w:r>
      <w:proofErr w:type="spellStart"/>
      <w:r w:rsidRPr="003C3661">
        <w:rPr>
          <w:rFonts w:ascii="Arial" w:hAnsi="Arial" w:cs="Arial"/>
        </w:rPr>
        <w:t>Akitaka</w:t>
      </w:r>
      <w:proofErr w:type="spellEnd"/>
      <w:r w:rsidRPr="003C3661">
        <w:rPr>
          <w:rFonts w:ascii="Arial" w:hAnsi="Arial" w:cs="Arial"/>
        </w:rPr>
        <w:t xml:space="preserve"> Matsuo. “</w:t>
      </w:r>
      <w:proofErr w:type="spellStart"/>
      <w:r w:rsidRPr="003C3661">
        <w:rPr>
          <w:rFonts w:ascii="Arial" w:hAnsi="Arial" w:cs="Arial"/>
        </w:rPr>
        <w:t>quanteda</w:t>
      </w:r>
      <w:proofErr w:type="spellEnd"/>
      <w:r w:rsidRPr="003C3661">
        <w:rPr>
          <w:rFonts w:ascii="Arial" w:hAnsi="Arial" w:cs="Arial"/>
        </w:rPr>
        <w:t xml:space="preserve">: An R package for the quantitative analysis of textual data”. </w:t>
      </w:r>
      <w:r w:rsidRPr="003C3661">
        <w:rPr>
          <w:rFonts w:ascii="Arial" w:hAnsi="Arial" w:cs="Arial"/>
          <w:i/>
        </w:rPr>
        <w:t>Journal of Open Source Software</w:t>
      </w:r>
      <w:r w:rsidRPr="003C3661">
        <w:rPr>
          <w:rFonts w:ascii="Arial" w:hAnsi="Arial" w:cs="Arial"/>
        </w:rPr>
        <w:t xml:space="preserve">. </w:t>
      </w:r>
      <w:hyperlink r:id="rId21" w:history="1">
        <w:r w:rsidR="00FD50D1" w:rsidRPr="003C3661">
          <w:rPr>
            <w:rStyle w:val="Hyperlink"/>
            <w:rFonts w:ascii="Arial" w:hAnsi="Arial" w:cs="Arial"/>
          </w:rPr>
          <w:t>3(30), 774. 10.21105/joss.00774</w:t>
        </w:r>
      </w:hyperlink>
      <w:r w:rsidR="00FD50D1" w:rsidRPr="003C3661">
        <w:rPr>
          <w:rFonts w:ascii="Arial" w:hAnsi="Arial" w:cs="Arial"/>
        </w:rPr>
        <w:t>.</w:t>
      </w:r>
    </w:p>
    <w:p w14:paraId="368F29A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2018. Lincoln A. Mullen, Kenneth Benoit, </w:t>
      </w:r>
      <w:proofErr w:type="spellStart"/>
      <w:r w:rsidRPr="003C3661">
        <w:rPr>
          <w:rFonts w:ascii="Arial" w:hAnsi="Arial" w:cs="Arial"/>
        </w:rPr>
        <w:t>Os</w:t>
      </w:r>
      <w:proofErr w:type="spellEnd"/>
      <w:r w:rsidRPr="003C3661">
        <w:rPr>
          <w:rFonts w:ascii="Arial" w:hAnsi="Arial" w:cs="Arial"/>
        </w:rPr>
        <w:t xml:space="preserve"> Keyes, Dmitry Selivanov, and Jeffrey Arnold. “Fast, Consistent Tokenization of Natural Language Text.” </w:t>
      </w:r>
      <w:r w:rsidRPr="003C3661">
        <w:rPr>
          <w:rFonts w:ascii="Arial" w:hAnsi="Arial" w:cs="Arial"/>
          <w:i/>
        </w:rPr>
        <w:t xml:space="preserve">Journal of Open Source Software </w:t>
      </w:r>
      <w:r w:rsidRPr="003C3661">
        <w:rPr>
          <w:rFonts w:ascii="Arial" w:hAnsi="Arial" w:cs="Arial"/>
        </w:rPr>
        <w:t xml:space="preserve">3(23), </w:t>
      </w:r>
      <w:hyperlink r:id="rId22" w:history="1">
        <w:r w:rsidR="00FD50D1" w:rsidRPr="003C3661">
          <w:rPr>
            <w:rStyle w:val="Hyperlink"/>
            <w:rFonts w:ascii="Arial" w:hAnsi="Arial" w:cs="Arial"/>
          </w:rPr>
          <w:t>655. 10.21105/joss.00655.</w:t>
        </w:r>
      </w:hyperlink>
    </w:p>
    <w:p w14:paraId="2D3E9EF3" w14:textId="77777777" w:rsidR="00FD50D1" w:rsidRPr="003C3661" w:rsidRDefault="009856AF">
      <w:pPr>
        <w:spacing w:after="113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2017. Amador Diaz Lopez, Julio Cesar, Sofia Collignon-Delmar, Kenneth Benoit, and </w:t>
      </w:r>
      <w:proofErr w:type="spellStart"/>
      <w:r w:rsidRPr="003C3661">
        <w:rPr>
          <w:rFonts w:ascii="Arial" w:hAnsi="Arial" w:cs="Arial"/>
        </w:rPr>
        <w:t>Akitaka</w:t>
      </w:r>
      <w:proofErr w:type="spellEnd"/>
      <w:r w:rsidRPr="003C3661">
        <w:rPr>
          <w:rFonts w:ascii="Arial" w:hAnsi="Arial" w:cs="Arial"/>
        </w:rPr>
        <w:t xml:space="preserve"> Matsuo. “Predicting the Brexit Vote by Tracking and Classifying Public Opinion Using Twitter Data.” </w:t>
      </w:r>
      <w:r w:rsidRPr="003C3661">
        <w:rPr>
          <w:rFonts w:ascii="Arial" w:hAnsi="Arial" w:cs="Arial"/>
          <w:i/>
        </w:rPr>
        <w:t xml:space="preserve">Statistics, Politics and Policy </w:t>
      </w:r>
      <w:r w:rsidRPr="003C3661">
        <w:rPr>
          <w:rFonts w:ascii="Arial" w:hAnsi="Arial" w:cs="Arial"/>
        </w:rPr>
        <w:t xml:space="preserve">8(1): 85–104. </w:t>
      </w:r>
      <w:hyperlink r:id="rId23" w:history="1">
        <w:r w:rsidR="00FD50D1" w:rsidRPr="003C3661">
          <w:rPr>
            <w:rStyle w:val="Hyperlink"/>
            <w:rFonts w:ascii="Arial" w:hAnsi="Arial" w:cs="Arial"/>
          </w:rPr>
          <w:t>10.1515/spp-2017-0006</w:t>
        </w:r>
      </w:hyperlink>
    </w:p>
    <w:p w14:paraId="5664A698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2017. </w:t>
      </w:r>
      <w:proofErr w:type="spellStart"/>
      <w:r w:rsidRPr="003C3661">
        <w:rPr>
          <w:rFonts w:ascii="Arial" w:hAnsi="Arial" w:cs="Arial"/>
        </w:rPr>
        <w:t>Welbers</w:t>
      </w:r>
      <w:proofErr w:type="spellEnd"/>
      <w:r w:rsidRPr="003C3661">
        <w:rPr>
          <w:rFonts w:ascii="Arial" w:hAnsi="Arial" w:cs="Arial"/>
        </w:rPr>
        <w:t xml:space="preserve">, Kasper, Wouter van Atteveldt, and Kenneth Benoit. “Text analysis in R.” </w:t>
      </w:r>
      <w:r w:rsidR="003826A2">
        <w:rPr>
          <w:rFonts w:ascii="Arial" w:hAnsi="Arial" w:cs="Arial"/>
          <w:i/>
        </w:rPr>
        <w:t>Communication Methods and Measures</w:t>
      </w:r>
      <w:r w:rsidRPr="003C3661">
        <w:rPr>
          <w:rFonts w:ascii="Arial" w:hAnsi="Arial" w:cs="Arial"/>
        </w:rPr>
        <w:t xml:space="preserve">. 11(4): 245–265. </w:t>
      </w:r>
      <w:hyperlink r:id="rId24" w:history="1">
        <w:r w:rsidR="00FD50D1" w:rsidRPr="003C3661">
          <w:rPr>
            <w:rStyle w:val="Hyperlink"/>
            <w:rFonts w:ascii="Arial" w:hAnsi="Arial" w:cs="Arial"/>
          </w:rPr>
          <w:t>10.1080/19312458.2017.1387238</w:t>
        </w:r>
      </w:hyperlink>
    </w:p>
    <w:p w14:paraId="6E57F8A5" w14:textId="77777777" w:rsidR="00FD50D1" w:rsidRPr="003C3661" w:rsidRDefault="009856AF">
      <w:pPr>
        <w:spacing w:after="30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2017. Daniel Schwarz, Denise Traber, and Kenneth Benoit. “Estimating Intra-Party Preferences: Comparing Speeches to Votes.” </w:t>
      </w:r>
      <w:r w:rsidRPr="003C3661">
        <w:rPr>
          <w:rFonts w:ascii="Arial" w:hAnsi="Arial" w:cs="Arial"/>
          <w:i/>
        </w:rPr>
        <w:t xml:space="preserve">Political Science Research and Methods </w:t>
      </w:r>
      <w:r w:rsidRPr="003C3661">
        <w:rPr>
          <w:rFonts w:ascii="Arial" w:hAnsi="Arial" w:cs="Arial"/>
        </w:rPr>
        <w:t>5(2):</w:t>
      </w:r>
    </w:p>
    <w:p w14:paraId="3FEAD391" w14:textId="77777777" w:rsidR="00FD50D1" w:rsidRPr="003C3661" w:rsidRDefault="009856AF">
      <w:pPr>
        <w:spacing w:after="83" w:line="259" w:lineRule="auto"/>
        <w:ind w:left="381" w:hanging="10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379–396. </w:t>
      </w:r>
      <w:hyperlink r:id="rId25" w:history="1">
        <w:r w:rsidR="007470B7" w:rsidRPr="003C3661">
          <w:rPr>
            <w:rStyle w:val="Hyperlink"/>
            <w:rFonts w:ascii="Arial" w:hAnsi="Arial" w:cs="Arial"/>
          </w:rPr>
          <w:t>https://doi.org/10.1017/psrm.2015.77</w:t>
        </w:r>
      </w:hyperlink>
    </w:p>
    <w:p w14:paraId="2EC344A8" w14:textId="77777777" w:rsidR="00FD50D1" w:rsidRPr="003C3661" w:rsidRDefault="009856AF">
      <w:pPr>
        <w:spacing w:after="113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2016. Paul Nulty, Yannis Theocharis, Sebastian Adrian Popa, Olivier Parnet, and Kenneth Benoit. “Social Media and Political Communication in the 2014 Elections to the European Parliament”. </w:t>
      </w:r>
      <w:r w:rsidR="00FD50D1" w:rsidRPr="003C3661">
        <w:rPr>
          <w:rFonts w:ascii="Arial" w:hAnsi="Arial" w:cs="Arial"/>
          <w:i/>
        </w:rPr>
        <w:t xml:space="preserve">Electoral Studies </w:t>
      </w:r>
      <w:r w:rsidR="00FD50D1" w:rsidRPr="003C3661">
        <w:rPr>
          <w:rFonts w:ascii="Arial" w:hAnsi="Arial" w:cs="Arial"/>
        </w:rPr>
        <w:t>44: 429–444</w:t>
      </w:r>
      <w:r w:rsidRPr="003C3661">
        <w:rPr>
          <w:rFonts w:ascii="Arial" w:hAnsi="Arial" w:cs="Arial"/>
        </w:rPr>
        <w:t>.</w:t>
      </w:r>
      <w:r w:rsidR="003D430A" w:rsidRPr="003C3661">
        <w:rPr>
          <w:rFonts w:ascii="Arial" w:hAnsi="Arial" w:cs="Arial"/>
        </w:rPr>
        <w:t xml:space="preserve"> </w:t>
      </w:r>
      <w:hyperlink r:id="rId26" w:history="1">
        <w:r w:rsidR="00415F39" w:rsidRPr="003C3661">
          <w:rPr>
            <w:rStyle w:val="Hyperlink"/>
            <w:rFonts w:ascii="Arial" w:hAnsi="Arial" w:cs="Arial"/>
          </w:rPr>
          <w:t>10.1016/j.electstud.2016.04.014</w:t>
        </w:r>
      </w:hyperlink>
    </w:p>
    <w:p w14:paraId="142DB8DA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2016. Kenneth Benoit, Benjamin E. Lauderdale, Drew Conway, Michael Laver, and Slava Mikhaylov. “Crowd-Sourced Text Analysis: Reproducible and Agile Production of Political Data.” </w:t>
      </w:r>
      <w:r w:rsidR="00FD50D1" w:rsidRPr="003C3661">
        <w:rPr>
          <w:rFonts w:ascii="Arial" w:hAnsi="Arial" w:cs="Arial"/>
          <w:i/>
        </w:rPr>
        <w:t xml:space="preserve">American Political Science Review </w:t>
      </w:r>
      <w:r w:rsidR="00FD50D1" w:rsidRPr="003C3661">
        <w:rPr>
          <w:rFonts w:ascii="Arial" w:hAnsi="Arial" w:cs="Arial"/>
        </w:rPr>
        <w:t>110(2, May): 278–295</w:t>
      </w:r>
      <w:r w:rsidRPr="003C3661">
        <w:rPr>
          <w:rFonts w:ascii="Arial" w:hAnsi="Arial" w:cs="Arial"/>
        </w:rPr>
        <w:t>.</w:t>
      </w:r>
      <w:r w:rsidR="00BE33A5" w:rsidRPr="003C3661">
        <w:rPr>
          <w:rFonts w:ascii="Arial" w:hAnsi="Arial" w:cs="Arial"/>
        </w:rPr>
        <w:t xml:space="preserve"> </w:t>
      </w:r>
      <w:hyperlink r:id="rId27" w:history="1">
        <w:r w:rsidR="00415F39" w:rsidRPr="003C3661">
          <w:rPr>
            <w:rStyle w:val="Hyperlink"/>
            <w:rFonts w:ascii="Arial" w:hAnsi="Arial" w:cs="Arial"/>
          </w:rPr>
          <w:t>10.1017/S0003055416000058</w:t>
        </w:r>
      </w:hyperlink>
    </w:p>
    <w:p w14:paraId="3919322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2015. Herzog, Alexander and Kenneth Benoit. “The Most Unkindest Cuts: Speaker Selection and Expressed Government Dissent During Economic Crisis.” </w:t>
      </w:r>
      <w:r w:rsidR="00FD50D1" w:rsidRPr="003C3661">
        <w:rPr>
          <w:rFonts w:ascii="Arial" w:hAnsi="Arial" w:cs="Arial"/>
          <w:i/>
        </w:rPr>
        <w:t xml:space="preserve">Journal of Politics </w:t>
      </w:r>
      <w:r w:rsidR="00FD50D1" w:rsidRPr="003C3661">
        <w:rPr>
          <w:rFonts w:ascii="Arial" w:hAnsi="Arial" w:cs="Arial"/>
        </w:rPr>
        <w:t>77(4, October): 1157–1175.</w:t>
      </w:r>
      <w:r w:rsidR="001B0DBE" w:rsidRPr="003C3661">
        <w:rPr>
          <w:rFonts w:ascii="Arial" w:hAnsi="Arial" w:cs="Arial"/>
        </w:rPr>
        <w:t xml:space="preserve"> </w:t>
      </w:r>
      <w:hyperlink r:id="rId28" w:history="1">
        <w:r w:rsidR="00415F39" w:rsidRPr="003C3661">
          <w:rPr>
            <w:rStyle w:val="Hyperlink"/>
            <w:rFonts w:ascii="Arial" w:hAnsi="Arial" w:cs="Arial"/>
          </w:rPr>
          <w:t>10.1086/682670</w:t>
        </w:r>
      </w:hyperlink>
    </w:p>
    <w:p w14:paraId="16A6BDEB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2015. Laver, Michael and Kenneth Benoit. “The Basic Arithmetic of Legislative Decisions.” </w:t>
      </w:r>
      <w:r w:rsidRPr="003C3661">
        <w:rPr>
          <w:rFonts w:ascii="Arial" w:hAnsi="Arial" w:cs="Arial"/>
          <w:i/>
        </w:rPr>
        <w:t xml:space="preserve">American Journal of Political Science </w:t>
      </w:r>
      <w:r w:rsidRPr="003C3661">
        <w:rPr>
          <w:rFonts w:ascii="Arial" w:hAnsi="Arial" w:cs="Arial"/>
        </w:rPr>
        <w:t>59(2):275–291</w:t>
      </w:r>
      <w:r w:rsidR="00415F39" w:rsidRPr="003C3661">
        <w:rPr>
          <w:rFonts w:ascii="Arial" w:hAnsi="Arial" w:cs="Arial"/>
        </w:rPr>
        <w:t xml:space="preserve">. </w:t>
      </w:r>
      <w:hyperlink r:id="rId29" w:history="1">
        <w:r w:rsidR="00415F39" w:rsidRPr="003C3661">
          <w:rPr>
            <w:rStyle w:val="Hyperlink"/>
            <w:rFonts w:ascii="Arial" w:hAnsi="Arial" w:cs="Arial"/>
          </w:rPr>
          <w:t>10.1111/ajps.12111</w:t>
        </w:r>
      </w:hyperlink>
    </w:p>
    <w:p w14:paraId="15D0A47C" w14:textId="77777777" w:rsidR="00FD50D1" w:rsidRPr="003C3661" w:rsidRDefault="009856AF" w:rsidP="009B74F3">
      <w:pPr>
        <w:spacing w:after="111"/>
        <w:ind w:left="381" w:right="591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2013. Lowe, Will and Kenneth Benoit. “Validating Estimates of Latent Traits From Textual Data Using Human Judgment as a Benchmark.” </w:t>
      </w:r>
      <w:r w:rsidR="00FD50D1" w:rsidRPr="003C3661">
        <w:rPr>
          <w:rFonts w:ascii="Arial" w:hAnsi="Arial" w:cs="Arial"/>
          <w:i/>
        </w:rPr>
        <w:t xml:space="preserve">Political Analysis </w:t>
      </w:r>
      <w:r w:rsidR="00FD50D1" w:rsidRPr="003C3661">
        <w:rPr>
          <w:rFonts w:ascii="Arial" w:hAnsi="Arial" w:cs="Arial"/>
        </w:rPr>
        <w:t>21: 298–313</w:t>
      </w:r>
      <w:r w:rsidRPr="003C3661">
        <w:rPr>
          <w:rFonts w:ascii="Arial" w:hAnsi="Arial" w:cs="Arial"/>
        </w:rPr>
        <w:t>.</w:t>
      </w:r>
      <w:r w:rsidR="009B74F3" w:rsidRPr="003C3661">
        <w:rPr>
          <w:rFonts w:ascii="Arial" w:hAnsi="Arial" w:cs="Arial"/>
        </w:rPr>
        <w:t xml:space="preserve"> </w:t>
      </w:r>
      <w:hyperlink r:id="rId30" w:history="1">
        <w:r w:rsidR="00415F39" w:rsidRPr="003C3661">
          <w:rPr>
            <w:rStyle w:val="Hyperlink"/>
            <w:rFonts w:ascii="Arial" w:hAnsi="Arial" w:cs="Arial"/>
          </w:rPr>
          <w:t>10.1093/pan/mpt002</w:t>
        </w:r>
      </w:hyperlink>
    </w:p>
    <w:p w14:paraId="0042E0CC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 xml:space="preserve">2012. </w:t>
      </w:r>
      <w:proofErr w:type="spellStart"/>
      <w:r w:rsidRPr="003C3661">
        <w:rPr>
          <w:rFonts w:ascii="Arial" w:hAnsi="Arial" w:cs="Arial"/>
        </w:rPr>
        <w:t>D</w:t>
      </w:r>
      <w:r w:rsidR="00D94D38" w:rsidRPr="003C3661">
        <w:rPr>
          <w:rFonts w:ascii="Arial" w:hAnsi="Arial" w:cs="Arial"/>
        </w:rPr>
        <w:t>ä</w:t>
      </w:r>
      <w:r w:rsidRPr="003C3661">
        <w:rPr>
          <w:rFonts w:ascii="Arial" w:hAnsi="Arial" w:cs="Arial"/>
        </w:rPr>
        <w:t>ubler</w:t>
      </w:r>
      <w:proofErr w:type="spellEnd"/>
      <w:r w:rsidRPr="003C3661">
        <w:rPr>
          <w:rFonts w:ascii="Arial" w:hAnsi="Arial" w:cs="Arial"/>
        </w:rPr>
        <w:t xml:space="preserve">, Thomas, Kenneth Benoit, Slava Mikhaylov, and Michael Laver. “Natural Sentences as Valid Units for Coded Political Texts.” </w:t>
      </w:r>
      <w:r w:rsidR="00FD50D1" w:rsidRPr="003C3661">
        <w:rPr>
          <w:rFonts w:ascii="Arial" w:hAnsi="Arial" w:cs="Arial"/>
          <w:i/>
        </w:rPr>
        <w:t xml:space="preserve">British Journal of Political Science </w:t>
      </w:r>
      <w:r w:rsidR="00FD50D1" w:rsidRPr="003C3661">
        <w:rPr>
          <w:rFonts w:ascii="Arial" w:hAnsi="Arial" w:cs="Arial"/>
        </w:rPr>
        <w:t>42(4): 937–951</w:t>
      </w:r>
      <w:r w:rsidRPr="003C3661">
        <w:rPr>
          <w:rFonts w:ascii="Arial" w:hAnsi="Arial" w:cs="Arial"/>
        </w:rPr>
        <w:t>.</w:t>
      </w:r>
      <w:r w:rsidR="00F329B2" w:rsidRPr="003C3661">
        <w:rPr>
          <w:rFonts w:ascii="Arial" w:hAnsi="Arial" w:cs="Arial"/>
        </w:rPr>
        <w:t xml:space="preserve"> </w:t>
      </w:r>
      <w:hyperlink r:id="rId31" w:history="1">
        <w:r w:rsidR="00415F39" w:rsidRPr="003C3661">
          <w:rPr>
            <w:rStyle w:val="Hyperlink"/>
            <w:rFonts w:ascii="Arial" w:hAnsi="Arial" w:cs="Arial"/>
          </w:rPr>
          <w:t>10.1017/S0007123412000105</w:t>
        </w:r>
      </w:hyperlink>
    </w:p>
    <w:p w14:paraId="20B6AAFB" w14:textId="77777777" w:rsidR="008F4B46" w:rsidRPr="003C3661" w:rsidRDefault="009856AF" w:rsidP="008F4B46">
      <w:pPr>
        <w:ind w:left="381" w:right="591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2012. Benoit, Kenneth, Michael Laver, William Lowe, and Slava Mikhaylov. “How to scale coded text units without bias: A response to </w:t>
      </w:r>
      <w:proofErr w:type="spellStart"/>
      <w:r w:rsidRPr="003C3661">
        <w:rPr>
          <w:rFonts w:ascii="Arial" w:hAnsi="Arial" w:cs="Arial"/>
        </w:rPr>
        <w:t>Gemenis</w:t>
      </w:r>
      <w:proofErr w:type="spellEnd"/>
      <w:r w:rsidRPr="003C3661">
        <w:rPr>
          <w:rFonts w:ascii="Arial" w:hAnsi="Arial" w:cs="Arial"/>
        </w:rPr>
        <w:t xml:space="preserve">.” </w:t>
      </w:r>
      <w:r w:rsidR="00FD50D1" w:rsidRPr="003C3661">
        <w:rPr>
          <w:rFonts w:ascii="Arial" w:hAnsi="Arial" w:cs="Arial"/>
          <w:i/>
        </w:rPr>
        <w:t xml:space="preserve">Electoral Studies </w:t>
      </w:r>
      <w:r w:rsidR="00FD50D1" w:rsidRPr="003C3661">
        <w:rPr>
          <w:rFonts w:ascii="Arial" w:hAnsi="Arial" w:cs="Arial"/>
        </w:rPr>
        <w:t>31: 605–608</w:t>
      </w:r>
      <w:r w:rsidRPr="003C3661">
        <w:rPr>
          <w:rFonts w:ascii="Arial" w:hAnsi="Arial" w:cs="Arial"/>
        </w:rPr>
        <w:t>.</w:t>
      </w:r>
      <w:r w:rsidR="008F4B46" w:rsidRPr="003C3661">
        <w:rPr>
          <w:rFonts w:ascii="Arial" w:hAnsi="Arial" w:cs="Arial"/>
        </w:rPr>
        <w:t xml:space="preserve"> </w:t>
      </w:r>
      <w:hyperlink r:id="rId32" w:history="1">
        <w:r w:rsidR="00415F39" w:rsidRPr="003C3661">
          <w:rPr>
            <w:rStyle w:val="Hyperlink"/>
            <w:rFonts w:ascii="Arial" w:hAnsi="Arial" w:cs="Arial"/>
          </w:rPr>
          <w:t>10.1016/j.electstud.2012.05.004</w:t>
        </w:r>
      </w:hyperlink>
    </w:p>
    <w:p w14:paraId="1ACA33DB" w14:textId="77777777" w:rsidR="00FD50D1" w:rsidRPr="003C3661" w:rsidRDefault="009856AF" w:rsidP="00386351">
      <w:pPr>
        <w:ind w:left="381" w:right="591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2012. Benoit, Kenneth and Michael Laver. “The Dimensionality Of Political Space: Epistemological And Methodological Considerations.” </w:t>
      </w:r>
      <w:r w:rsidR="00FD50D1" w:rsidRPr="003C3661">
        <w:rPr>
          <w:rFonts w:ascii="Arial" w:hAnsi="Arial" w:cs="Arial"/>
          <w:i/>
        </w:rPr>
        <w:t xml:space="preserve">European Union Politics </w:t>
      </w:r>
      <w:r w:rsidR="00FD50D1" w:rsidRPr="003C3661">
        <w:rPr>
          <w:rFonts w:ascii="Arial" w:hAnsi="Arial" w:cs="Arial"/>
        </w:rPr>
        <w:t>13(2).</w:t>
      </w:r>
      <w:r w:rsidR="00386351" w:rsidRPr="003C3661">
        <w:rPr>
          <w:rFonts w:ascii="Arial" w:hAnsi="Arial" w:cs="Arial"/>
        </w:rPr>
        <w:t xml:space="preserve"> </w:t>
      </w:r>
      <w:hyperlink r:id="rId33" w:history="1">
        <w:r w:rsidR="00415F39" w:rsidRPr="003C3661">
          <w:rPr>
            <w:rStyle w:val="Hyperlink"/>
            <w:rFonts w:ascii="Arial" w:hAnsi="Arial" w:cs="Arial"/>
          </w:rPr>
          <w:t>10.1177/1465116511434618</w:t>
        </w:r>
      </w:hyperlink>
    </w:p>
    <w:p w14:paraId="5A342429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2012. Mikhaylov, Slava, Michael Laver, and Kenneth Benoit. “Coder Reliability and Misclassification in the Human Coding of Party Manifestos.” </w:t>
      </w:r>
      <w:r w:rsidR="00FD50D1" w:rsidRPr="003C3661">
        <w:rPr>
          <w:rFonts w:ascii="Arial" w:hAnsi="Arial" w:cs="Arial"/>
          <w:i/>
        </w:rPr>
        <w:t xml:space="preserve">Political Analysis </w:t>
      </w:r>
      <w:r w:rsidR="00FD50D1" w:rsidRPr="003C3661">
        <w:rPr>
          <w:rFonts w:ascii="Arial" w:hAnsi="Arial" w:cs="Arial"/>
        </w:rPr>
        <w:t>20: 78–91</w:t>
      </w:r>
      <w:r w:rsidRPr="003C3661">
        <w:rPr>
          <w:rFonts w:ascii="Arial" w:hAnsi="Arial" w:cs="Arial"/>
        </w:rPr>
        <w:t>.</w:t>
      </w:r>
      <w:r w:rsidR="004B2E5C" w:rsidRPr="003C3661">
        <w:rPr>
          <w:rFonts w:ascii="Arial" w:hAnsi="Arial" w:cs="Arial"/>
        </w:rPr>
        <w:t xml:space="preserve"> </w:t>
      </w:r>
      <w:hyperlink r:id="rId34" w:history="1">
        <w:r w:rsidR="00415F39" w:rsidRPr="003C3661">
          <w:rPr>
            <w:rStyle w:val="Hyperlink"/>
            <w:rFonts w:ascii="Arial" w:hAnsi="Arial" w:cs="Arial"/>
          </w:rPr>
          <w:t>10.1093/pan/mpr047</w:t>
        </w:r>
      </w:hyperlink>
    </w:p>
    <w:p w14:paraId="1D5C1D4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2012. McElroy, Gail and Kenneth Benoit. “Policy Positioning in the European Parliament.” </w:t>
      </w:r>
      <w:r w:rsidR="00FD50D1" w:rsidRPr="003C3661">
        <w:rPr>
          <w:rFonts w:ascii="Arial" w:hAnsi="Arial" w:cs="Arial"/>
          <w:i/>
        </w:rPr>
        <w:t xml:space="preserve">European Union Politics </w:t>
      </w:r>
      <w:r w:rsidR="00FD50D1" w:rsidRPr="003C3661">
        <w:rPr>
          <w:rFonts w:ascii="Arial" w:hAnsi="Arial" w:cs="Arial"/>
        </w:rPr>
        <w:t>13(1): 150–167</w:t>
      </w:r>
      <w:r w:rsidRPr="003C3661">
        <w:rPr>
          <w:rFonts w:ascii="Arial" w:hAnsi="Arial" w:cs="Arial"/>
        </w:rPr>
        <w:t>.</w:t>
      </w:r>
      <w:r w:rsidR="00A93FFD" w:rsidRPr="003C3661">
        <w:rPr>
          <w:rFonts w:ascii="Arial" w:hAnsi="Arial" w:cs="Arial"/>
        </w:rPr>
        <w:t xml:space="preserve"> </w:t>
      </w:r>
      <w:hyperlink r:id="rId35" w:history="1">
        <w:r w:rsidR="00415F39" w:rsidRPr="003C3661">
          <w:rPr>
            <w:rStyle w:val="Hyperlink"/>
            <w:rFonts w:ascii="Arial" w:hAnsi="Arial" w:cs="Arial"/>
          </w:rPr>
          <w:t>10.1177/1465116511416680</w:t>
        </w:r>
      </w:hyperlink>
    </w:p>
    <w:p w14:paraId="71DCD5BB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2011. William Lowe, Kenneth Benoit, Slava Mikhaylov, and Michael Laver. “Scaling Policy Preferences From Coded Political Texts.” </w:t>
      </w:r>
      <w:r w:rsidR="00485759">
        <w:rPr>
          <w:rFonts w:ascii="Arial" w:hAnsi="Arial" w:cs="Arial"/>
          <w:i/>
        </w:rPr>
        <w:t>Legislative Studies Quarterly 36(1)</w:t>
      </w:r>
      <w:r w:rsidR="00FD50D1" w:rsidRPr="003C3661">
        <w:rPr>
          <w:rFonts w:ascii="Arial" w:hAnsi="Arial" w:cs="Arial"/>
        </w:rPr>
        <w:t>: 123–155</w:t>
      </w:r>
      <w:r w:rsidRPr="003C3661">
        <w:rPr>
          <w:rFonts w:ascii="Arial" w:hAnsi="Arial" w:cs="Arial"/>
        </w:rPr>
        <w:t>.</w:t>
      </w:r>
      <w:r w:rsidR="00E1679D" w:rsidRPr="003C3661">
        <w:rPr>
          <w:rFonts w:ascii="Arial" w:hAnsi="Arial" w:cs="Arial"/>
        </w:rPr>
        <w:t xml:space="preserve"> </w:t>
      </w:r>
      <w:hyperlink r:id="rId36" w:history="1">
        <w:r w:rsidR="00E1679D" w:rsidRPr="003C3661">
          <w:rPr>
            <w:rStyle w:val="Hyperlink"/>
            <w:rFonts w:ascii="Arial" w:hAnsi="Arial" w:cs="Arial"/>
          </w:rPr>
          <w:t>10.1111/j.1939-9162.2010.00006.x</w:t>
        </w:r>
      </w:hyperlink>
    </w:p>
    <w:p w14:paraId="40006111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2010. Gail McElroy and Kenneth Benoit. </w:t>
      </w:r>
      <w:r w:rsidR="00FD50D1" w:rsidRPr="003C3661">
        <w:rPr>
          <w:rFonts w:ascii="Arial" w:hAnsi="Arial" w:cs="Arial"/>
        </w:rPr>
        <w:t>“Party Policy and Group Affiliation in the European Parliament.”</w:t>
      </w:r>
      <w:r w:rsidRPr="003C3661">
        <w:rPr>
          <w:rFonts w:ascii="Arial" w:hAnsi="Arial" w:cs="Arial"/>
        </w:rPr>
        <w:t xml:space="preserve"> </w:t>
      </w:r>
      <w:r w:rsidR="00FD50D1" w:rsidRPr="003C3661">
        <w:rPr>
          <w:rFonts w:ascii="Arial" w:hAnsi="Arial" w:cs="Arial"/>
          <w:i/>
        </w:rPr>
        <w:t xml:space="preserve">British Journal of Political Science </w:t>
      </w:r>
      <w:r w:rsidR="00FD50D1" w:rsidRPr="003C3661">
        <w:rPr>
          <w:rFonts w:ascii="Arial" w:hAnsi="Arial" w:cs="Arial"/>
        </w:rPr>
        <w:t>40(2, April): 377–398</w:t>
      </w:r>
      <w:r w:rsidRPr="003C3661">
        <w:rPr>
          <w:rFonts w:ascii="Arial" w:hAnsi="Arial" w:cs="Arial"/>
        </w:rPr>
        <w:t>.</w:t>
      </w:r>
      <w:r w:rsidR="00D525B1" w:rsidRPr="003C3661">
        <w:rPr>
          <w:rFonts w:ascii="Arial" w:hAnsi="Arial" w:cs="Arial"/>
        </w:rPr>
        <w:t xml:space="preserve"> </w:t>
      </w:r>
      <w:hyperlink r:id="rId37" w:tgtFrame="_blank" w:history="1">
        <w:r w:rsidR="00CB229F" w:rsidRPr="003C3661">
          <w:rPr>
            <w:rStyle w:val="Hyperlink"/>
            <w:rFonts w:ascii="Arial" w:hAnsi="Arial" w:cs="Arial"/>
          </w:rPr>
          <w:t>10.1017/S0007123409990469</w:t>
        </w:r>
      </w:hyperlink>
    </w:p>
    <w:p w14:paraId="6998A5DC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2010. Kenneth Benoit and Michael Marsh. “Incumbent and Challenger Campaign Spending Effects in Proportional Electoral Systems: The Irish Elections of 2002.” </w:t>
      </w:r>
      <w:r w:rsidR="00FD50D1" w:rsidRPr="003C3661">
        <w:rPr>
          <w:rFonts w:ascii="Arial" w:hAnsi="Arial" w:cs="Arial"/>
          <w:i/>
        </w:rPr>
        <w:t>Political Research Quarterly</w:t>
      </w:r>
      <w:r w:rsidR="00FD50D1" w:rsidRPr="003C3661">
        <w:rPr>
          <w:rFonts w:ascii="Arial" w:hAnsi="Arial" w:cs="Arial"/>
        </w:rPr>
        <w:t>. 63(1, March): 159-173</w:t>
      </w:r>
      <w:r w:rsidRPr="003C3661">
        <w:rPr>
          <w:rFonts w:ascii="Arial" w:hAnsi="Arial" w:cs="Arial"/>
        </w:rPr>
        <w:t>.</w:t>
      </w:r>
      <w:r w:rsidR="00AC07FC" w:rsidRPr="003C3661">
        <w:rPr>
          <w:rFonts w:ascii="Arial" w:hAnsi="Arial" w:cs="Arial"/>
        </w:rPr>
        <w:t xml:space="preserve"> </w:t>
      </w:r>
      <w:hyperlink r:id="rId38" w:history="1">
        <w:r w:rsidR="00AC07FC" w:rsidRPr="003C3661">
          <w:rPr>
            <w:rStyle w:val="Hyperlink"/>
            <w:rFonts w:ascii="Arial" w:hAnsi="Arial" w:cs="Arial"/>
          </w:rPr>
          <w:t>10.1177/1065912908325081</w:t>
        </w:r>
      </w:hyperlink>
    </w:p>
    <w:p w14:paraId="201FDD36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2009. Kenneth Benoit. “Irish Political Parties and Policy Stances on European Integration.” </w:t>
      </w:r>
      <w:r w:rsidR="00FD50D1" w:rsidRPr="003C3661">
        <w:rPr>
          <w:rFonts w:ascii="Arial" w:hAnsi="Arial" w:cs="Arial"/>
          <w:i/>
        </w:rPr>
        <w:t xml:space="preserve">Irish Political Studies </w:t>
      </w:r>
      <w:r w:rsidR="00FD50D1" w:rsidRPr="003C3661">
        <w:rPr>
          <w:rFonts w:ascii="Arial" w:hAnsi="Arial" w:cs="Arial"/>
        </w:rPr>
        <w:t>24(4, December): 447–466</w:t>
      </w:r>
      <w:r w:rsidRPr="003C3661">
        <w:rPr>
          <w:rFonts w:ascii="Arial" w:hAnsi="Arial" w:cs="Arial"/>
        </w:rPr>
        <w:t>.</w:t>
      </w:r>
      <w:r w:rsidR="00AB0930" w:rsidRPr="003C3661">
        <w:rPr>
          <w:rFonts w:ascii="Arial" w:hAnsi="Arial" w:cs="Arial"/>
        </w:rPr>
        <w:t xml:space="preserve"> </w:t>
      </w:r>
      <w:hyperlink r:id="rId39" w:history="1">
        <w:r w:rsidR="00AB0930" w:rsidRPr="003C3661">
          <w:rPr>
            <w:rStyle w:val="Hyperlink"/>
            <w:rFonts w:ascii="Arial" w:hAnsi="Arial" w:cs="Arial"/>
          </w:rPr>
          <w:t>10.1080/07907180903274743</w:t>
        </w:r>
      </w:hyperlink>
    </w:p>
    <w:p w14:paraId="017636D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2009. Nina </w:t>
      </w:r>
      <w:proofErr w:type="spellStart"/>
      <w:r w:rsidRPr="003C3661">
        <w:rPr>
          <w:rFonts w:ascii="Arial" w:hAnsi="Arial" w:cs="Arial"/>
        </w:rPr>
        <w:t>Wiesehomeier</w:t>
      </w:r>
      <w:proofErr w:type="spellEnd"/>
      <w:r w:rsidRPr="003C3661">
        <w:rPr>
          <w:rFonts w:ascii="Arial" w:hAnsi="Arial" w:cs="Arial"/>
        </w:rPr>
        <w:t xml:space="preserve"> and Kenneth Benoit. “Presidents, Parties And Policy Competition.” </w:t>
      </w:r>
      <w:r w:rsidR="00FD50D1" w:rsidRPr="003C3661">
        <w:rPr>
          <w:rFonts w:ascii="Arial" w:hAnsi="Arial" w:cs="Arial"/>
          <w:i/>
        </w:rPr>
        <w:t xml:space="preserve">Journal of Politics </w:t>
      </w:r>
      <w:r w:rsidR="00FD50D1" w:rsidRPr="003C3661">
        <w:rPr>
          <w:rFonts w:ascii="Arial" w:hAnsi="Arial" w:cs="Arial"/>
        </w:rPr>
        <w:t>71(4, October): 1435–1447</w:t>
      </w:r>
      <w:r w:rsidRPr="003C3661">
        <w:rPr>
          <w:rFonts w:ascii="Arial" w:hAnsi="Arial" w:cs="Arial"/>
        </w:rPr>
        <w:t xml:space="preserve">. </w:t>
      </w:r>
      <w:hyperlink r:id="rId40" w:history="1">
        <w:r w:rsidR="00415F39" w:rsidRPr="003C3661">
          <w:rPr>
            <w:rStyle w:val="Hyperlink"/>
            <w:rFonts w:ascii="Arial" w:hAnsi="Arial" w:cs="Arial"/>
          </w:rPr>
          <w:t>10.1017/S0022381609990193</w:t>
        </w:r>
      </w:hyperlink>
      <w:r w:rsidR="00415F39" w:rsidRPr="003C3661">
        <w:rPr>
          <w:rFonts w:ascii="Arial" w:hAnsi="Arial" w:cs="Arial"/>
        </w:rPr>
        <w:t xml:space="preserve">. </w:t>
      </w:r>
      <w:r w:rsidRPr="003C3661">
        <w:rPr>
          <w:rFonts w:ascii="Arial" w:hAnsi="Arial" w:cs="Arial"/>
        </w:rPr>
        <w:t>Winner of the Gulbenkian Prize 2011 for the best paper published by a young social scientist (in all fields except economics) from a Portuguese institution in an international journal in the past two years.</w:t>
      </w:r>
    </w:p>
    <w:p w14:paraId="2F237262" w14:textId="77777777" w:rsidR="00FD50D1" w:rsidRPr="003C3661" w:rsidRDefault="009856AF">
      <w:pPr>
        <w:ind w:left="381" w:right="591"/>
        <w:rPr>
          <w:rFonts w:ascii="Arial" w:hAnsi="Arial" w:cs="Arial"/>
          <w:iCs/>
        </w:rPr>
      </w:pPr>
      <w:r w:rsidRPr="003C3661">
        <w:rPr>
          <w:rFonts w:ascii="Arial" w:hAnsi="Arial" w:cs="Arial"/>
        </w:rPr>
        <w:t xml:space="preserve">2009. Kenneth Benoit and </w:t>
      </w:r>
      <w:r w:rsidR="003826A2">
        <w:rPr>
          <w:rFonts w:ascii="Arial" w:hAnsi="Arial" w:cs="Arial"/>
        </w:rPr>
        <w:t>Michael Marsh</w:t>
      </w:r>
      <w:r w:rsidRPr="003C3661">
        <w:rPr>
          <w:rFonts w:ascii="Arial" w:hAnsi="Arial" w:cs="Arial"/>
        </w:rPr>
        <w:t>.</w:t>
      </w:r>
      <w:r w:rsidR="00415F39" w:rsidRPr="003C3661">
        <w:rPr>
          <w:rFonts w:ascii="Arial" w:hAnsi="Arial" w:cs="Arial"/>
        </w:rPr>
        <w:t xml:space="preserve"> “</w:t>
      </w:r>
      <w:hyperlink r:id="rId41" w:history="1">
        <w:r w:rsidR="00FD50D1" w:rsidRPr="003C3661">
          <w:rPr>
            <w:rStyle w:val="Hyperlink"/>
            <w:rFonts w:ascii="Arial" w:hAnsi="Arial" w:cs="Arial"/>
          </w:rPr>
          <w:t>A Relative Impact Ranking of Political Studies In Ireland</w:t>
        </w:r>
      </w:hyperlink>
      <w:r w:rsidR="00415F39" w:rsidRPr="003C3661">
        <w:rPr>
          <w:rFonts w:ascii="Arial" w:hAnsi="Arial" w:cs="Arial"/>
        </w:rPr>
        <w:t>.”</w:t>
      </w:r>
      <w:r w:rsidRPr="003C3661">
        <w:rPr>
          <w:rFonts w:ascii="Arial" w:hAnsi="Arial" w:cs="Arial"/>
        </w:rPr>
        <w:t xml:space="preserve"> </w:t>
      </w:r>
      <w:r w:rsidR="00FD50D1" w:rsidRPr="003C3661">
        <w:rPr>
          <w:rFonts w:ascii="Arial" w:hAnsi="Arial" w:cs="Arial"/>
          <w:i/>
        </w:rPr>
        <w:t xml:space="preserve">Economic and Social Review </w:t>
      </w:r>
      <w:r w:rsidR="00FD50D1" w:rsidRPr="003C3661">
        <w:rPr>
          <w:rFonts w:ascii="Arial" w:hAnsi="Arial" w:cs="Arial"/>
        </w:rPr>
        <w:t>40(3): 269–298</w:t>
      </w:r>
      <w:r w:rsidRPr="003C3661">
        <w:rPr>
          <w:rFonts w:ascii="Arial" w:hAnsi="Arial" w:cs="Arial"/>
        </w:rPr>
        <w:t>.</w:t>
      </w:r>
      <w:r w:rsidR="00B33F16" w:rsidRPr="003C3661">
        <w:rPr>
          <w:rFonts w:ascii="Arial" w:hAnsi="Arial" w:cs="Arial"/>
          <w:i/>
        </w:rPr>
        <w:t xml:space="preserve"> </w:t>
      </w:r>
    </w:p>
    <w:p w14:paraId="7DE7F8FC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2009. Kenneth Benoit, Thomas </w:t>
      </w:r>
      <w:r w:rsidR="003826A2">
        <w:rPr>
          <w:rFonts w:ascii="Arial" w:hAnsi="Arial" w:cs="Arial"/>
        </w:rPr>
        <w:t>Bräuninger</w:t>
      </w:r>
      <w:r w:rsidRPr="003C3661">
        <w:rPr>
          <w:rFonts w:ascii="Arial" w:hAnsi="Arial" w:cs="Arial"/>
        </w:rPr>
        <w:t xml:space="preserve">, and Marc Debus. “Challenges for estimating policy preferences: Announcing an open access archive of political documents.” </w:t>
      </w:r>
      <w:r w:rsidR="00EC533F">
        <w:rPr>
          <w:rFonts w:ascii="Arial" w:hAnsi="Arial" w:cs="Arial"/>
          <w:i/>
        </w:rPr>
        <w:t>German Politics 18(3, September): 441–454.</w:t>
      </w:r>
      <w:r w:rsidR="00394639" w:rsidRPr="003C3661">
        <w:rPr>
          <w:rFonts w:ascii="Arial" w:hAnsi="Arial" w:cs="Arial"/>
        </w:rPr>
        <w:t xml:space="preserve"> </w:t>
      </w:r>
      <w:hyperlink r:id="rId42" w:history="1">
        <w:r w:rsidR="00394639" w:rsidRPr="003C3661">
          <w:rPr>
            <w:rStyle w:val="Hyperlink"/>
            <w:rFonts w:ascii="Arial" w:hAnsi="Arial" w:cs="Arial"/>
            <w:iCs/>
          </w:rPr>
          <w:t>10.1080/09644000903055856</w:t>
        </w:r>
      </w:hyperlink>
    </w:p>
    <w:p w14:paraId="4747C9A7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2009. Kenneth Benoit, Michael Laver, and Slava Mikhaylov. “Treating Words as Data with Error: Uncertainty in Text Statements of Policy Positions.” </w:t>
      </w:r>
      <w:r w:rsidR="00FD50D1" w:rsidRPr="003C3661">
        <w:rPr>
          <w:rFonts w:ascii="Arial" w:hAnsi="Arial" w:cs="Arial"/>
          <w:i/>
        </w:rPr>
        <w:t xml:space="preserve">American Journal of Political Science </w:t>
      </w:r>
      <w:r w:rsidR="00FD50D1" w:rsidRPr="003C3661">
        <w:rPr>
          <w:rFonts w:ascii="Arial" w:hAnsi="Arial" w:cs="Arial"/>
        </w:rPr>
        <w:t>53(2, April): 495–513</w:t>
      </w:r>
      <w:r w:rsidRPr="003C3661">
        <w:rPr>
          <w:rFonts w:ascii="Arial" w:hAnsi="Arial" w:cs="Arial"/>
        </w:rPr>
        <w:t>.</w:t>
      </w:r>
      <w:r w:rsidR="0095094B" w:rsidRPr="003C3661">
        <w:rPr>
          <w:rFonts w:ascii="Arial" w:hAnsi="Arial" w:cs="Arial"/>
        </w:rPr>
        <w:t xml:space="preserve"> </w:t>
      </w:r>
      <w:hyperlink r:id="rId43" w:history="1">
        <w:r w:rsidR="0095094B" w:rsidRPr="003C3661">
          <w:rPr>
            <w:rStyle w:val="Hyperlink"/>
            <w:rFonts w:ascii="Arial" w:hAnsi="Arial" w:cs="Arial"/>
          </w:rPr>
          <w:t>10.1111/j.1540-5907.2009.00383.x</w:t>
        </w:r>
      </w:hyperlink>
    </w:p>
    <w:p w14:paraId="280FF5B1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2008. Kenneth Benoit and Michael Marsh. </w:t>
      </w:r>
      <w:r w:rsidR="00FD50D1" w:rsidRPr="003C3661">
        <w:rPr>
          <w:rFonts w:ascii="Arial" w:hAnsi="Arial" w:cs="Arial"/>
        </w:rPr>
        <w:t>“The Campaign Value of Incumbency: A New Solution to the Puzzle of Less Effective Incumbent Spending.”</w:t>
      </w:r>
      <w:r w:rsidRPr="003C3661">
        <w:rPr>
          <w:rFonts w:ascii="Arial" w:hAnsi="Arial" w:cs="Arial"/>
        </w:rPr>
        <w:t xml:space="preserve"> </w:t>
      </w:r>
      <w:r w:rsidR="00FD50D1" w:rsidRPr="003C3661">
        <w:rPr>
          <w:rFonts w:ascii="Arial" w:hAnsi="Arial" w:cs="Arial"/>
          <w:i/>
        </w:rPr>
        <w:t xml:space="preserve">American Journal of Political Science </w:t>
      </w:r>
      <w:r w:rsidR="00FD50D1" w:rsidRPr="003C3661">
        <w:rPr>
          <w:rFonts w:ascii="Arial" w:hAnsi="Arial" w:cs="Arial"/>
        </w:rPr>
        <w:t>52(4, October): 874–890</w:t>
      </w:r>
      <w:r w:rsidRPr="003C3661">
        <w:rPr>
          <w:rFonts w:ascii="Arial" w:hAnsi="Arial" w:cs="Arial"/>
        </w:rPr>
        <w:t>.</w:t>
      </w:r>
      <w:r w:rsidR="005822FC" w:rsidRPr="003C3661">
        <w:rPr>
          <w:rFonts w:ascii="Arial" w:hAnsi="Arial" w:cs="Arial"/>
        </w:rPr>
        <w:t xml:space="preserve"> </w:t>
      </w:r>
      <w:hyperlink r:id="rId44" w:history="1">
        <w:r w:rsidR="005822FC" w:rsidRPr="003C3661">
          <w:rPr>
            <w:rStyle w:val="Hyperlink"/>
            <w:rFonts w:ascii="Arial" w:hAnsi="Arial" w:cs="Arial"/>
          </w:rPr>
          <w:t>10.1111/j.1540-5907.2008.00348.x</w:t>
        </w:r>
      </w:hyperlink>
    </w:p>
    <w:p w14:paraId="075161F8" w14:textId="77777777" w:rsidR="00FD50D1" w:rsidRPr="003C3661" w:rsidRDefault="009856AF">
      <w:pPr>
        <w:spacing w:after="110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2008. Kenneth Benoit and Michael Laver. “Compared to What? A Comment on ‘A Robust Transformation Procedure for Interpreting Political Text’ by Martin and Vanberg.” </w:t>
      </w:r>
      <w:r w:rsidR="00FD50D1" w:rsidRPr="003C3661">
        <w:rPr>
          <w:rFonts w:ascii="Arial" w:hAnsi="Arial" w:cs="Arial"/>
          <w:i/>
        </w:rPr>
        <w:t xml:space="preserve">Political Analysis </w:t>
      </w:r>
      <w:r w:rsidR="00FD50D1" w:rsidRPr="003C3661">
        <w:rPr>
          <w:rFonts w:ascii="Arial" w:hAnsi="Arial" w:cs="Arial"/>
        </w:rPr>
        <w:t>16(1, Winter): 101–111</w:t>
      </w:r>
      <w:r w:rsidRPr="003C3661">
        <w:rPr>
          <w:rFonts w:ascii="Arial" w:hAnsi="Arial" w:cs="Arial"/>
        </w:rPr>
        <w:t>.</w:t>
      </w:r>
      <w:r w:rsidR="00460AA4" w:rsidRPr="003C3661">
        <w:rPr>
          <w:rFonts w:ascii="Arial" w:hAnsi="Arial" w:cs="Arial"/>
        </w:rPr>
        <w:t xml:space="preserve"> </w:t>
      </w:r>
      <w:hyperlink r:id="rId45" w:history="1">
        <w:r w:rsidR="00460AA4" w:rsidRPr="003C3661">
          <w:rPr>
            <w:rStyle w:val="Hyperlink"/>
            <w:rFonts w:ascii="Arial" w:hAnsi="Arial" w:cs="Arial"/>
          </w:rPr>
          <w:t>10.1093/pan/mpm020</w:t>
        </w:r>
      </w:hyperlink>
    </w:p>
    <w:p w14:paraId="58281254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 xml:space="preserve">2007. Laver, Michael and Kenneth Benoit. </w:t>
      </w:r>
      <w:r w:rsidR="00FD50D1" w:rsidRPr="003C3661">
        <w:rPr>
          <w:rFonts w:ascii="Arial" w:hAnsi="Arial" w:cs="Arial"/>
        </w:rPr>
        <w:t xml:space="preserve">“Le changement des </w:t>
      </w:r>
      <w:proofErr w:type="spellStart"/>
      <w:r w:rsidR="00FD50D1" w:rsidRPr="003C3661">
        <w:rPr>
          <w:rFonts w:ascii="Arial" w:hAnsi="Arial" w:cs="Arial"/>
        </w:rPr>
        <w:t>systèmes</w:t>
      </w:r>
      <w:proofErr w:type="spellEnd"/>
      <w:r w:rsidR="00FD50D1" w:rsidRPr="003C3661">
        <w:rPr>
          <w:rFonts w:ascii="Arial" w:hAnsi="Arial" w:cs="Arial"/>
        </w:rPr>
        <w:t xml:space="preserve"> partisans et la transformation des </w:t>
      </w:r>
      <w:proofErr w:type="spellStart"/>
      <w:r w:rsidR="00FD50D1" w:rsidRPr="003C3661">
        <w:rPr>
          <w:rFonts w:ascii="Arial" w:hAnsi="Arial" w:cs="Arial"/>
        </w:rPr>
        <w:t>espaces</w:t>
      </w:r>
      <w:proofErr w:type="spellEnd"/>
      <w:r w:rsidR="00FD50D1" w:rsidRPr="003C3661">
        <w:rPr>
          <w:rFonts w:ascii="Arial" w:hAnsi="Arial" w:cs="Arial"/>
        </w:rPr>
        <w:t xml:space="preserve"> politiques.”</w:t>
      </w:r>
      <w:r w:rsidRPr="003C3661">
        <w:rPr>
          <w:rFonts w:ascii="Arial" w:hAnsi="Arial" w:cs="Arial"/>
        </w:rPr>
        <w:t xml:space="preserve"> </w:t>
      </w:r>
      <w:r w:rsidR="00FD50D1" w:rsidRPr="003C3661">
        <w:rPr>
          <w:rFonts w:ascii="Arial" w:hAnsi="Arial" w:cs="Arial"/>
          <w:i/>
        </w:rPr>
        <w:t xml:space="preserve">Revue Internationale de Politique </w:t>
      </w:r>
      <w:proofErr w:type="spellStart"/>
      <w:r w:rsidR="00FD50D1" w:rsidRPr="003C3661">
        <w:rPr>
          <w:rFonts w:ascii="Arial" w:hAnsi="Arial" w:cs="Arial"/>
          <w:i/>
        </w:rPr>
        <w:t>Comparée</w:t>
      </w:r>
      <w:proofErr w:type="spellEnd"/>
      <w:r w:rsidR="00FD50D1" w:rsidRPr="003C3661">
        <w:rPr>
          <w:rFonts w:ascii="Arial" w:hAnsi="Arial" w:cs="Arial"/>
          <w:i/>
        </w:rPr>
        <w:t xml:space="preserve"> </w:t>
      </w:r>
      <w:r w:rsidR="00FD50D1" w:rsidRPr="003C3661">
        <w:rPr>
          <w:rFonts w:ascii="Arial" w:hAnsi="Arial" w:cs="Arial"/>
        </w:rPr>
        <w:t>14(2): 303–324</w:t>
      </w:r>
      <w:r w:rsidRPr="003C3661">
        <w:rPr>
          <w:rFonts w:ascii="Arial" w:hAnsi="Arial" w:cs="Arial"/>
        </w:rPr>
        <w:t>.</w:t>
      </w:r>
      <w:r w:rsidR="00DE7581" w:rsidRPr="003C3661">
        <w:rPr>
          <w:rFonts w:ascii="Arial" w:hAnsi="Arial" w:cs="Arial"/>
        </w:rPr>
        <w:t xml:space="preserve"> </w:t>
      </w:r>
      <w:hyperlink r:id="rId46" w:history="1">
        <w:r w:rsidR="00DE7581" w:rsidRPr="003C3661">
          <w:rPr>
            <w:rStyle w:val="Hyperlink"/>
            <w:rFonts w:ascii="Arial" w:hAnsi="Arial" w:cs="Arial"/>
          </w:rPr>
          <w:t>10.3917/ripc.142.0303</w:t>
        </w:r>
      </w:hyperlink>
    </w:p>
    <w:p w14:paraId="1453F2F1" w14:textId="77777777" w:rsidR="00FD50D1" w:rsidRPr="003C3661" w:rsidRDefault="009856AF" w:rsidP="00F04B77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2007. Benoit, Kenneth. “Electoral Laws as Political Consequences: Explaining the Origins and Change of Electoral Institutions.” </w:t>
      </w:r>
      <w:r w:rsidR="003826A2">
        <w:rPr>
          <w:rFonts w:ascii="Arial" w:hAnsi="Arial" w:cs="Arial"/>
          <w:i/>
        </w:rPr>
        <w:t>Annual Review of Political Science 10: 363–390</w:t>
      </w:r>
      <w:r w:rsidRPr="003C3661">
        <w:rPr>
          <w:rFonts w:ascii="Arial" w:hAnsi="Arial" w:cs="Arial"/>
        </w:rPr>
        <w:t>.</w:t>
      </w:r>
      <w:r w:rsidR="00F04B77" w:rsidRPr="003C3661">
        <w:rPr>
          <w:rFonts w:ascii="Arial" w:hAnsi="Arial" w:cs="Arial"/>
        </w:rPr>
        <w:t xml:space="preserve"> </w:t>
      </w:r>
      <w:hyperlink r:id="rId47" w:history="1">
        <w:r w:rsidR="00F04B77" w:rsidRPr="003C3661">
          <w:rPr>
            <w:rStyle w:val="Hyperlink"/>
            <w:rFonts w:ascii="Arial" w:hAnsi="Arial" w:cs="Arial"/>
          </w:rPr>
          <w:t>10.1146/annurev.polisci.10.072805.101608</w:t>
        </w:r>
      </w:hyperlink>
    </w:p>
    <w:p w14:paraId="739BB388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2007. Benoit, Kenneth and Michael Laver. “Benchmarks for Text Analysis: A Reply to Budge and Pennings.” </w:t>
      </w:r>
      <w:r w:rsidR="00FD50D1" w:rsidRPr="003C3661">
        <w:rPr>
          <w:rFonts w:ascii="Arial" w:hAnsi="Arial" w:cs="Arial"/>
          <w:i/>
        </w:rPr>
        <w:t xml:space="preserve">Electoral Studies </w:t>
      </w:r>
      <w:r w:rsidR="00FD50D1" w:rsidRPr="003C3661">
        <w:rPr>
          <w:rFonts w:ascii="Arial" w:hAnsi="Arial" w:cs="Arial"/>
        </w:rPr>
        <w:t>26: 130–135</w:t>
      </w:r>
      <w:r w:rsidRPr="003C3661">
        <w:rPr>
          <w:rFonts w:ascii="Arial" w:hAnsi="Arial" w:cs="Arial"/>
        </w:rPr>
        <w:t>.</w:t>
      </w:r>
      <w:r w:rsidR="00783862" w:rsidRPr="003C3661">
        <w:rPr>
          <w:rFonts w:ascii="Arial" w:hAnsi="Arial" w:cs="Arial"/>
        </w:rPr>
        <w:t xml:space="preserve"> </w:t>
      </w:r>
      <w:hyperlink r:id="rId48" w:history="1">
        <w:r w:rsidR="00783862" w:rsidRPr="003C3661">
          <w:rPr>
            <w:rStyle w:val="Hyperlink"/>
            <w:rFonts w:ascii="Arial" w:hAnsi="Arial" w:cs="Arial"/>
          </w:rPr>
          <w:t>10.1016/j.electstud.2006.04.001</w:t>
        </w:r>
      </w:hyperlink>
    </w:p>
    <w:p w14:paraId="37435A26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2007. Benoit, Kenneth and Michael Laver. “Estimating party policy positions: Comparing expert surveys and </w:t>
      </w:r>
      <w:r w:rsidR="003826A2">
        <w:rPr>
          <w:rFonts w:ascii="Arial" w:hAnsi="Arial" w:cs="Arial"/>
        </w:rPr>
        <w:t>hand-coded content analysis</w:t>
      </w:r>
      <w:r w:rsidRPr="003C3661">
        <w:rPr>
          <w:rFonts w:ascii="Arial" w:hAnsi="Arial" w:cs="Arial"/>
        </w:rPr>
        <w:t xml:space="preserve">.” </w:t>
      </w:r>
      <w:r w:rsidR="00FD50D1" w:rsidRPr="003C3661">
        <w:rPr>
          <w:rFonts w:ascii="Arial" w:hAnsi="Arial" w:cs="Arial"/>
          <w:i/>
        </w:rPr>
        <w:t xml:space="preserve">Electoral Studies </w:t>
      </w:r>
      <w:r w:rsidR="00FD50D1" w:rsidRPr="003C3661">
        <w:rPr>
          <w:rFonts w:ascii="Arial" w:hAnsi="Arial" w:cs="Arial"/>
        </w:rPr>
        <w:t>26: 90–107</w:t>
      </w:r>
      <w:r w:rsidRPr="003C3661">
        <w:rPr>
          <w:rFonts w:ascii="Arial" w:hAnsi="Arial" w:cs="Arial"/>
        </w:rPr>
        <w:t>.</w:t>
      </w:r>
      <w:r w:rsidR="00B55A78" w:rsidRPr="003C3661">
        <w:rPr>
          <w:rFonts w:ascii="Arial" w:hAnsi="Arial" w:cs="Arial"/>
        </w:rPr>
        <w:t xml:space="preserve"> </w:t>
      </w:r>
      <w:hyperlink r:id="rId49" w:history="1">
        <w:r w:rsidR="00B55A78" w:rsidRPr="003C3661">
          <w:rPr>
            <w:rStyle w:val="Hyperlink"/>
            <w:rFonts w:ascii="Arial" w:hAnsi="Arial" w:cs="Arial"/>
          </w:rPr>
          <w:t>10.1016/j.electstud.2006.04.008</w:t>
        </w:r>
      </w:hyperlink>
    </w:p>
    <w:p w14:paraId="2DE6334E" w14:textId="77777777" w:rsidR="00FD50D1" w:rsidRPr="003C3661" w:rsidRDefault="009856AF">
      <w:pPr>
        <w:spacing w:after="111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2007. McElroy, Gail and Kenneth Benoit. “Party Groups and Policy Positions in the European Parliament.” </w:t>
      </w:r>
      <w:r w:rsidR="00FD50D1" w:rsidRPr="003C3661">
        <w:rPr>
          <w:rFonts w:ascii="Arial" w:hAnsi="Arial" w:cs="Arial"/>
          <w:i/>
        </w:rPr>
        <w:t xml:space="preserve">Party Politics </w:t>
      </w:r>
      <w:r w:rsidR="00FD50D1" w:rsidRPr="003C3661">
        <w:rPr>
          <w:rFonts w:ascii="Arial" w:hAnsi="Arial" w:cs="Arial"/>
        </w:rPr>
        <w:t>13(1): 5–28</w:t>
      </w:r>
      <w:r w:rsidRPr="003C3661">
        <w:rPr>
          <w:rFonts w:ascii="Arial" w:hAnsi="Arial" w:cs="Arial"/>
        </w:rPr>
        <w:t>.</w:t>
      </w:r>
      <w:r w:rsidR="000554E1" w:rsidRPr="003C3661">
        <w:rPr>
          <w:rFonts w:ascii="Arial" w:hAnsi="Arial" w:cs="Arial"/>
        </w:rPr>
        <w:t xml:space="preserve"> </w:t>
      </w:r>
      <w:hyperlink r:id="rId50" w:history="1">
        <w:r w:rsidR="000554E1" w:rsidRPr="003C3661">
          <w:rPr>
            <w:rStyle w:val="Hyperlink"/>
            <w:rFonts w:ascii="Arial" w:hAnsi="Arial" w:cs="Arial"/>
          </w:rPr>
          <w:t>10.1177/1354068806068593</w:t>
        </w:r>
      </w:hyperlink>
    </w:p>
    <w:p w14:paraId="734B0675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2006. Laver, Michael, Kenneth Benoit, and Nicolas Sauger. </w:t>
      </w:r>
      <w:r w:rsidR="00FD50D1" w:rsidRPr="003C3661">
        <w:rPr>
          <w:rFonts w:ascii="Arial" w:hAnsi="Arial" w:cs="Arial"/>
        </w:rPr>
        <w:t>“Policy Competition in the 2002 French Legislative and Presidential Elections.”</w:t>
      </w:r>
      <w:r w:rsidRPr="003C3661">
        <w:rPr>
          <w:rFonts w:ascii="Arial" w:hAnsi="Arial" w:cs="Arial"/>
        </w:rPr>
        <w:t xml:space="preserve"> </w:t>
      </w:r>
      <w:r w:rsidR="00FD50D1" w:rsidRPr="003C3661">
        <w:rPr>
          <w:rFonts w:ascii="Arial" w:hAnsi="Arial" w:cs="Arial"/>
          <w:i/>
        </w:rPr>
        <w:t xml:space="preserve">European Journal of Political Research </w:t>
      </w:r>
      <w:r w:rsidR="00FD50D1" w:rsidRPr="003C3661">
        <w:rPr>
          <w:rFonts w:ascii="Arial" w:hAnsi="Arial" w:cs="Arial"/>
        </w:rPr>
        <w:t>45(4, June): 667–697</w:t>
      </w:r>
      <w:r w:rsidRPr="003C3661">
        <w:rPr>
          <w:rFonts w:ascii="Arial" w:hAnsi="Arial" w:cs="Arial"/>
        </w:rPr>
        <w:t>.</w:t>
      </w:r>
      <w:r w:rsidR="004D30F3" w:rsidRPr="003C3661">
        <w:rPr>
          <w:rFonts w:ascii="Arial" w:hAnsi="Arial" w:cs="Arial"/>
        </w:rPr>
        <w:t xml:space="preserve"> </w:t>
      </w:r>
      <w:hyperlink r:id="rId51" w:tgtFrame="_blank" w:history="1">
        <w:r w:rsidR="004D30F3" w:rsidRPr="003C3661">
          <w:rPr>
            <w:rStyle w:val="Hyperlink"/>
            <w:rFonts w:ascii="Arial" w:hAnsi="Arial" w:cs="Arial"/>
          </w:rPr>
          <w:t>10.1111/j.1475-6765.2006.00313.x</w:t>
        </w:r>
      </w:hyperlink>
    </w:p>
    <w:p w14:paraId="2043AF84" w14:textId="77777777" w:rsidR="00FD50D1" w:rsidRPr="003C3661" w:rsidRDefault="009856AF" w:rsidP="00FD74D5">
      <w:pPr>
        <w:spacing w:after="111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2006. Benoit, Kenneth, Daniela Giannetti, and Michael Laver. “Voter Strategies with Restricted Choice Menus.” </w:t>
      </w:r>
      <w:r w:rsidR="00FD50D1" w:rsidRPr="003C3661">
        <w:rPr>
          <w:rFonts w:ascii="Arial" w:hAnsi="Arial" w:cs="Arial"/>
          <w:i/>
        </w:rPr>
        <w:t xml:space="preserve">British Journal of Political Science </w:t>
      </w:r>
      <w:r w:rsidR="00FD50D1" w:rsidRPr="003C3661">
        <w:rPr>
          <w:rFonts w:ascii="Arial" w:hAnsi="Arial" w:cs="Arial"/>
        </w:rPr>
        <w:t>36 (3, July): 459–485</w:t>
      </w:r>
      <w:r w:rsidRPr="003C3661">
        <w:rPr>
          <w:rFonts w:ascii="Arial" w:hAnsi="Arial" w:cs="Arial"/>
        </w:rPr>
        <w:t>.</w:t>
      </w:r>
      <w:r w:rsidR="006A32CB" w:rsidRPr="003C3661">
        <w:rPr>
          <w:rFonts w:ascii="Arial" w:hAnsi="Arial" w:cs="Arial"/>
        </w:rPr>
        <w:t xml:space="preserve"> </w:t>
      </w:r>
      <w:hyperlink r:id="rId52" w:history="1">
        <w:r w:rsidR="006A32CB" w:rsidRPr="003C3661">
          <w:rPr>
            <w:rStyle w:val="Hyperlink"/>
            <w:rFonts w:ascii="Arial" w:hAnsi="Arial" w:cs="Arial"/>
          </w:rPr>
          <w:t>10.1017/S000712340600024X</w:t>
        </w:r>
      </w:hyperlink>
    </w:p>
    <w:p w14:paraId="5FB11BEA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2006. Benoit, Kenneth. </w:t>
      </w:r>
      <w:r w:rsidR="00FD50D1" w:rsidRPr="003C3661">
        <w:rPr>
          <w:rFonts w:ascii="Arial" w:hAnsi="Arial" w:cs="Arial"/>
        </w:rPr>
        <w:t>“Duverger’s Law and the Study of Electoral Systems.”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French Politics </w:t>
      </w:r>
      <w:r w:rsidRPr="003C3661">
        <w:rPr>
          <w:rFonts w:ascii="Arial" w:hAnsi="Arial" w:cs="Arial"/>
        </w:rPr>
        <w:t>4(1): 69–83.</w:t>
      </w:r>
      <w:r w:rsidR="008A49E6" w:rsidRPr="003C3661">
        <w:rPr>
          <w:rFonts w:ascii="Arial" w:hAnsi="Arial" w:cs="Arial"/>
        </w:rPr>
        <w:t xml:space="preserve"> </w:t>
      </w:r>
      <w:hyperlink r:id="rId53" w:history="1">
        <w:r w:rsidR="008A49E6" w:rsidRPr="003C3661">
          <w:rPr>
            <w:rStyle w:val="Hyperlink"/>
            <w:rFonts w:ascii="Arial" w:hAnsi="Arial" w:cs="Arial"/>
          </w:rPr>
          <w:t>10.1057/palgrave.fp.8200092</w:t>
        </w:r>
      </w:hyperlink>
    </w:p>
    <w:p w14:paraId="2888CC5B" w14:textId="77777777" w:rsidR="00BB5667" w:rsidRPr="003C3661" w:rsidRDefault="009856AF">
      <w:pPr>
        <w:spacing w:after="101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2005. Benoit, Kenneth and Michael Laver. </w:t>
      </w:r>
      <w:r w:rsidR="00FD50D1" w:rsidRPr="003C3661">
        <w:rPr>
          <w:rFonts w:ascii="Arial" w:hAnsi="Arial" w:cs="Arial"/>
        </w:rPr>
        <w:t>“Mapping the Irish Policy Space: Voter and Party Spaces in Preferential Elections.”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Economic and Social Review </w:t>
      </w:r>
      <w:r w:rsidRPr="003C3661">
        <w:rPr>
          <w:rFonts w:ascii="Arial" w:hAnsi="Arial" w:cs="Arial"/>
        </w:rPr>
        <w:t>36(2, Summer/Autumn): 83–108.</w:t>
      </w:r>
      <w:r w:rsidR="00B77662" w:rsidRPr="003C3661">
        <w:rPr>
          <w:rFonts w:ascii="Arial" w:hAnsi="Arial" w:cs="Arial"/>
        </w:rPr>
        <w:t xml:space="preserve"> </w:t>
      </w:r>
      <w:hyperlink r:id="rId54" w:history="1">
        <w:r w:rsidR="00BB5667" w:rsidRPr="003C3661">
          <w:rPr>
            <w:rStyle w:val="Hyperlink"/>
            <w:rFonts w:ascii="Arial" w:hAnsi="Arial" w:cs="Arial"/>
          </w:rPr>
          <w:t>10.2139/ssrn.922017</w:t>
        </w:r>
      </w:hyperlink>
    </w:p>
    <w:p w14:paraId="23148B90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2005. Laver, Michael and Kenneth Benoit. “Estimating Party Policy Positions: Japan in Comparative Context.” </w:t>
      </w:r>
      <w:r w:rsidRPr="003C3661">
        <w:rPr>
          <w:rFonts w:ascii="Arial" w:hAnsi="Arial" w:cs="Arial"/>
          <w:i/>
        </w:rPr>
        <w:t xml:space="preserve">Japanese Journal of Political Science </w:t>
      </w:r>
      <w:r w:rsidRPr="003C3661">
        <w:rPr>
          <w:rFonts w:ascii="Arial" w:hAnsi="Arial" w:cs="Arial"/>
        </w:rPr>
        <w:t>6(2, August): 187–209.</w:t>
      </w:r>
      <w:r w:rsidR="00EF666C" w:rsidRPr="003C3661">
        <w:rPr>
          <w:rFonts w:ascii="Arial" w:hAnsi="Arial" w:cs="Arial"/>
        </w:rPr>
        <w:t xml:space="preserve"> </w:t>
      </w:r>
      <w:hyperlink r:id="rId55" w:history="1">
        <w:r w:rsidR="00EF666C" w:rsidRPr="003C3661">
          <w:rPr>
            <w:rStyle w:val="Hyperlink"/>
            <w:rFonts w:ascii="Arial" w:hAnsi="Arial" w:cs="Arial"/>
          </w:rPr>
          <w:t>10.1017/S1468109905001830</w:t>
        </w:r>
      </w:hyperlink>
    </w:p>
    <w:p w14:paraId="663AD83F" w14:textId="77777777" w:rsidR="00FD50D1" w:rsidRPr="003C3661" w:rsidRDefault="009856AF">
      <w:pPr>
        <w:spacing w:after="113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2005. Benoit, Kenneth, Michael Laver, Christine Arnold, Madeleine O. </w:t>
      </w:r>
      <w:proofErr w:type="spellStart"/>
      <w:r w:rsidRPr="003C3661">
        <w:rPr>
          <w:rFonts w:ascii="Arial" w:hAnsi="Arial" w:cs="Arial"/>
        </w:rPr>
        <w:t>Hosli</w:t>
      </w:r>
      <w:proofErr w:type="spellEnd"/>
      <w:r w:rsidRPr="003C3661">
        <w:rPr>
          <w:rFonts w:ascii="Arial" w:hAnsi="Arial" w:cs="Arial"/>
        </w:rPr>
        <w:t xml:space="preserve">, and Paul Pennings. </w:t>
      </w:r>
      <w:r w:rsidR="00FD50D1" w:rsidRPr="003C3661">
        <w:rPr>
          <w:rFonts w:ascii="Arial" w:hAnsi="Arial" w:cs="Arial"/>
        </w:rPr>
        <w:t xml:space="preserve">“Measuring National Delegate Positions at the Convention on the Future of Europe Using Computerized </w:t>
      </w:r>
      <w:proofErr w:type="spellStart"/>
      <w:r w:rsidR="00FD50D1" w:rsidRPr="003C3661">
        <w:rPr>
          <w:rFonts w:ascii="Arial" w:hAnsi="Arial" w:cs="Arial"/>
        </w:rPr>
        <w:t>Wordscoring</w:t>
      </w:r>
      <w:proofErr w:type="spellEnd"/>
      <w:r w:rsidR="00FD50D1" w:rsidRPr="003C3661">
        <w:rPr>
          <w:rFonts w:ascii="Arial" w:hAnsi="Arial" w:cs="Arial"/>
        </w:rPr>
        <w:t>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European Union Politics </w:t>
      </w:r>
      <w:r w:rsidRPr="003C3661">
        <w:rPr>
          <w:rFonts w:ascii="Arial" w:hAnsi="Arial" w:cs="Arial"/>
        </w:rPr>
        <w:t>6(3, September): 291–313.</w:t>
      </w:r>
      <w:r w:rsidR="002F0D31" w:rsidRPr="003C3661">
        <w:rPr>
          <w:rFonts w:ascii="Arial" w:hAnsi="Arial" w:cs="Arial"/>
        </w:rPr>
        <w:t xml:space="preserve"> </w:t>
      </w:r>
      <w:hyperlink r:id="rId56" w:history="1">
        <w:r w:rsidR="002F0D31" w:rsidRPr="003C3661">
          <w:rPr>
            <w:rStyle w:val="Hyperlink"/>
            <w:rFonts w:ascii="Arial" w:hAnsi="Arial" w:cs="Arial"/>
          </w:rPr>
          <w:t xml:space="preserve"> </w:t>
        </w:r>
        <w:r w:rsidR="00E14AE2" w:rsidRPr="003C3661">
          <w:rPr>
            <w:rStyle w:val="Hyperlink"/>
            <w:rFonts w:ascii="Arial" w:hAnsi="Arial" w:cs="Arial"/>
          </w:rPr>
          <w:t>10.1177/1465116505054834</w:t>
        </w:r>
      </w:hyperlink>
    </w:p>
    <w:p w14:paraId="7A86C6EB" w14:textId="77777777" w:rsidR="0053447D" w:rsidRDefault="009856AF" w:rsidP="00601DEA">
      <w:pPr>
        <w:spacing w:after="113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2004. Benoit, Kenneth. </w:t>
      </w:r>
      <w:r w:rsidR="00FD50D1" w:rsidRPr="003C3661">
        <w:rPr>
          <w:rFonts w:ascii="Arial" w:hAnsi="Arial" w:cs="Arial"/>
        </w:rPr>
        <w:t>“Models of Electoral System Change.”</w:t>
      </w:r>
      <w:r w:rsidRPr="003C3661">
        <w:rPr>
          <w:rFonts w:ascii="Arial" w:hAnsi="Arial" w:cs="Arial"/>
        </w:rPr>
        <w:t xml:space="preserve"> </w:t>
      </w:r>
      <w:r w:rsidR="003826A2">
        <w:rPr>
          <w:rFonts w:ascii="Arial" w:hAnsi="Arial" w:cs="Arial"/>
        </w:rPr>
        <w:t>Electoral Studies 23: 363-389. 10.1016/S0261-3794</w:t>
      </w:r>
      <w:r w:rsidR="0053447D">
        <w:rPr>
          <w:rFonts w:ascii="Arial" w:hAnsi="Arial" w:cs="Arial"/>
        </w:rPr>
        <w:t>(03)00020-9</w:t>
      </w:r>
    </w:p>
    <w:p w14:paraId="1F8A2401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2004. Benoit, Kenneth and Jacqueline Hayden. </w:t>
      </w:r>
      <w:r w:rsidR="00FD50D1" w:rsidRPr="003C3661">
        <w:rPr>
          <w:rFonts w:ascii="Arial" w:hAnsi="Arial" w:cs="Arial"/>
        </w:rPr>
        <w:t>“Institutional Change and Persistence: The Evolution of Poland’s Electoral System 1989–2001.”</w:t>
      </w:r>
      <w:r w:rsidRPr="003C3661">
        <w:rPr>
          <w:rFonts w:ascii="Arial" w:hAnsi="Arial" w:cs="Arial"/>
        </w:rPr>
        <w:t xml:space="preserve"> </w:t>
      </w:r>
      <w:r w:rsidR="003826A2">
        <w:rPr>
          <w:rFonts w:ascii="Arial" w:hAnsi="Arial" w:cs="Arial"/>
          <w:i/>
        </w:rPr>
        <w:t>Journal of Politics 66(2, May)</w:t>
      </w:r>
      <w:r w:rsidRPr="003C3661">
        <w:rPr>
          <w:rFonts w:ascii="Arial" w:hAnsi="Arial" w:cs="Arial"/>
        </w:rPr>
        <w:t>: 396– 427.</w:t>
      </w:r>
      <w:r w:rsidR="000536CE" w:rsidRPr="003C3661">
        <w:rPr>
          <w:rFonts w:ascii="Arial" w:hAnsi="Arial" w:cs="Arial"/>
        </w:rPr>
        <w:t xml:space="preserve"> </w:t>
      </w:r>
      <w:hyperlink r:id="rId57" w:history="1">
        <w:r w:rsidR="000536CE" w:rsidRPr="003C3661">
          <w:rPr>
            <w:rStyle w:val="Hyperlink"/>
            <w:rFonts w:ascii="Arial" w:hAnsi="Arial" w:cs="Arial"/>
          </w:rPr>
          <w:t xml:space="preserve"> 10.1111/j.1468-2508.2004.00157.x</w:t>
        </w:r>
      </w:hyperlink>
    </w:p>
    <w:p w14:paraId="1193ECCB" w14:textId="77777777" w:rsidR="0045655F" w:rsidRPr="003C3661" w:rsidRDefault="0045655F" w:rsidP="00601DEA">
      <w:pPr>
        <w:spacing w:after="113"/>
        <w:ind w:left="381" w:right="591"/>
        <w:rPr>
          <w:rFonts w:ascii="Arial" w:hAnsi="Arial" w:cs="Arial"/>
        </w:rPr>
      </w:pPr>
      <w:r>
        <w:rPr>
          <w:rFonts w:ascii="Arial" w:hAnsi="Arial" w:cs="Arial"/>
        </w:rPr>
        <w:t>2003. Benoit, Kenneth and Michael Marsh. “Campaign</w:t>
      </w:r>
      <w:r w:rsidRPr="003C3661">
        <w:rPr>
          <w:rFonts w:ascii="Arial" w:hAnsi="Arial" w:cs="Arial"/>
        </w:rPr>
        <w:t xml:space="preserve"> Spending in the Local Government Elections of 1999.” </w:t>
      </w:r>
      <w:r>
        <w:rPr>
          <w:rFonts w:ascii="Arial" w:hAnsi="Arial" w:cs="Arial"/>
        </w:rPr>
        <w:t>Irish Political Studies 18(2, Winter): 1–22. 10.1080/1364298042000227622</w:t>
      </w:r>
      <w:r w:rsidRPr="003C3661">
        <w:rPr>
          <w:rFonts w:ascii="Arial" w:hAnsi="Arial" w:cs="Arial"/>
        </w:rPr>
        <w:t xml:space="preserve"> </w:t>
      </w:r>
      <w:hyperlink r:id="rId58" w:history="1"/>
    </w:p>
    <w:p w14:paraId="72EFE496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2003. Benoit, Kenneth and Michael Laver. </w:t>
      </w:r>
      <w:r w:rsidR="00FD50D1" w:rsidRPr="003C3661">
        <w:rPr>
          <w:rFonts w:ascii="Arial" w:hAnsi="Arial" w:cs="Arial"/>
        </w:rPr>
        <w:t xml:space="preserve">“Estimating Irish Party Positions Using Computer </w:t>
      </w:r>
      <w:proofErr w:type="spellStart"/>
      <w:r w:rsidR="00FD50D1" w:rsidRPr="003C3661">
        <w:rPr>
          <w:rFonts w:ascii="Arial" w:hAnsi="Arial" w:cs="Arial"/>
        </w:rPr>
        <w:t>Wordscoring</w:t>
      </w:r>
      <w:proofErr w:type="spellEnd"/>
      <w:r w:rsidR="00FD50D1" w:rsidRPr="003C3661">
        <w:rPr>
          <w:rFonts w:ascii="Arial" w:hAnsi="Arial" w:cs="Arial"/>
        </w:rPr>
        <w:t>: The 2002 Elections.”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Irish Political Studies </w:t>
      </w:r>
      <w:r w:rsidRPr="003C3661">
        <w:rPr>
          <w:rFonts w:ascii="Arial" w:hAnsi="Arial" w:cs="Arial"/>
        </w:rPr>
        <w:t>18(1): 97–107.</w:t>
      </w:r>
      <w:r w:rsidR="00C31EC9" w:rsidRPr="003C3661">
        <w:rPr>
          <w:rFonts w:ascii="Arial" w:hAnsi="Arial" w:cs="Arial"/>
        </w:rPr>
        <w:t xml:space="preserve"> </w:t>
      </w:r>
      <w:hyperlink r:id="rId59" w:history="1">
        <w:r w:rsidR="00C31EC9" w:rsidRPr="003C3661">
          <w:rPr>
            <w:rStyle w:val="Hyperlink"/>
            <w:rFonts w:ascii="Arial" w:hAnsi="Arial" w:cs="Arial"/>
          </w:rPr>
          <w:t xml:space="preserve"> 10.1080/07907180312331293249</w:t>
        </w:r>
      </w:hyperlink>
    </w:p>
    <w:p w14:paraId="78213B36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 xml:space="preserve">2003. Benoit, Kenneth and Michael Marsh. </w:t>
      </w:r>
      <w:r w:rsidR="00FD50D1" w:rsidRPr="003C3661">
        <w:rPr>
          <w:rFonts w:ascii="Arial" w:hAnsi="Arial" w:cs="Arial"/>
        </w:rPr>
        <w:t>“For A Few Euros More: Campaign Spending Effects in the Irish Local Elections of 1999.”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Party Politics </w:t>
      </w:r>
      <w:r w:rsidRPr="003C3661">
        <w:rPr>
          <w:rFonts w:ascii="Arial" w:hAnsi="Arial" w:cs="Arial"/>
        </w:rPr>
        <w:t>9(5): 561–582.</w:t>
      </w:r>
      <w:r w:rsidR="00FF6EB4" w:rsidRPr="003C3661">
        <w:rPr>
          <w:rFonts w:ascii="Arial" w:hAnsi="Arial" w:cs="Arial"/>
        </w:rPr>
        <w:t xml:space="preserve"> </w:t>
      </w:r>
      <w:hyperlink r:id="rId60" w:history="1">
        <w:r w:rsidR="00FF6EB4" w:rsidRPr="003C3661">
          <w:rPr>
            <w:rStyle w:val="Hyperlink"/>
            <w:rFonts w:ascii="Arial" w:hAnsi="Arial" w:cs="Arial"/>
          </w:rPr>
          <w:t>10.1177/13540688030095003</w:t>
        </w:r>
      </w:hyperlink>
    </w:p>
    <w:p w14:paraId="2DE97609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2003. Laver, Michael, Kenneth Benoit, and John Garry. </w:t>
      </w:r>
      <w:r w:rsidR="00FD50D1" w:rsidRPr="003C3661">
        <w:rPr>
          <w:rFonts w:ascii="Arial" w:hAnsi="Arial" w:cs="Arial"/>
        </w:rPr>
        <w:t>“Extracting Policy Positions from Political Texts Using Words as Data.”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American Political Science Review </w:t>
      </w:r>
      <w:r w:rsidRPr="003C3661">
        <w:rPr>
          <w:rFonts w:ascii="Arial" w:hAnsi="Arial" w:cs="Arial"/>
        </w:rPr>
        <w:t>97(2, May): 311–331.</w:t>
      </w:r>
      <w:r w:rsidR="00742C20" w:rsidRPr="003C3661">
        <w:rPr>
          <w:rFonts w:ascii="Arial" w:hAnsi="Arial" w:cs="Arial"/>
        </w:rPr>
        <w:t xml:space="preserve"> </w:t>
      </w:r>
      <w:hyperlink r:id="rId61" w:history="1">
        <w:r w:rsidR="00742C20" w:rsidRPr="003C3661">
          <w:rPr>
            <w:rStyle w:val="Hyperlink"/>
            <w:rFonts w:ascii="Arial" w:hAnsi="Arial" w:cs="Arial"/>
          </w:rPr>
          <w:t>10.1017/S0003055403000698</w:t>
        </w:r>
      </w:hyperlink>
    </w:p>
    <w:p w14:paraId="70621501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2003. Laver, Michael and Kenneth Benoit. </w:t>
      </w:r>
      <w:r w:rsidR="00FD50D1" w:rsidRPr="003C3661">
        <w:rPr>
          <w:rFonts w:ascii="Arial" w:hAnsi="Arial" w:cs="Arial"/>
        </w:rPr>
        <w:t>“The Evolution of Party Systems Between Elections.”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American Journal of Political Science </w:t>
      </w:r>
      <w:r w:rsidRPr="003C3661">
        <w:rPr>
          <w:rFonts w:ascii="Arial" w:hAnsi="Arial" w:cs="Arial"/>
        </w:rPr>
        <w:t>47(2, April): 215-233.</w:t>
      </w:r>
      <w:r w:rsidR="00104A95" w:rsidRPr="003C3661">
        <w:rPr>
          <w:rFonts w:ascii="Arial" w:hAnsi="Arial" w:cs="Arial"/>
        </w:rPr>
        <w:t xml:space="preserve"> </w:t>
      </w:r>
      <w:hyperlink r:id="rId62" w:history="1">
        <w:r w:rsidR="00104A95" w:rsidRPr="003C3661">
          <w:rPr>
            <w:rStyle w:val="Hyperlink"/>
            <w:rFonts w:ascii="Arial" w:hAnsi="Arial" w:cs="Arial"/>
          </w:rPr>
          <w:t>10.1111/1540-5907.00015</w:t>
        </w:r>
      </w:hyperlink>
    </w:p>
    <w:p w14:paraId="7DCCAA1E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2002. Benoit, Kenneth. “</w:t>
      </w:r>
      <w:r w:rsidR="003826A2">
        <w:rPr>
          <w:rFonts w:ascii="Arial" w:hAnsi="Arial" w:cs="Arial"/>
        </w:rPr>
        <w:t>Like Déjà Vu</w:t>
      </w:r>
      <w:r w:rsidR="00FD50D1" w:rsidRPr="003C3661">
        <w:rPr>
          <w:rFonts w:ascii="Arial" w:hAnsi="Arial" w:cs="Arial"/>
        </w:rPr>
        <w:t xml:space="preserve"> All Over Again: The Hungarian Elections of 2002.”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Journal of Communist Studies and Transition Politics </w:t>
      </w:r>
      <w:r w:rsidRPr="003C3661">
        <w:rPr>
          <w:rFonts w:ascii="Arial" w:hAnsi="Arial" w:cs="Arial"/>
        </w:rPr>
        <w:t>18(4, Dec): 119-133.</w:t>
      </w:r>
      <w:r w:rsidR="00C87F00" w:rsidRPr="003C3661">
        <w:rPr>
          <w:rFonts w:ascii="Arial" w:hAnsi="Arial" w:cs="Arial"/>
        </w:rPr>
        <w:t xml:space="preserve"> </w:t>
      </w:r>
      <w:hyperlink r:id="rId63" w:history="1">
        <w:r w:rsidR="00C87F00" w:rsidRPr="003C3661">
          <w:rPr>
            <w:rStyle w:val="Hyperlink"/>
            <w:rFonts w:ascii="Arial" w:hAnsi="Arial" w:cs="Arial"/>
          </w:rPr>
          <w:t>10.1080/714003616</w:t>
        </w:r>
      </w:hyperlink>
    </w:p>
    <w:p w14:paraId="2FA72A2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2002. Laver, Michael and Kenneth Benoit. </w:t>
      </w:r>
      <w:r w:rsidR="00FD50D1" w:rsidRPr="003C3661">
        <w:rPr>
          <w:rFonts w:ascii="Arial" w:hAnsi="Arial" w:cs="Arial"/>
        </w:rPr>
        <w:t xml:space="preserve">“Locating TDs in Policy Spaces: </w:t>
      </w:r>
      <w:proofErr w:type="spellStart"/>
      <w:r w:rsidR="00FD50D1" w:rsidRPr="003C3661">
        <w:rPr>
          <w:rFonts w:ascii="Arial" w:hAnsi="Arial" w:cs="Arial"/>
        </w:rPr>
        <w:t>Wordscoring</w:t>
      </w:r>
      <w:proofErr w:type="spellEnd"/>
      <w:r w:rsidR="00FD50D1" w:rsidRPr="003C3661">
        <w:rPr>
          <w:rFonts w:ascii="Arial" w:hAnsi="Arial" w:cs="Arial"/>
        </w:rPr>
        <w:t xml:space="preserve"> Dáil Speeches.”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Irish Political Studies </w:t>
      </w:r>
      <w:r w:rsidRPr="003C3661">
        <w:rPr>
          <w:rFonts w:ascii="Arial" w:hAnsi="Arial" w:cs="Arial"/>
        </w:rPr>
        <w:t>17(1, Summer): 59–73.</w:t>
      </w:r>
      <w:r w:rsidR="00B47FDD" w:rsidRPr="003C3661">
        <w:rPr>
          <w:rFonts w:ascii="Arial" w:hAnsi="Arial" w:cs="Arial"/>
        </w:rPr>
        <w:t xml:space="preserve"> </w:t>
      </w:r>
      <w:hyperlink r:id="rId64" w:history="1">
        <w:r w:rsidR="00B47FDD" w:rsidRPr="003C3661">
          <w:rPr>
            <w:rStyle w:val="Hyperlink"/>
            <w:rFonts w:ascii="Arial" w:hAnsi="Arial" w:cs="Arial"/>
          </w:rPr>
          <w:t>10.1080/714003143</w:t>
        </w:r>
      </w:hyperlink>
    </w:p>
    <w:p w14:paraId="3B09BBC4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2002. Benoit, Kenneth. </w:t>
      </w:r>
      <w:r w:rsidR="00FD50D1" w:rsidRPr="003C3661">
        <w:rPr>
          <w:rFonts w:ascii="Arial" w:hAnsi="Arial" w:cs="Arial"/>
        </w:rPr>
        <w:t xml:space="preserve">“The Endogeneity Problem in Electoral Studies: A Critical </w:t>
      </w:r>
      <w:proofErr w:type="spellStart"/>
      <w:r w:rsidR="00FD50D1" w:rsidRPr="003C3661">
        <w:rPr>
          <w:rFonts w:ascii="Arial" w:hAnsi="Arial" w:cs="Arial"/>
        </w:rPr>
        <w:t>Reexamination</w:t>
      </w:r>
      <w:proofErr w:type="spellEnd"/>
      <w:r w:rsidR="00FD50D1" w:rsidRPr="003C3661">
        <w:rPr>
          <w:rFonts w:ascii="Arial" w:hAnsi="Arial" w:cs="Arial"/>
        </w:rPr>
        <w:t xml:space="preserve"> of Duverger’s Mechanical Effect.”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Electoral Studies </w:t>
      </w:r>
      <w:r w:rsidRPr="003C3661">
        <w:rPr>
          <w:rFonts w:ascii="Arial" w:hAnsi="Arial" w:cs="Arial"/>
        </w:rPr>
        <w:t>21(1, March): 35–46.</w:t>
      </w:r>
      <w:r w:rsidR="001453C1" w:rsidRPr="003C3661">
        <w:rPr>
          <w:rFonts w:ascii="Arial" w:hAnsi="Arial" w:cs="Arial"/>
        </w:rPr>
        <w:t xml:space="preserve"> </w:t>
      </w:r>
      <w:hyperlink r:id="rId65" w:history="1">
        <w:r w:rsidR="001453C1" w:rsidRPr="003C3661">
          <w:rPr>
            <w:rStyle w:val="Hyperlink"/>
            <w:rFonts w:ascii="Arial" w:hAnsi="Arial" w:cs="Arial"/>
          </w:rPr>
          <w:t>10.1016/S0261-3794(00)00033-0</w:t>
        </w:r>
      </w:hyperlink>
    </w:p>
    <w:p w14:paraId="7F75299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2001. Benoit, Kenneth. </w:t>
      </w:r>
      <w:r w:rsidR="00FD50D1" w:rsidRPr="003C3661">
        <w:rPr>
          <w:rFonts w:ascii="Arial" w:hAnsi="Arial" w:cs="Arial"/>
        </w:rPr>
        <w:t>“District Magnitude, Electoral Formula, and the Number of Parties.”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European Journal of Political </w:t>
      </w:r>
      <w:r w:rsidR="005F51C4">
        <w:rPr>
          <w:rFonts w:ascii="Arial" w:hAnsi="Arial" w:cs="Arial"/>
          <w:i/>
        </w:rPr>
        <w:t>Research 39(2, March): 203–224.</w:t>
      </w:r>
      <w:r w:rsidR="00D55F5C" w:rsidRPr="003C3661">
        <w:rPr>
          <w:rFonts w:ascii="Arial" w:hAnsi="Arial" w:cs="Arial"/>
        </w:rPr>
        <w:t xml:space="preserve"> </w:t>
      </w:r>
      <w:hyperlink r:id="rId66" w:history="1">
        <w:r w:rsidR="005F51C4">
          <w:rPr>
            <w:rStyle w:val="Hyperlink"/>
            <w:rFonts w:ascii="Arial" w:hAnsi="Arial" w:cs="Arial"/>
          </w:rPr>
          <w:t>10.1023/A:1011067724688</w:t>
        </w:r>
      </w:hyperlink>
    </w:p>
    <w:p w14:paraId="4CCA5CF4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2001. Benoit, Kenneth and John W. Schiemann. </w:t>
      </w:r>
      <w:r w:rsidR="00FD50D1" w:rsidRPr="003C3661">
        <w:rPr>
          <w:rFonts w:ascii="Arial" w:hAnsi="Arial" w:cs="Arial"/>
        </w:rPr>
        <w:t>“Institutional Choice in New Democracies: Bargaining Over Hungary’s 1989 Electoral Law.”</w:t>
      </w:r>
      <w:r w:rsidRPr="003C3661">
        <w:rPr>
          <w:rFonts w:ascii="Arial" w:hAnsi="Arial" w:cs="Arial"/>
        </w:rPr>
        <w:t xml:space="preserve"> </w:t>
      </w:r>
      <w:r w:rsidR="00EC533F">
        <w:rPr>
          <w:rFonts w:ascii="Arial" w:hAnsi="Arial" w:cs="Arial"/>
          <w:i/>
        </w:rPr>
        <w:t>Journal of Theoretical Politics 13(2, April): 153–182.</w:t>
      </w:r>
      <w:r w:rsidR="005653BB" w:rsidRPr="003C3661">
        <w:rPr>
          <w:rFonts w:ascii="Arial" w:hAnsi="Arial" w:cs="Arial"/>
        </w:rPr>
        <w:t xml:space="preserve"> </w:t>
      </w:r>
      <w:hyperlink r:id="rId67" w:history="1">
        <w:r w:rsidR="005653BB" w:rsidRPr="003C3661">
          <w:rPr>
            <w:rStyle w:val="Hyperlink"/>
            <w:rFonts w:ascii="Arial" w:hAnsi="Arial" w:cs="Arial"/>
          </w:rPr>
          <w:t>10.1177/0951692801013002002</w:t>
        </w:r>
      </w:hyperlink>
    </w:p>
    <w:p w14:paraId="0A5CCC4B" w14:textId="77777777" w:rsidR="00FD50D1" w:rsidRPr="003C3661" w:rsidRDefault="009856AF" w:rsidP="00077360">
      <w:pPr>
        <w:spacing w:after="111"/>
        <w:ind w:left="381" w:right="591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2000. Benoit, Kenneth. </w:t>
      </w:r>
      <w:r w:rsidR="00FD50D1" w:rsidRPr="003C3661">
        <w:rPr>
          <w:rFonts w:ascii="Arial" w:hAnsi="Arial" w:cs="Arial"/>
        </w:rPr>
        <w:t>“Which Electoral Formula is the Most Proportional? A New Look with New Evidence.”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Political Analysis </w:t>
      </w:r>
      <w:r w:rsidRPr="003C3661">
        <w:rPr>
          <w:rFonts w:ascii="Arial" w:hAnsi="Arial" w:cs="Arial"/>
        </w:rPr>
        <w:t>8(4): 381–388.</w:t>
      </w:r>
      <w:r w:rsidR="00DF69C9" w:rsidRPr="003C3661">
        <w:rPr>
          <w:rFonts w:ascii="Arial" w:hAnsi="Arial" w:cs="Arial"/>
        </w:rPr>
        <w:t xml:space="preserve"> </w:t>
      </w:r>
      <w:hyperlink r:id="rId68" w:history="1">
        <w:r w:rsidR="008B1E11" w:rsidRPr="003C3661">
          <w:rPr>
            <w:rStyle w:val="Hyperlink"/>
            <w:rFonts w:ascii="Arial" w:hAnsi="Arial" w:cs="Arial"/>
          </w:rPr>
          <w:t>https://doi.org/10.1093/oxfordjournals.pan.a029822</w:t>
        </w:r>
      </w:hyperlink>
    </w:p>
    <w:p w14:paraId="25160FF2" w14:textId="77777777" w:rsidR="006703AF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1996–97. Benoit, Kenneth and Gary King. </w:t>
      </w:r>
      <w:r w:rsidR="00FD50D1" w:rsidRPr="003C3661">
        <w:rPr>
          <w:rFonts w:ascii="Arial" w:hAnsi="Arial" w:cs="Arial"/>
        </w:rPr>
        <w:t xml:space="preserve">“A Preview of </w:t>
      </w:r>
      <w:r w:rsidR="00FD50D1" w:rsidRPr="003C3661">
        <w:rPr>
          <w:rFonts w:ascii="Arial" w:eastAsia="Calibri" w:hAnsi="Arial" w:cs="Arial"/>
          <w:i/>
        </w:rPr>
        <w:t xml:space="preserve">EI </w:t>
      </w:r>
      <w:r w:rsidR="00FD50D1" w:rsidRPr="003C3661">
        <w:rPr>
          <w:rFonts w:ascii="Arial" w:hAnsi="Arial" w:cs="Arial"/>
        </w:rPr>
        <w:t xml:space="preserve">and </w:t>
      </w:r>
      <w:proofErr w:type="spellStart"/>
      <w:r w:rsidR="00FD50D1" w:rsidRPr="003C3661">
        <w:rPr>
          <w:rFonts w:ascii="Arial" w:eastAsia="Calibri" w:hAnsi="Arial" w:cs="Arial"/>
          <w:i/>
        </w:rPr>
        <w:t>EzI</w:t>
      </w:r>
      <w:proofErr w:type="spellEnd"/>
      <w:r w:rsidR="00FD50D1" w:rsidRPr="003C3661">
        <w:rPr>
          <w:rFonts w:ascii="Arial" w:hAnsi="Arial" w:cs="Arial"/>
        </w:rPr>
        <w:t>: Programs for Ecological Inference.”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Social Science Computer Review </w:t>
      </w:r>
      <w:r w:rsidRPr="003C3661">
        <w:rPr>
          <w:rFonts w:ascii="Arial" w:hAnsi="Arial" w:cs="Arial"/>
        </w:rPr>
        <w:t xml:space="preserve">14(4):433-438. </w:t>
      </w:r>
      <w:hyperlink r:id="rId69" w:anchor=":~:text=EI%20allows%20users%20to%20make,afforded%20by%20the%20Gauss%20version." w:history="1">
        <w:r w:rsidR="009743D7" w:rsidRPr="003C3661">
          <w:rPr>
            <w:rStyle w:val="Hyperlink"/>
            <w:rFonts w:ascii="Arial" w:hAnsi="Arial" w:cs="Arial"/>
          </w:rPr>
          <w:t>10.1177/089443939601400405</w:t>
        </w:r>
      </w:hyperlink>
      <w:r w:rsidR="009743D7" w:rsidRPr="003C3661">
        <w:rPr>
          <w:rFonts w:ascii="Arial" w:hAnsi="Arial" w:cs="Arial"/>
        </w:rPr>
        <w:t xml:space="preserve"> </w:t>
      </w:r>
    </w:p>
    <w:p w14:paraId="5A6E8151" w14:textId="77777777" w:rsidR="00FD50D1" w:rsidRPr="003C3661" w:rsidRDefault="0027062A" w:rsidP="006F4712">
      <w:pPr>
        <w:ind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1996. </w:t>
      </w:r>
      <w:r w:rsidR="009856AF" w:rsidRPr="003C3661">
        <w:rPr>
          <w:rFonts w:ascii="Arial" w:hAnsi="Arial" w:cs="Arial"/>
        </w:rPr>
        <w:t xml:space="preserve">Benoit, Kenneth. </w:t>
      </w:r>
      <w:r w:rsidR="00BE1054" w:rsidRPr="003C3661">
        <w:rPr>
          <w:rFonts w:ascii="Arial" w:hAnsi="Arial" w:cs="Arial"/>
        </w:rPr>
        <w:t>“</w:t>
      </w:r>
      <w:hyperlink r:id="rId70" w:history="1">
        <w:r w:rsidR="00FD50D1" w:rsidRPr="003C3661">
          <w:rPr>
            <w:rStyle w:val="Hyperlink"/>
            <w:rFonts w:ascii="Arial" w:hAnsi="Arial" w:cs="Arial"/>
          </w:rPr>
          <w:t>Hungary’s ‘Two-Vote’ Electoral System</w:t>
        </w:r>
      </w:hyperlink>
      <w:r w:rsidR="00BE1054" w:rsidRPr="003C3661">
        <w:rPr>
          <w:rFonts w:ascii="Arial" w:hAnsi="Arial" w:cs="Arial"/>
        </w:rPr>
        <w:t>.”</w:t>
      </w:r>
      <w:r w:rsidR="009856AF" w:rsidRPr="003C3661">
        <w:rPr>
          <w:rFonts w:ascii="Arial" w:hAnsi="Arial" w:cs="Arial"/>
        </w:rPr>
        <w:t xml:space="preserve"> </w:t>
      </w:r>
      <w:r w:rsidR="009856AF" w:rsidRPr="003C3661">
        <w:rPr>
          <w:rFonts w:ascii="Arial" w:hAnsi="Arial" w:cs="Arial"/>
          <w:i/>
        </w:rPr>
        <w:t xml:space="preserve">Representation </w:t>
      </w:r>
      <w:r w:rsidR="009856AF" w:rsidRPr="003C3661">
        <w:rPr>
          <w:rFonts w:ascii="Arial" w:hAnsi="Arial" w:cs="Arial"/>
        </w:rPr>
        <w:t>33(4): 162-170.</w:t>
      </w:r>
      <w:r w:rsidR="006F4712" w:rsidRPr="003C3661">
        <w:rPr>
          <w:rFonts w:ascii="Arial" w:hAnsi="Arial" w:cs="Arial"/>
        </w:rPr>
        <w:t xml:space="preserve"> </w:t>
      </w:r>
      <w:hyperlink r:id="rId71" w:history="1">
        <w:r w:rsidR="006F4712" w:rsidRPr="003C3661">
          <w:rPr>
            <w:rStyle w:val="Hyperlink"/>
            <w:rFonts w:ascii="Arial" w:hAnsi="Arial" w:cs="Arial"/>
          </w:rPr>
          <w:t>10.1080/00344899608522977</w:t>
        </w:r>
      </w:hyperlink>
    </w:p>
    <w:p w14:paraId="5C63E86D" w14:textId="77777777" w:rsidR="00FD50D1" w:rsidRPr="003C3661" w:rsidRDefault="009856AF">
      <w:pPr>
        <w:spacing w:after="349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1996. Benoit, Kenneth. </w:t>
      </w:r>
      <w:r w:rsidR="00FD50D1" w:rsidRPr="003C3661">
        <w:rPr>
          <w:rFonts w:ascii="Arial" w:hAnsi="Arial" w:cs="Arial"/>
        </w:rPr>
        <w:t xml:space="preserve">“Democracies Really Are More Pacific (In General): </w:t>
      </w:r>
      <w:proofErr w:type="spellStart"/>
      <w:r w:rsidR="00FD50D1" w:rsidRPr="003C3661">
        <w:rPr>
          <w:rFonts w:ascii="Arial" w:hAnsi="Arial" w:cs="Arial"/>
        </w:rPr>
        <w:t>Reexamining</w:t>
      </w:r>
      <w:proofErr w:type="spellEnd"/>
      <w:r w:rsidR="00FD50D1" w:rsidRPr="003C3661">
        <w:rPr>
          <w:rFonts w:ascii="Arial" w:hAnsi="Arial" w:cs="Arial"/>
        </w:rPr>
        <w:t xml:space="preserve"> Regime Type and War Involvement.”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Journal of Conflict Resolution </w:t>
      </w:r>
      <w:r w:rsidRPr="003C3661">
        <w:rPr>
          <w:rFonts w:ascii="Arial" w:hAnsi="Arial" w:cs="Arial"/>
        </w:rPr>
        <w:t>40(4): 636–657.</w:t>
      </w:r>
      <w:r w:rsidR="009830B6" w:rsidRPr="003C3661">
        <w:rPr>
          <w:rFonts w:ascii="Arial" w:hAnsi="Arial" w:cs="Arial"/>
        </w:rPr>
        <w:t xml:space="preserve"> </w:t>
      </w:r>
      <w:hyperlink r:id="rId72" w:history="1">
        <w:r w:rsidR="009830B6" w:rsidRPr="003C3661">
          <w:rPr>
            <w:rStyle w:val="Hyperlink"/>
            <w:rFonts w:ascii="Arial" w:hAnsi="Arial" w:cs="Arial"/>
          </w:rPr>
          <w:t xml:space="preserve"> 10.1177/0022002796040004006</w:t>
        </w:r>
      </w:hyperlink>
    </w:p>
    <w:p w14:paraId="7FD87BEE" w14:textId="77777777" w:rsidR="00FD50D1" w:rsidRPr="003C3661" w:rsidRDefault="009856AF">
      <w:pPr>
        <w:pStyle w:val="Heading2"/>
        <w:spacing w:after="263"/>
        <w:ind w:left="-5"/>
        <w:rPr>
          <w:rFonts w:ascii="Arial" w:hAnsi="Arial" w:cs="Arial"/>
        </w:rPr>
      </w:pPr>
      <w:r w:rsidRPr="003C3661">
        <w:rPr>
          <w:rFonts w:ascii="Arial" w:hAnsi="Arial" w:cs="Arial"/>
        </w:rPr>
        <w:t>Books</w:t>
      </w:r>
    </w:p>
    <w:p w14:paraId="2F174D9A" w14:textId="77777777" w:rsidR="00FD50D1" w:rsidRPr="003C3661" w:rsidRDefault="009856AF">
      <w:pPr>
        <w:spacing w:after="111" w:line="261" w:lineRule="auto"/>
        <w:ind w:left="371" w:right="591" w:hanging="360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2008. Giannetti, Daniela and Kenneth Benoit, eds. </w:t>
      </w:r>
      <w:r w:rsidRPr="003C3661">
        <w:rPr>
          <w:rFonts w:ascii="Arial" w:hAnsi="Arial" w:cs="Arial"/>
          <w:i/>
        </w:rPr>
        <w:t>Intra-Party Politics and Coalition Governments in Parliamentary Democracies</w:t>
      </w:r>
      <w:r w:rsidRPr="003C3661">
        <w:rPr>
          <w:rFonts w:ascii="Arial" w:hAnsi="Arial" w:cs="Arial"/>
        </w:rPr>
        <w:t>. London: Routledge.</w:t>
      </w:r>
    </w:p>
    <w:p w14:paraId="2C08D541" w14:textId="77777777" w:rsidR="00FD50D1" w:rsidRPr="003C3661" w:rsidRDefault="009856AF">
      <w:pPr>
        <w:spacing w:after="268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2006. Benoit, Kenneth and Michael Laver. </w:t>
      </w:r>
      <w:hyperlink r:id="rId73" w:history="1">
        <w:r w:rsidR="00FD50D1" w:rsidRPr="003C3661">
          <w:rPr>
            <w:rStyle w:val="Hyperlink"/>
            <w:rFonts w:ascii="Arial" w:hAnsi="Arial" w:cs="Arial"/>
            <w:i/>
          </w:rPr>
          <w:t>Party Policy in Modern Democracies</w:t>
        </w:r>
      </w:hyperlink>
      <w:r w:rsidRPr="003C3661">
        <w:rPr>
          <w:rFonts w:ascii="Arial" w:hAnsi="Arial" w:cs="Arial"/>
        </w:rPr>
        <w:t>. London: Routledge.</w:t>
      </w:r>
    </w:p>
    <w:p w14:paraId="69E9DCF4" w14:textId="77777777" w:rsidR="00FD50D1" w:rsidRPr="003C3661" w:rsidRDefault="009856AF">
      <w:pPr>
        <w:pStyle w:val="Heading2"/>
        <w:spacing w:after="308"/>
        <w:ind w:left="-5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>Software and Datasets</w:t>
      </w:r>
    </w:p>
    <w:p w14:paraId="4BCE5B46" w14:textId="77777777" w:rsidR="005017CA" w:rsidRPr="003C3661" w:rsidRDefault="009856AF" w:rsidP="005017CA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2012–present. The </w:t>
      </w:r>
      <w:proofErr w:type="spellStart"/>
      <w:r w:rsidRPr="003C3661">
        <w:rPr>
          <w:rFonts w:ascii="Arial" w:hAnsi="Arial" w:cs="Arial"/>
        </w:rPr>
        <w:t>quanteda</w:t>
      </w:r>
      <w:proofErr w:type="spellEnd"/>
      <w:r w:rsidRPr="003C3661">
        <w:rPr>
          <w:rFonts w:ascii="Arial" w:hAnsi="Arial" w:cs="Arial"/>
        </w:rPr>
        <w:t xml:space="preserve"> family of R packages for the quantitative analysis of textual data, comprising </w:t>
      </w:r>
      <w:proofErr w:type="spellStart"/>
      <w:r w:rsidRPr="003C3661">
        <w:rPr>
          <w:rFonts w:ascii="Arial" w:hAnsi="Arial" w:cs="Arial"/>
        </w:rPr>
        <w:t>quanteda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quanteda.textstats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quanteda.textplots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quanteda.textmodels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quanteda.tidy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readtext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spacyr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quanteda.corpora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quanteda.dictionaries</w:t>
      </w:r>
      <w:proofErr w:type="spellEnd"/>
      <w:r w:rsidRPr="003C3661">
        <w:rPr>
          <w:rFonts w:ascii="Arial" w:hAnsi="Arial" w:cs="Arial"/>
        </w:rPr>
        <w:t xml:space="preserve">, </w:t>
      </w:r>
      <w:proofErr w:type="spellStart"/>
      <w:r w:rsidRPr="003C3661">
        <w:rPr>
          <w:rFonts w:ascii="Arial" w:hAnsi="Arial" w:cs="Arial"/>
        </w:rPr>
        <w:t>stopwords</w:t>
      </w:r>
      <w:proofErr w:type="spellEnd"/>
      <w:r w:rsidRPr="003C3661">
        <w:rPr>
          <w:rFonts w:ascii="Arial" w:hAnsi="Arial" w:cs="Arial"/>
        </w:rPr>
        <w:t xml:space="preserve">, and </w:t>
      </w:r>
      <w:proofErr w:type="spellStart"/>
      <w:r w:rsidRPr="003C3661">
        <w:rPr>
          <w:rFonts w:ascii="Arial" w:hAnsi="Arial" w:cs="Arial"/>
        </w:rPr>
        <w:t>nsyllable</w:t>
      </w:r>
      <w:proofErr w:type="spellEnd"/>
      <w:r w:rsidRPr="003C3661">
        <w:rPr>
          <w:rFonts w:ascii="Arial" w:hAnsi="Arial" w:cs="Arial"/>
        </w:rPr>
        <w:t xml:space="preserve">, together with related packages developed with co-authors, including tokenizers, </w:t>
      </w:r>
      <w:proofErr w:type="spellStart"/>
      <w:r w:rsidRPr="003C3661">
        <w:rPr>
          <w:rFonts w:ascii="Arial" w:hAnsi="Arial" w:cs="Arial"/>
        </w:rPr>
        <w:t>quallmer</w:t>
      </w:r>
      <w:proofErr w:type="spellEnd"/>
      <w:r w:rsidRPr="003C3661">
        <w:rPr>
          <w:rFonts w:ascii="Arial" w:hAnsi="Arial" w:cs="Arial"/>
        </w:rPr>
        <w:t xml:space="preserve">, and </w:t>
      </w:r>
      <w:proofErr w:type="spellStart"/>
      <w:r w:rsidRPr="003C3661">
        <w:rPr>
          <w:rFonts w:ascii="Arial" w:hAnsi="Arial" w:cs="Arial"/>
        </w:rPr>
        <w:t>quallmer.app</w:t>
      </w:r>
      <w:proofErr w:type="spellEnd"/>
      <w:r w:rsidRPr="003C3661">
        <w:rPr>
          <w:rFonts w:ascii="Arial" w:hAnsi="Arial" w:cs="Arial"/>
        </w:rPr>
        <w:t xml:space="preserve">. Available from </w:t>
      </w:r>
      <w:hyperlink r:id="rId74">
        <w:r w:rsidR="00FD50D1" w:rsidRPr="003C3661">
          <w:rPr>
            <w:rFonts w:ascii="Arial" w:eastAsia="Calibri" w:hAnsi="Arial" w:cs="Arial"/>
            <w:u w:val="single"/>
          </w:rPr>
          <w:t>http://github.com/quanteda/quanteda</w:t>
        </w:r>
      </w:hyperlink>
      <w:hyperlink r:id="rId75">
        <w:r w:rsidR="00FD50D1" w:rsidRPr="003C3661">
          <w:rPr>
            <w:rFonts w:ascii="Arial" w:hAnsi="Arial" w:cs="Arial"/>
            <w:u w:val="single"/>
          </w:rPr>
          <w:t>.</w:t>
        </w:r>
      </w:hyperlink>
      <w:r>
        <w:rPr>
          <w:rFonts w:ascii="Arial" w:hAnsi="Arial" w:cs="Arial"/>
        </w:rPr>
        <w:t xml:space="preserve"> The nine packages I maintain on CRAN have been downloaded more than 6 million times.</w:t>
      </w:r>
    </w:p>
    <w:p w14:paraId="46907614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2004–2005. Benoit, Kenneth and Michael Laver. </w:t>
      </w:r>
      <w:r w:rsidRPr="003C3661">
        <w:rPr>
          <w:rFonts w:ascii="Arial" w:hAnsi="Arial" w:cs="Arial"/>
          <w:i/>
        </w:rPr>
        <w:t>Party Policy in Modern Democracies</w:t>
      </w:r>
      <w:r w:rsidRPr="003C3661">
        <w:rPr>
          <w:rFonts w:ascii="Arial" w:hAnsi="Arial" w:cs="Arial"/>
        </w:rPr>
        <w:t xml:space="preserve">. Expert survey scores of policy positions of political parties in 47 countries. Accompanies book of same title. Available from </w:t>
      </w:r>
      <w:r w:rsidRPr="003C3661">
        <w:rPr>
          <w:rFonts w:ascii="Arial" w:eastAsia="Calibri" w:hAnsi="Arial" w:cs="Arial"/>
          <w:u w:val="single"/>
        </w:rPr>
        <w:t>http://www.politics.tcd.ie/ppmd/</w:t>
      </w:r>
    </w:p>
    <w:p w14:paraId="2F0EBB74" w14:textId="77777777" w:rsidR="00FD50D1" w:rsidRPr="003C3661" w:rsidRDefault="009856AF">
      <w:pPr>
        <w:spacing w:after="32" w:line="261" w:lineRule="auto"/>
        <w:ind w:left="21" w:right="591" w:hanging="10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2002-2004. Benoit, Kenneth. </w:t>
      </w:r>
      <w:proofErr w:type="spellStart"/>
      <w:r w:rsidRPr="003C3661">
        <w:rPr>
          <w:rFonts w:ascii="Arial" w:hAnsi="Arial" w:cs="Arial"/>
          <w:i/>
        </w:rPr>
        <w:t>Wordscores</w:t>
      </w:r>
      <w:proofErr w:type="spellEnd"/>
      <w:r w:rsidRPr="003C3661">
        <w:rPr>
          <w:rFonts w:ascii="Arial" w:hAnsi="Arial" w:cs="Arial"/>
          <w:i/>
        </w:rPr>
        <w:t>: Software for Coding Political Texts</w:t>
      </w:r>
      <w:r w:rsidRPr="003C3661">
        <w:rPr>
          <w:rFonts w:ascii="Arial" w:hAnsi="Arial" w:cs="Arial"/>
        </w:rPr>
        <w:t xml:space="preserve">. Requires </w:t>
      </w:r>
      <w:r w:rsidRPr="003C3661">
        <w:rPr>
          <w:rFonts w:ascii="Arial" w:eastAsia="Calibri" w:hAnsi="Arial" w:cs="Arial"/>
        </w:rPr>
        <w:t>Stata</w:t>
      </w:r>
      <w:r w:rsidRPr="003C3661">
        <w:rPr>
          <w:rFonts w:ascii="Arial" w:hAnsi="Arial" w:cs="Arial"/>
        </w:rPr>
        <w:t>.</w:t>
      </w:r>
    </w:p>
    <w:p w14:paraId="633A10FA" w14:textId="77777777" w:rsidR="00FD50D1" w:rsidRPr="003C3661" w:rsidRDefault="009856AF">
      <w:pPr>
        <w:spacing w:after="110" w:line="259" w:lineRule="auto"/>
        <w:ind w:left="381" w:hanging="10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Available from </w:t>
      </w:r>
      <w:r w:rsidRPr="003C3661">
        <w:rPr>
          <w:rFonts w:ascii="Arial" w:eastAsia="Calibri" w:hAnsi="Arial" w:cs="Arial"/>
          <w:u w:val="single"/>
        </w:rPr>
        <w:t>http://www.politics.tcd.ie/wordscores/</w:t>
      </w:r>
      <w:r w:rsidRPr="003C3661">
        <w:rPr>
          <w:rFonts w:ascii="Arial" w:hAnsi="Arial" w:cs="Arial"/>
          <w:u w:val="single"/>
        </w:rPr>
        <w:t>.</w:t>
      </w:r>
    </w:p>
    <w:p w14:paraId="45AA3DBB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1996–2002. Benoit, Kenneth and Gary King. “</w:t>
      </w:r>
      <w:proofErr w:type="spellStart"/>
      <w:r w:rsidRPr="003C3661">
        <w:rPr>
          <w:rFonts w:ascii="Arial" w:eastAsia="Calibri" w:hAnsi="Arial" w:cs="Arial"/>
          <w:i/>
        </w:rPr>
        <w:t>EzI</w:t>
      </w:r>
      <w:proofErr w:type="spellEnd"/>
      <w:r w:rsidRPr="003C3661">
        <w:rPr>
          <w:rFonts w:ascii="Arial" w:hAnsi="Arial" w:cs="Arial"/>
        </w:rPr>
        <w:t xml:space="preserve">: A(n Easy) Program for Ecological Inference.” Computer software for MS-DOS, OS/2, and Windows 95. Program and manual available at </w:t>
      </w:r>
      <w:r w:rsidRPr="003C3661">
        <w:rPr>
          <w:rFonts w:ascii="Arial" w:eastAsia="Calibri" w:hAnsi="Arial" w:cs="Arial"/>
          <w:sz w:val="20"/>
          <w:u w:val="single"/>
        </w:rPr>
        <w:t>http://GKing.Harvard.Edu/stats.shtml</w:t>
      </w:r>
      <w:r w:rsidRPr="003C3661">
        <w:rPr>
          <w:rFonts w:ascii="Arial" w:hAnsi="Arial" w:cs="Arial"/>
        </w:rPr>
        <w:t xml:space="preserve">. Development language: </w:t>
      </w:r>
      <w:r w:rsidRPr="003C3661">
        <w:rPr>
          <w:rFonts w:ascii="Arial" w:eastAsia="Calibri" w:hAnsi="Arial" w:cs="Arial"/>
          <w:i/>
        </w:rPr>
        <w:t>Gauss</w:t>
      </w:r>
      <w:r w:rsidRPr="003C3661">
        <w:rPr>
          <w:rFonts w:ascii="Arial" w:hAnsi="Arial" w:cs="Arial"/>
        </w:rPr>
        <w:t>. Winner of the 1998 APSA Best Research Software Award.</w:t>
      </w:r>
    </w:p>
    <w:p w14:paraId="2F0F12E4" w14:textId="77777777" w:rsidR="00FD50D1" w:rsidRPr="003C3661" w:rsidRDefault="009856AF">
      <w:pPr>
        <w:spacing w:after="233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1999. Gary King, Bradley Palmquist, Greg Adams, Micah Altman, Kenneth Benoit, Claudine Gay, Jeffrey B. Lewis, </w:t>
      </w:r>
      <w:r w:rsidR="003826A2">
        <w:rPr>
          <w:rFonts w:ascii="Arial" w:hAnsi="Arial" w:cs="Arial"/>
        </w:rPr>
        <w:t>Kenneth R. Mayer, and Eric Reinhardt</w:t>
      </w:r>
      <w:r w:rsidRPr="003C3661">
        <w:rPr>
          <w:rFonts w:ascii="Arial" w:hAnsi="Arial" w:cs="Arial"/>
        </w:rPr>
        <w:t xml:space="preserve">. </w:t>
      </w:r>
      <w:r w:rsidRPr="003C3661">
        <w:rPr>
          <w:rFonts w:ascii="Arial" w:hAnsi="Arial" w:cs="Arial"/>
          <w:i/>
        </w:rPr>
        <w:t xml:space="preserve">Record of American Democracy, 1984-1990. </w:t>
      </w:r>
      <w:r w:rsidRPr="003C3661">
        <w:rPr>
          <w:rFonts w:ascii="Arial" w:hAnsi="Arial" w:cs="Arial"/>
        </w:rPr>
        <w:t>Inter-university Consortium for Political and Social Research Number 2162. Winner of the 1999 APSA Best Research Web Site Award.</w:t>
      </w:r>
    </w:p>
    <w:p w14:paraId="70547424" w14:textId="77777777" w:rsidR="00FD50D1" w:rsidRPr="003C3661" w:rsidRDefault="009856AF">
      <w:pPr>
        <w:pStyle w:val="Heading2"/>
        <w:spacing w:after="288"/>
        <w:ind w:left="-5"/>
        <w:rPr>
          <w:rFonts w:ascii="Arial" w:hAnsi="Arial" w:cs="Arial"/>
        </w:rPr>
      </w:pPr>
      <w:r w:rsidRPr="003C3661">
        <w:rPr>
          <w:rFonts w:ascii="Arial" w:hAnsi="Arial" w:cs="Arial"/>
        </w:rPr>
        <w:t>Book Chapters</w:t>
      </w:r>
    </w:p>
    <w:p w14:paraId="72F87592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2020. “</w:t>
      </w:r>
      <w:hyperlink r:id="rId76" w:history="1">
        <w:r w:rsidR="00FD50D1" w:rsidRPr="003C3661">
          <w:rPr>
            <w:rStyle w:val="Hyperlink"/>
            <w:rFonts w:ascii="Arial" w:hAnsi="Arial" w:cs="Arial"/>
          </w:rPr>
          <w:t>Text as Data: An Overview</w:t>
        </w:r>
      </w:hyperlink>
      <w:r w:rsidRPr="003C3661">
        <w:rPr>
          <w:rFonts w:ascii="Arial" w:hAnsi="Arial" w:cs="Arial"/>
        </w:rPr>
        <w:t xml:space="preserve">.” </w:t>
      </w:r>
      <w:r w:rsidR="00485759">
        <w:rPr>
          <w:rFonts w:ascii="Arial" w:hAnsi="Arial" w:cs="Arial"/>
        </w:rPr>
        <w:t xml:space="preserve">In </w:t>
      </w:r>
      <w:proofErr w:type="spellStart"/>
      <w:r w:rsidR="00485759">
        <w:rPr>
          <w:rFonts w:ascii="Arial" w:hAnsi="Arial" w:cs="Arial"/>
        </w:rPr>
        <w:t>Curini</w:t>
      </w:r>
      <w:proofErr w:type="spellEnd"/>
      <w:r w:rsidR="00485759">
        <w:rPr>
          <w:rFonts w:ascii="Arial" w:hAnsi="Arial" w:cs="Arial"/>
        </w:rPr>
        <w:t>, Luigi</w:t>
      </w:r>
      <w:r w:rsidRPr="003C3661">
        <w:rPr>
          <w:rFonts w:ascii="Arial" w:hAnsi="Arial" w:cs="Arial"/>
        </w:rPr>
        <w:t xml:space="preserve"> and Robert Franzese, eds. </w:t>
      </w:r>
      <w:r w:rsidRPr="003C3661">
        <w:rPr>
          <w:rFonts w:ascii="Arial" w:hAnsi="Arial" w:cs="Arial"/>
          <w:i/>
        </w:rPr>
        <w:t>Handbook of Research Methods in Political Science and International Relations</w:t>
      </w:r>
      <w:r w:rsidRPr="003C3661">
        <w:rPr>
          <w:rFonts w:ascii="Arial" w:hAnsi="Arial" w:cs="Arial"/>
        </w:rPr>
        <w:t>. Thousand Oaks: Sage. pp461-497.</w:t>
      </w:r>
    </w:p>
    <w:p w14:paraId="40C362D7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2019. Benoit, Kenneth, Kevin Munger, and Arthur </w:t>
      </w:r>
      <w:proofErr w:type="spellStart"/>
      <w:r w:rsidRPr="003C3661">
        <w:rPr>
          <w:rFonts w:ascii="Arial" w:hAnsi="Arial" w:cs="Arial"/>
        </w:rPr>
        <w:t>Spirling</w:t>
      </w:r>
      <w:proofErr w:type="spellEnd"/>
      <w:r w:rsidRPr="003C3661">
        <w:rPr>
          <w:rFonts w:ascii="Arial" w:hAnsi="Arial" w:cs="Arial"/>
        </w:rPr>
        <w:t xml:space="preserve">. “Dumbing Down? Trends in the Complexity of Political Communication.” In Frances Lee and </w:t>
      </w:r>
      <w:r w:rsidR="003826A2">
        <w:rPr>
          <w:rFonts w:ascii="Arial" w:hAnsi="Arial" w:cs="Arial"/>
        </w:rPr>
        <w:t>Nolan McCarty, eds.,</w:t>
      </w:r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Can America Govern Itself? </w:t>
      </w:r>
      <w:r w:rsidRPr="003C3661">
        <w:rPr>
          <w:rFonts w:ascii="Arial" w:hAnsi="Arial" w:cs="Arial"/>
        </w:rPr>
        <w:t>Cambridge: Cambridge University Press. pp220-236.</w:t>
      </w:r>
    </w:p>
    <w:p w14:paraId="22B3B53D" w14:textId="77777777" w:rsidR="00BE2D0A" w:rsidRDefault="00000000">
      <w:pPr>
        <w:ind w:left="381" w:right="591"/>
        <w:rPr>
          <w:rFonts w:ascii="Arial" w:hAnsi="Arial" w:cs="Arial"/>
        </w:rPr>
      </w:pPr>
      <w:r>
        <w:rPr>
          <w:rFonts w:ascii="Arial" w:hAnsi="Arial" w:cs="Arial"/>
        </w:rPr>
        <w:t xml:space="preserve">2017. Benoit, Kenneth and Alexander Herzog. “Text Analysis: Estimating Policy Preferences From Written and Spoken Words.” In Jennifer Bachner, Kathryn Wagner Hill, and Benjamin Ginsberg, eds., </w:t>
      </w:r>
      <w:r>
        <w:rPr>
          <w:rFonts w:ascii="Arial" w:hAnsi="Arial" w:cs="Arial"/>
          <w:i/>
        </w:rPr>
        <w:t>Analytics, Policy and Governance</w:t>
      </w:r>
      <w:r>
        <w:rPr>
          <w:rFonts w:ascii="Arial" w:hAnsi="Arial" w:cs="Arial"/>
        </w:rPr>
        <w:t>. New Haven: Yale University Press. pp. 137–159.</w:t>
      </w:r>
    </w:p>
    <w:p w14:paraId="633CA48C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2011. Enyedi, Zsolt and Kenneth Benoit. “Critical Election 2010. The Realignment of the Hungarian Party System in the Left-Right Dimension.” [Hungarian] In </w:t>
      </w:r>
      <w:r w:rsidRPr="003C3661">
        <w:rPr>
          <w:rFonts w:ascii="Arial" w:hAnsi="Arial" w:cs="Arial"/>
          <w:i/>
        </w:rPr>
        <w:t>The New Formula: Elections in Hungary in 2010</w:t>
      </w:r>
      <w:r w:rsidRPr="003C3661">
        <w:rPr>
          <w:rFonts w:ascii="Arial" w:hAnsi="Arial" w:cs="Arial"/>
        </w:rPr>
        <w:t>, eds. Zsolt Enyedi, Robert Tardos and Andrea Szabo. Budapest: DKMKA. pp17–42.</w:t>
      </w:r>
    </w:p>
    <w:p w14:paraId="28818253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2009. McElroy, Gail and Kenneth Benoit. “Party Group Switching in the European Parliament.” In </w:t>
      </w:r>
      <w:r w:rsidRPr="003C3661">
        <w:rPr>
          <w:rFonts w:ascii="Arial" w:hAnsi="Arial" w:cs="Arial"/>
          <w:i/>
        </w:rPr>
        <w:t>Legislative Party Switching and the Foundations of Political Parties</w:t>
      </w:r>
      <w:r w:rsidRPr="003C3661">
        <w:rPr>
          <w:rFonts w:ascii="Arial" w:hAnsi="Arial" w:cs="Arial"/>
        </w:rPr>
        <w:t>, eds. William Heller and Carol Mershon. New York: Palgrave Macmillan. pp147–172.</w:t>
      </w:r>
    </w:p>
    <w:p w14:paraId="0B718079" w14:textId="77777777" w:rsidR="00FD50D1" w:rsidRPr="003C3661" w:rsidRDefault="009856AF">
      <w:pPr>
        <w:spacing w:after="0" w:line="270" w:lineRule="auto"/>
        <w:ind w:left="386" w:right="424" w:hanging="360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2008. Giannetti, Daniela and Kenneth Benoit. “Intra-party politics and coalition governments in parliamentary democracies.” In </w:t>
      </w:r>
      <w:hyperlink r:id="rId77" w:anchor="v=onepage&amp;q=&amp;f=false" w:history="1">
        <w:r w:rsidR="00FD50D1" w:rsidRPr="003C3661">
          <w:rPr>
            <w:rStyle w:val="Hyperlink"/>
            <w:rFonts w:ascii="Arial" w:hAnsi="Arial" w:cs="Arial"/>
            <w:i/>
          </w:rPr>
          <w:t>Intra-Party Politics and Coalition Governments in Parliamentary Democracies</w:t>
        </w:r>
        <w:r w:rsidR="00FD50D1" w:rsidRPr="003C3661">
          <w:rPr>
            <w:rStyle w:val="Hyperlink"/>
            <w:rFonts w:ascii="Arial" w:hAnsi="Arial" w:cs="Arial"/>
          </w:rPr>
          <w:t>,</w:t>
        </w:r>
      </w:hyperlink>
      <w:r w:rsidRPr="003C3661">
        <w:rPr>
          <w:rFonts w:ascii="Arial" w:hAnsi="Arial" w:cs="Arial"/>
        </w:rPr>
        <w:t xml:space="preserve"> eds. Daniela Giannetti and Kenneth Benoit. London: Routledge.</w:t>
      </w:r>
    </w:p>
    <w:p w14:paraId="1C5A5F07" w14:textId="77777777" w:rsidR="00FD50D1" w:rsidRPr="003C3661" w:rsidRDefault="009856AF">
      <w:pPr>
        <w:ind w:left="386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>pp3–24.</w:t>
      </w:r>
    </w:p>
    <w:p w14:paraId="51FC4471" w14:textId="77777777" w:rsidR="00FD50D1" w:rsidRPr="003C3661" w:rsidRDefault="009856AF">
      <w:pPr>
        <w:spacing w:after="101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2008. Benoit, Kenneth and Daniela Giannetti. “Intra-party politics and coalition governance: concluding remarks.” In </w:t>
      </w:r>
      <w:hyperlink r:id="rId78" w:anchor="v=onepage&amp;q=&amp;f=false" w:history="1">
        <w:r w:rsidR="00FD50D1" w:rsidRPr="003C3661">
          <w:rPr>
            <w:rStyle w:val="Hyperlink"/>
            <w:rFonts w:ascii="Arial" w:hAnsi="Arial" w:cs="Arial"/>
            <w:i/>
          </w:rPr>
          <w:t>Intra-Party Politics and Coalition Governments in Parliamentary Democracies</w:t>
        </w:r>
        <w:r w:rsidR="00FD50D1" w:rsidRPr="003C3661">
          <w:rPr>
            <w:rStyle w:val="Hyperlink"/>
            <w:rFonts w:ascii="Arial" w:hAnsi="Arial" w:cs="Arial"/>
          </w:rPr>
          <w:t>,</w:t>
        </w:r>
      </w:hyperlink>
      <w:r w:rsidRPr="003C3661">
        <w:rPr>
          <w:rFonts w:ascii="Arial" w:hAnsi="Arial" w:cs="Arial"/>
        </w:rPr>
        <w:t xml:space="preserve"> eds. Daniela Giannetti and Kenneth Benoit. London: Routledge. pp229–235.</w:t>
      </w:r>
    </w:p>
    <w:p w14:paraId="55DA8608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2008. Benoit, Kenneth and Nina Wiesehomeier. </w:t>
      </w:r>
      <w:hyperlink r:id="rId79" w:anchor="v=onepage&amp;q&amp;f=false" w:history="1">
        <w:r w:rsidR="00FD50D1" w:rsidRPr="003C3661">
          <w:rPr>
            <w:rStyle w:val="Hyperlink"/>
            <w:rFonts w:ascii="Arial" w:hAnsi="Arial" w:cs="Arial"/>
          </w:rPr>
          <w:t>“Expert Judgments.”</w:t>
        </w:r>
      </w:hyperlink>
      <w:r w:rsidRPr="003C3661">
        <w:rPr>
          <w:rFonts w:ascii="Arial" w:hAnsi="Arial" w:cs="Arial"/>
        </w:rPr>
        <w:t xml:space="preserve"> In </w:t>
      </w:r>
      <w:proofErr w:type="spellStart"/>
      <w:r w:rsidRPr="003C3661">
        <w:rPr>
          <w:rFonts w:ascii="Arial" w:hAnsi="Arial" w:cs="Arial"/>
          <w:i/>
        </w:rPr>
        <w:t>Neuere</w:t>
      </w:r>
      <w:proofErr w:type="spellEnd"/>
      <w:r w:rsidRPr="003C3661">
        <w:rPr>
          <w:rFonts w:ascii="Arial" w:hAnsi="Arial" w:cs="Arial"/>
          <w:i/>
        </w:rPr>
        <w:t xml:space="preserve"> </w:t>
      </w:r>
      <w:proofErr w:type="spellStart"/>
      <w:r w:rsidRPr="003C3661">
        <w:rPr>
          <w:rFonts w:ascii="Arial" w:hAnsi="Arial" w:cs="Arial"/>
          <w:i/>
        </w:rPr>
        <w:t>Entwicklungen</w:t>
      </w:r>
      <w:proofErr w:type="spellEnd"/>
      <w:r w:rsidRPr="003C3661">
        <w:rPr>
          <w:rFonts w:ascii="Arial" w:hAnsi="Arial" w:cs="Arial"/>
          <w:i/>
        </w:rPr>
        <w:t xml:space="preserve"> und </w:t>
      </w:r>
      <w:proofErr w:type="spellStart"/>
      <w:r w:rsidRPr="003C3661">
        <w:rPr>
          <w:rFonts w:ascii="Arial" w:hAnsi="Arial" w:cs="Arial"/>
          <w:i/>
        </w:rPr>
        <w:t>Anwendungen</w:t>
      </w:r>
      <w:proofErr w:type="spellEnd"/>
      <w:r w:rsidRPr="003C3661">
        <w:rPr>
          <w:rFonts w:ascii="Arial" w:hAnsi="Arial" w:cs="Arial"/>
          <w:i/>
        </w:rPr>
        <w:t xml:space="preserve"> auf </w:t>
      </w:r>
      <w:proofErr w:type="spellStart"/>
      <w:r w:rsidRPr="003C3661">
        <w:rPr>
          <w:rFonts w:ascii="Arial" w:hAnsi="Arial" w:cs="Arial"/>
          <w:i/>
        </w:rPr>
        <w:t>dem</w:t>
      </w:r>
      <w:proofErr w:type="spellEnd"/>
      <w:r w:rsidRPr="003C3661">
        <w:rPr>
          <w:rFonts w:ascii="Arial" w:hAnsi="Arial" w:cs="Arial"/>
          <w:i/>
        </w:rPr>
        <w:t xml:space="preserve"> </w:t>
      </w:r>
      <w:proofErr w:type="spellStart"/>
      <w:r w:rsidRPr="003C3661">
        <w:rPr>
          <w:rFonts w:ascii="Arial" w:hAnsi="Arial" w:cs="Arial"/>
          <w:i/>
        </w:rPr>
        <w:t>Gebiet</w:t>
      </w:r>
      <w:proofErr w:type="spellEnd"/>
      <w:r w:rsidRPr="003C3661">
        <w:rPr>
          <w:rFonts w:ascii="Arial" w:hAnsi="Arial" w:cs="Arial"/>
          <w:i/>
        </w:rPr>
        <w:t xml:space="preserve"> der </w:t>
      </w:r>
      <w:proofErr w:type="spellStart"/>
      <w:r w:rsidRPr="003C3661">
        <w:rPr>
          <w:rFonts w:ascii="Arial" w:hAnsi="Arial" w:cs="Arial"/>
          <w:i/>
        </w:rPr>
        <w:t>Methoden</w:t>
      </w:r>
      <w:proofErr w:type="spellEnd"/>
      <w:r w:rsidRPr="003C3661">
        <w:rPr>
          <w:rFonts w:ascii="Arial" w:hAnsi="Arial" w:cs="Arial"/>
          <w:i/>
        </w:rPr>
        <w:t xml:space="preserve"> der </w:t>
      </w:r>
      <w:proofErr w:type="spellStart"/>
      <w:r w:rsidRPr="003C3661">
        <w:rPr>
          <w:rFonts w:ascii="Arial" w:hAnsi="Arial" w:cs="Arial"/>
          <w:i/>
        </w:rPr>
        <w:t>vergleichenden</w:t>
      </w:r>
      <w:proofErr w:type="spellEnd"/>
      <w:r w:rsidRPr="003C3661">
        <w:rPr>
          <w:rFonts w:ascii="Arial" w:hAnsi="Arial" w:cs="Arial"/>
          <w:i/>
        </w:rPr>
        <w:t xml:space="preserve"> Politik- und </w:t>
      </w:r>
      <w:proofErr w:type="spellStart"/>
      <w:r w:rsidRPr="003C3661">
        <w:rPr>
          <w:rFonts w:ascii="Arial" w:hAnsi="Arial" w:cs="Arial"/>
          <w:i/>
        </w:rPr>
        <w:t>Sozialwissenschaft</w:t>
      </w:r>
      <w:proofErr w:type="spellEnd"/>
      <w:r w:rsidRPr="003C3661">
        <w:rPr>
          <w:rFonts w:ascii="Arial" w:hAnsi="Arial" w:cs="Arial"/>
        </w:rPr>
        <w:t>, eds. Susanne Pickel, Gert Pickel, Hans-Joachim Lauth, and Detlef Jahn. Wiesbaden: VS Verlag. pp497–515.</w:t>
      </w:r>
    </w:p>
    <w:p w14:paraId="3B54B8B9" w14:textId="77777777" w:rsidR="00FD50D1" w:rsidRPr="003C3661" w:rsidRDefault="009856AF">
      <w:pPr>
        <w:spacing w:after="102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2006. Gwiazda, Anna and Kenneth Benoit. “Hungary: Protection of Ethnic Minorities and Institutional Balance.” In </w:t>
      </w:r>
      <w:r w:rsidRPr="003C3661">
        <w:rPr>
          <w:rFonts w:ascii="Arial" w:hAnsi="Arial" w:cs="Arial"/>
          <w:i/>
        </w:rPr>
        <w:t>Policy-making Processes and the European Constitution: A comparative study of member states and accession countries</w:t>
      </w:r>
      <w:r w:rsidRPr="003C3661">
        <w:rPr>
          <w:rFonts w:ascii="Arial" w:hAnsi="Arial" w:cs="Arial"/>
        </w:rPr>
        <w:t xml:space="preserve">, eds. </w:t>
      </w:r>
      <w:r w:rsidR="003826A2">
        <w:rPr>
          <w:rFonts w:ascii="Arial" w:hAnsi="Arial" w:cs="Arial"/>
        </w:rPr>
        <w:t>Thomas König</w:t>
      </w:r>
      <w:r w:rsidRPr="003C3661">
        <w:rPr>
          <w:rFonts w:ascii="Arial" w:hAnsi="Arial" w:cs="Arial"/>
        </w:rPr>
        <w:t xml:space="preserve"> and Simon Hug. London: Routledge. pp119–127.</w:t>
      </w:r>
    </w:p>
    <w:p w14:paraId="3C3F668D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2005. Benoit, Kenneth. </w:t>
      </w:r>
      <w:hyperlink r:id="rId80" w:history="1">
        <w:r w:rsidR="00FD50D1" w:rsidRPr="003C3661">
          <w:rPr>
            <w:rStyle w:val="Hyperlink"/>
            <w:rFonts w:ascii="Arial" w:hAnsi="Arial" w:cs="Arial"/>
          </w:rPr>
          <w:t xml:space="preserve">“Hungary: Holding Back the </w:t>
        </w:r>
        <w:proofErr w:type="spellStart"/>
        <w:r w:rsidR="00FD50D1" w:rsidRPr="003C3661">
          <w:rPr>
            <w:rStyle w:val="Hyperlink"/>
            <w:rFonts w:ascii="Arial" w:hAnsi="Arial" w:cs="Arial"/>
          </w:rPr>
          <w:t>Tiers</w:t>
        </w:r>
        <w:proofErr w:type="spellEnd"/>
        <w:r w:rsidR="00FD50D1" w:rsidRPr="003C3661">
          <w:rPr>
            <w:rStyle w:val="Hyperlink"/>
            <w:rFonts w:ascii="Arial" w:hAnsi="Arial" w:cs="Arial"/>
          </w:rPr>
          <w:t>.”</w:t>
        </w:r>
      </w:hyperlink>
      <w:r w:rsidRPr="003C3661">
        <w:rPr>
          <w:rFonts w:ascii="Arial" w:hAnsi="Arial" w:cs="Arial"/>
        </w:rPr>
        <w:t xml:space="preserve"> In </w:t>
      </w:r>
      <w:r w:rsidRPr="003C3661">
        <w:rPr>
          <w:rFonts w:ascii="Arial" w:hAnsi="Arial" w:cs="Arial"/>
          <w:i/>
        </w:rPr>
        <w:t>The Politics of Electoral Systems</w:t>
      </w:r>
      <w:r w:rsidRPr="003C3661">
        <w:rPr>
          <w:rFonts w:ascii="Arial" w:hAnsi="Arial" w:cs="Arial"/>
        </w:rPr>
        <w:t>, eds. Michael Gallagher and Paul Mitchell. Oxford: Oxford University Press. pp. 231-252.</w:t>
      </w:r>
    </w:p>
    <w:p w14:paraId="674E04CA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2004. Benoit, Kenneth, Michael Laver and Daniela Giannetti. </w:t>
      </w:r>
      <w:hyperlink r:id="rId81" w:history="1">
        <w:r w:rsidR="00FD50D1" w:rsidRPr="003C3661">
          <w:rPr>
            <w:rStyle w:val="Hyperlink"/>
            <w:rFonts w:ascii="Arial" w:hAnsi="Arial" w:cs="Arial"/>
          </w:rPr>
          <w:t>“Multi-Party Split-Ticket Voting Estimation as an Ecological Inference Problem.”</w:t>
        </w:r>
      </w:hyperlink>
      <w:r w:rsidRPr="003C3661">
        <w:rPr>
          <w:rFonts w:ascii="Arial" w:hAnsi="Arial" w:cs="Arial"/>
        </w:rPr>
        <w:t xml:space="preserve"> In </w:t>
      </w:r>
      <w:r w:rsidRPr="003C3661">
        <w:rPr>
          <w:rFonts w:ascii="Arial" w:hAnsi="Arial" w:cs="Arial"/>
          <w:i/>
        </w:rPr>
        <w:t>Ecological Inference: New Methodological Strategies</w:t>
      </w:r>
      <w:r w:rsidRPr="003C3661">
        <w:rPr>
          <w:rFonts w:ascii="Arial" w:hAnsi="Arial" w:cs="Arial"/>
        </w:rPr>
        <w:t>, eds. Gary King, Ori Rosen, and Martin Tanner. Cambridge: Cambridge University Press.</w:t>
      </w:r>
    </w:p>
    <w:p w14:paraId="371AA3DB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2001. Benoit, Kenneth. “Evaluating Hungary’s Mixed-Member Electoral System.” In Matthew Shugart and Martin Wattenberg, eds. </w:t>
      </w:r>
      <w:r w:rsidRPr="003C3661">
        <w:rPr>
          <w:rFonts w:ascii="Arial" w:hAnsi="Arial" w:cs="Arial"/>
          <w:i/>
        </w:rPr>
        <w:t xml:space="preserve">Mixed-Member Electoral Systems: The Best of Both Worlds? </w:t>
      </w:r>
      <w:r w:rsidRPr="003C3661">
        <w:rPr>
          <w:rFonts w:ascii="Arial" w:hAnsi="Arial" w:cs="Arial"/>
        </w:rPr>
        <w:t>Oxford: Oxford University Press.</w:t>
      </w:r>
    </w:p>
    <w:p w14:paraId="140CE6AC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1999. Benoit, Kenneth. </w:t>
      </w:r>
      <w:hyperlink r:id="rId82" w:history="1">
        <w:r w:rsidR="00FD50D1" w:rsidRPr="003C3661">
          <w:rPr>
            <w:rStyle w:val="Hyperlink"/>
            <w:rFonts w:ascii="Arial" w:hAnsi="Arial" w:cs="Arial"/>
          </w:rPr>
          <w:t>“Votes and Seats: The Hungarian Electoral Law and the 1994 Parliamentary Elections.”</w:t>
        </w:r>
      </w:hyperlink>
      <w:r w:rsidRPr="003C3661">
        <w:rPr>
          <w:rFonts w:ascii="Arial" w:hAnsi="Arial" w:cs="Arial"/>
        </w:rPr>
        <w:t xml:space="preserve"> In </w:t>
      </w:r>
      <w:r w:rsidRPr="003C3661">
        <w:rPr>
          <w:rFonts w:ascii="Arial" w:hAnsi="Arial" w:cs="Arial"/>
          <w:i/>
        </w:rPr>
        <w:t>Founding Elections in Eastern Europe: Elections to the 1994 Hungarian National Assembly</w:t>
      </w:r>
      <w:r w:rsidRPr="003C3661">
        <w:rPr>
          <w:rFonts w:ascii="Arial" w:hAnsi="Arial" w:cs="Arial"/>
        </w:rPr>
        <w:t>, eds. G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bor T</w:t>
      </w:r>
      <w:r w:rsidR="00601DEA" w:rsidRPr="003C3661">
        <w:rPr>
          <w:rFonts w:ascii="Arial" w:hAnsi="Arial" w:cs="Arial"/>
        </w:rPr>
        <w:t>ó</w:t>
      </w:r>
      <w:r w:rsidRPr="003C3661">
        <w:rPr>
          <w:rFonts w:ascii="Arial" w:hAnsi="Arial" w:cs="Arial"/>
        </w:rPr>
        <w:t>ka and Zsolt Enyedi. Berlin: Sigma.</w:t>
      </w:r>
    </w:p>
    <w:p w14:paraId="4DFA0D5B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1998. Benoit, Kenneth. “Forecasting the Outcome of the 1998 Parliamentary Elections.” In S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ndor Kurt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n, P</w:t>
      </w:r>
      <w:r w:rsidR="00601DEA" w:rsidRPr="003C3661">
        <w:rPr>
          <w:rFonts w:ascii="Arial" w:hAnsi="Arial" w:cs="Arial"/>
        </w:rPr>
        <w:t>é</w:t>
      </w:r>
      <w:r w:rsidRPr="003C3661">
        <w:rPr>
          <w:rFonts w:ascii="Arial" w:hAnsi="Arial" w:cs="Arial"/>
        </w:rPr>
        <w:t>ter S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ndor, and L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szl</w:t>
      </w:r>
      <w:r w:rsidR="00601DEA" w:rsidRPr="003C3661">
        <w:rPr>
          <w:rFonts w:ascii="Arial" w:hAnsi="Arial" w:cs="Arial"/>
        </w:rPr>
        <w:t>ó</w:t>
      </w:r>
      <w:r w:rsidRPr="003C3661">
        <w:rPr>
          <w:rFonts w:ascii="Arial" w:hAnsi="Arial" w:cs="Arial"/>
        </w:rPr>
        <w:t xml:space="preserve"> Vass, eds., </w:t>
      </w:r>
      <w:r w:rsidRPr="003C3661">
        <w:rPr>
          <w:rFonts w:ascii="Arial" w:hAnsi="Arial" w:cs="Arial"/>
          <w:i/>
        </w:rPr>
        <w:t xml:space="preserve">Hungarian Political Yearbook 1997 </w:t>
      </w:r>
      <w:r w:rsidRPr="003C3661">
        <w:rPr>
          <w:rFonts w:ascii="Arial" w:hAnsi="Arial" w:cs="Arial"/>
        </w:rPr>
        <w:t xml:space="preserve">[in Hungarian]. Budapest: </w:t>
      </w:r>
      <w:proofErr w:type="spellStart"/>
      <w:r w:rsidRPr="003C3661">
        <w:rPr>
          <w:rFonts w:ascii="Arial" w:hAnsi="Arial" w:cs="Arial"/>
        </w:rPr>
        <w:t>Demokr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cia</w:t>
      </w:r>
      <w:proofErr w:type="spellEnd"/>
      <w:r w:rsidRPr="003C3661">
        <w:rPr>
          <w:rFonts w:ascii="Arial" w:hAnsi="Arial" w:cs="Arial"/>
        </w:rPr>
        <w:t xml:space="preserve"> </w:t>
      </w:r>
      <w:proofErr w:type="spellStart"/>
      <w:r w:rsidRPr="003C3661">
        <w:rPr>
          <w:rFonts w:ascii="Arial" w:hAnsi="Arial" w:cs="Arial"/>
        </w:rPr>
        <w:t>Kutat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sok</w:t>
      </w:r>
      <w:proofErr w:type="spellEnd"/>
      <w:r w:rsidRPr="003C3661">
        <w:rPr>
          <w:rFonts w:ascii="Arial" w:hAnsi="Arial" w:cs="Arial"/>
        </w:rPr>
        <w:t xml:space="preserve"> Magyar </w:t>
      </w:r>
      <w:proofErr w:type="spellStart"/>
      <w:r w:rsidRPr="003C3661">
        <w:rPr>
          <w:rFonts w:ascii="Arial" w:hAnsi="Arial" w:cs="Arial"/>
        </w:rPr>
        <w:t>K</w:t>
      </w:r>
      <w:r w:rsidR="00601DEA" w:rsidRPr="003C3661">
        <w:rPr>
          <w:rFonts w:ascii="Arial" w:hAnsi="Arial" w:cs="Arial"/>
        </w:rPr>
        <w:t>ö</w:t>
      </w:r>
      <w:r w:rsidRPr="003C3661">
        <w:rPr>
          <w:rFonts w:ascii="Arial" w:hAnsi="Arial" w:cs="Arial"/>
        </w:rPr>
        <w:t>zpontja</w:t>
      </w:r>
      <w:proofErr w:type="spellEnd"/>
      <w:r w:rsidRPr="003C3661">
        <w:rPr>
          <w:rFonts w:ascii="Arial" w:hAnsi="Arial" w:cs="Arial"/>
        </w:rPr>
        <w:t xml:space="preserve"> </w:t>
      </w:r>
      <w:proofErr w:type="spellStart"/>
      <w:r w:rsidRPr="003C3661">
        <w:rPr>
          <w:rFonts w:ascii="Arial" w:hAnsi="Arial" w:cs="Arial"/>
        </w:rPr>
        <w:t>Alap</w:t>
      </w:r>
      <w:r w:rsidR="00601DEA" w:rsidRPr="003C3661">
        <w:rPr>
          <w:rFonts w:ascii="Arial" w:hAnsi="Arial" w:cs="Arial"/>
        </w:rPr>
        <w:t>í</w:t>
      </w:r>
      <w:r w:rsidRPr="003C3661">
        <w:rPr>
          <w:rFonts w:ascii="Arial" w:hAnsi="Arial" w:cs="Arial"/>
        </w:rPr>
        <w:t>tv</w:t>
      </w:r>
      <w:r w:rsidR="00601DEA" w:rsidRPr="003C3661">
        <w:rPr>
          <w:rFonts w:ascii="Arial" w:hAnsi="Arial" w:cs="Arial"/>
        </w:rPr>
        <w:t>á</w:t>
      </w:r>
      <w:r w:rsidRPr="003C3661">
        <w:rPr>
          <w:rFonts w:ascii="Arial" w:hAnsi="Arial" w:cs="Arial"/>
        </w:rPr>
        <w:t>ny</w:t>
      </w:r>
      <w:proofErr w:type="spellEnd"/>
      <w:r w:rsidRPr="003C3661">
        <w:rPr>
          <w:rFonts w:ascii="Arial" w:hAnsi="Arial" w:cs="Arial"/>
        </w:rPr>
        <w:t>.</w:t>
      </w:r>
    </w:p>
    <w:p w14:paraId="0CDF30BB" w14:textId="77777777" w:rsidR="00FD50D1" w:rsidRPr="003C3661" w:rsidRDefault="009856AF">
      <w:pPr>
        <w:spacing w:after="243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1995. Benoit, Kenneth and Kenneth Shepsle. “</w:t>
      </w:r>
      <w:hyperlink r:id="rId83" w:history="1">
        <w:r w:rsidR="00FD50D1" w:rsidRPr="003C3661">
          <w:rPr>
            <w:rStyle w:val="Hyperlink"/>
            <w:rFonts w:ascii="Arial" w:hAnsi="Arial" w:cs="Arial"/>
          </w:rPr>
          <w:t>Electoral Systems and Minority Representation</w:t>
        </w:r>
      </w:hyperlink>
      <w:r w:rsidRPr="003C3661">
        <w:rPr>
          <w:rFonts w:ascii="Arial" w:hAnsi="Arial" w:cs="Arial"/>
        </w:rPr>
        <w:t xml:space="preserve">.” In Paul Peterson ed., </w:t>
      </w:r>
      <w:r w:rsidRPr="003C3661">
        <w:rPr>
          <w:rFonts w:ascii="Arial" w:hAnsi="Arial" w:cs="Arial"/>
          <w:i/>
        </w:rPr>
        <w:t>Classifying by Race</w:t>
      </w:r>
      <w:r w:rsidRPr="003C3661">
        <w:rPr>
          <w:rFonts w:ascii="Arial" w:hAnsi="Arial" w:cs="Arial"/>
        </w:rPr>
        <w:t>. Princeton: Princeton University Press.</w:t>
      </w:r>
    </w:p>
    <w:p w14:paraId="695D3326" w14:textId="77777777" w:rsidR="00FD50D1" w:rsidRPr="003C3661" w:rsidRDefault="009856AF">
      <w:pPr>
        <w:pStyle w:val="Heading2"/>
        <w:ind w:left="-5"/>
        <w:rPr>
          <w:rFonts w:ascii="Arial" w:hAnsi="Arial" w:cs="Arial"/>
        </w:rPr>
      </w:pPr>
      <w:r w:rsidRPr="003C3661">
        <w:rPr>
          <w:rFonts w:ascii="Arial" w:hAnsi="Arial" w:cs="Arial"/>
        </w:rPr>
        <w:t>Other</w:t>
      </w:r>
    </w:p>
    <w:p w14:paraId="37802201" w14:textId="77777777" w:rsidR="00F657AC" w:rsidRPr="00F657AC" w:rsidRDefault="003669FB" w:rsidP="00F657AC">
      <w:pPr>
        <w:spacing w:after="111"/>
        <w:ind w:left="381" w:right="591"/>
        <w:rPr>
          <w:rFonts w:ascii="Arial" w:hAnsi="Arial" w:cs="Arial"/>
        </w:rPr>
      </w:pPr>
      <w:r>
        <w:rPr>
          <w:rFonts w:ascii="Arial" w:hAnsi="Arial" w:cs="Arial"/>
        </w:rPr>
        <w:t xml:space="preserve">2026. </w:t>
      </w:r>
      <w:r w:rsidR="003B1776">
        <w:rPr>
          <w:rFonts w:ascii="Arial" w:hAnsi="Arial" w:cs="Arial"/>
        </w:rPr>
        <w:t>Ruler, Mollie and Kenneth Benoit. “</w:t>
      </w:r>
      <w:hyperlink r:id="rId84" w:history="1">
        <w:r w:rsidR="003B1776" w:rsidRPr="00F657AC">
          <w:rPr>
            <w:rStyle w:val="Hyperlink"/>
            <w:rFonts w:ascii="Arial" w:hAnsi="Arial" w:cs="Arial"/>
          </w:rPr>
          <w:t xml:space="preserve">Application of LLMs to Qualitative Coding Tasks Using </w:t>
        </w:r>
        <w:proofErr w:type="spellStart"/>
        <w:r w:rsidR="003B1776" w:rsidRPr="00F657AC">
          <w:rPr>
            <w:rStyle w:val="Hyperlink"/>
            <w:rFonts w:ascii="Arial" w:hAnsi="Arial" w:cs="Arial"/>
          </w:rPr>
          <w:t>quallmer</w:t>
        </w:r>
        <w:proofErr w:type="spellEnd"/>
      </w:hyperlink>
      <w:r w:rsidR="003B1776">
        <w:rPr>
          <w:rFonts w:ascii="Arial" w:hAnsi="Arial" w:cs="Arial"/>
        </w:rPr>
        <w:t>.”</w:t>
      </w:r>
      <w:r w:rsidR="00F657AC">
        <w:rPr>
          <w:rFonts w:ascii="Arial" w:hAnsi="Arial" w:cs="Arial"/>
        </w:rPr>
        <w:t xml:space="preserve"> </w:t>
      </w:r>
      <w:r w:rsidR="00F657AC" w:rsidRPr="00F657AC">
        <w:rPr>
          <w:rFonts w:ascii="Arial" w:hAnsi="Arial" w:cs="Arial"/>
        </w:rPr>
        <w:t>Public Opinion Analytics Lab (POAL) Methods Brief Series</w:t>
      </w:r>
      <w:r w:rsidR="00F657AC">
        <w:rPr>
          <w:rFonts w:ascii="Arial" w:hAnsi="Arial" w:cs="Arial"/>
        </w:rPr>
        <w:t xml:space="preserve">. 19 August. </w:t>
      </w:r>
    </w:p>
    <w:p w14:paraId="49A55B1A" w14:textId="77777777" w:rsidR="001F5F38" w:rsidRPr="003C3661" w:rsidRDefault="001F5F38">
      <w:pPr>
        <w:spacing w:after="111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2021. Benoit, Kenneth. “Textual Data Science with R.” </w:t>
      </w:r>
      <w:r w:rsidRPr="003669FB">
        <w:rPr>
          <w:rFonts w:ascii="Arial" w:hAnsi="Arial" w:cs="Arial"/>
          <w:i/>
          <w:iCs/>
        </w:rPr>
        <w:t>The American Statistician</w:t>
      </w:r>
      <w:r w:rsidRPr="003C3661">
        <w:rPr>
          <w:rFonts w:ascii="Arial" w:hAnsi="Arial" w:cs="Arial"/>
        </w:rPr>
        <w:t xml:space="preserve"> 75(4): 453-454. </w:t>
      </w:r>
      <w:hyperlink r:id="rId85" w:history="1">
        <w:r w:rsidRPr="003C3661">
          <w:rPr>
            <w:rStyle w:val="Hyperlink"/>
            <w:rFonts w:ascii="Arial" w:hAnsi="Arial" w:cs="Arial"/>
          </w:rPr>
          <w:t xml:space="preserve"> 10.1080/00031305.2021.1985864.</w:t>
        </w:r>
      </w:hyperlink>
    </w:p>
    <w:p w14:paraId="67A4CD02" w14:textId="77777777" w:rsidR="00FD50D1" w:rsidRPr="003C3661" w:rsidRDefault="009856AF">
      <w:pPr>
        <w:spacing w:after="111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2006. Benoit, Kenneth and Michael Laver. “Automated Content Analysis of Political Texts using </w:t>
      </w:r>
      <w:proofErr w:type="spellStart"/>
      <w:r w:rsidRPr="003C3661">
        <w:rPr>
          <w:rFonts w:ascii="Arial" w:hAnsi="Arial" w:cs="Arial"/>
        </w:rPr>
        <w:t>Wordscores</w:t>
      </w:r>
      <w:proofErr w:type="spellEnd"/>
      <w:r w:rsidRPr="003C3661">
        <w:rPr>
          <w:rFonts w:ascii="Arial" w:hAnsi="Arial" w:cs="Arial"/>
        </w:rPr>
        <w:t xml:space="preserve">.” </w:t>
      </w:r>
      <w:r w:rsidRPr="003C3661">
        <w:rPr>
          <w:rFonts w:ascii="Arial" w:hAnsi="Arial" w:cs="Arial"/>
          <w:i/>
        </w:rPr>
        <w:t xml:space="preserve">APSA-CP Newsletter </w:t>
      </w:r>
      <w:r w:rsidRPr="003C3661">
        <w:rPr>
          <w:rFonts w:ascii="Arial" w:hAnsi="Arial" w:cs="Arial"/>
        </w:rPr>
        <w:t>17(1, Winter):6–9.</w:t>
      </w:r>
    </w:p>
    <w:p w14:paraId="3859BA64" w14:textId="77777777" w:rsidR="00FD50D1" w:rsidRPr="003C3661" w:rsidRDefault="009856AF">
      <w:pPr>
        <w:spacing w:after="114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2005. </w:t>
      </w:r>
      <w:hyperlink r:id="rId86" w:history="1">
        <w:r w:rsidR="00FD50D1" w:rsidRPr="003C3661">
          <w:rPr>
            <w:rStyle w:val="Hyperlink"/>
            <w:rFonts w:ascii="Arial" w:hAnsi="Arial" w:cs="Arial"/>
          </w:rPr>
          <w:t>“How Qualitative Research Really Counts.”</w:t>
        </w:r>
      </w:hyperlink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Qualitative Methods Newsletter </w:t>
      </w:r>
      <w:r w:rsidRPr="003C3661">
        <w:rPr>
          <w:rFonts w:ascii="Arial" w:hAnsi="Arial" w:cs="Arial"/>
        </w:rPr>
        <w:t>(Spring).</w:t>
      </w:r>
    </w:p>
    <w:p w14:paraId="6550610C" w14:textId="77777777" w:rsidR="00FD50D1" w:rsidRPr="003C3661" w:rsidRDefault="009856AF">
      <w:pPr>
        <w:spacing w:after="109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2002. “Hungary.” In Sara Pendergast and Thomas Pendergast, eds. </w:t>
      </w:r>
      <w:proofErr w:type="spellStart"/>
      <w:r w:rsidRPr="003C3661">
        <w:rPr>
          <w:rFonts w:ascii="Arial" w:hAnsi="Arial" w:cs="Arial"/>
          <w:i/>
        </w:rPr>
        <w:t>Worldmark</w:t>
      </w:r>
      <w:proofErr w:type="spellEnd"/>
      <w:r w:rsidRPr="003C3661">
        <w:rPr>
          <w:rFonts w:ascii="Arial" w:hAnsi="Arial" w:cs="Arial"/>
          <w:i/>
        </w:rPr>
        <w:t xml:space="preserve"> </w:t>
      </w:r>
      <w:proofErr w:type="spellStart"/>
      <w:r w:rsidRPr="003C3661">
        <w:rPr>
          <w:rFonts w:ascii="Arial" w:hAnsi="Arial" w:cs="Arial"/>
          <w:i/>
        </w:rPr>
        <w:t>Encyclopedia</w:t>
      </w:r>
      <w:proofErr w:type="spellEnd"/>
      <w:r w:rsidRPr="003C3661">
        <w:rPr>
          <w:rFonts w:ascii="Arial" w:hAnsi="Arial" w:cs="Arial"/>
          <w:i/>
        </w:rPr>
        <w:t xml:space="preserve"> of National Economies</w:t>
      </w:r>
      <w:r w:rsidRPr="003C3661">
        <w:rPr>
          <w:rFonts w:ascii="Arial" w:hAnsi="Arial" w:cs="Arial"/>
        </w:rPr>
        <w:t>. 4 vols. Farmington Hills, MI: Gale Group.</w:t>
      </w:r>
    </w:p>
    <w:p w14:paraId="57A7F794" w14:textId="77777777" w:rsidR="00FD50D1" w:rsidRPr="003C3661" w:rsidRDefault="009856AF">
      <w:pPr>
        <w:spacing w:after="102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 xml:space="preserve">2001. </w:t>
      </w:r>
      <w:hyperlink r:id="rId87" w:history="1">
        <w:r w:rsidR="00FD50D1" w:rsidRPr="003C3661">
          <w:rPr>
            <w:rStyle w:val="Hyperlink"/>
            <w:rFonts w:ascii="Arial" w:hAnsi="Arial" w:cs="Arial"/>
          </w:rPr>
          <w:t>“Simulation Methodologies for Political Scientists.”</w:t>
        </w:r>
      </w:hyperlink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The Political Methodologist </w:t>
      </w:r>
      <w:r w:rsidRPr="003C3661">
        <w:rPr>
          <w:rFonts w:ascii="Arial" w:hAnsi="Arial" w:cs="Arial"/>
        </w:rPr>
        <w:t>10(1, Fall): 12–16.</w:t>
      </w:r>
    </w:p>
    <w:p w14:paraId="61D1CA05" w14:textId="77777777" w:rsidR="00FD50D1" w:rsidRPr="003C3661" w:rsidRDefault="009856AF">
      <w:pPr>
        <w:spacing w:after="118" w:line="261" w:lineRule="auto"/>
        <w:ind w:left="371" w:right="591" w:hanging="360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2001. Review of </w:t>
      </w:r>
      <w:hyperlink r:id="rId88" w:history="1">
        <w:r w:rsidR="00FD50D1" w:rsidRPr="003C3661">
          <w:rPr>
            <w:rStyle w:val="Hyperlink"/>
            <w:rFonts w:ascii="Arial" w:hAnsi="Arial" w:cs="Arial"/>
            <w:i/>
          </w:rPr>
          <w:t>Doing Research in Political Science: An Introduction to Comparative Methods and Statistics</w:t>
        </w:r>
        <w:r w:rsidR="00FD50D1" w:rsidRPr="003C3661">
          <w:rPr>
            <w:rStyle w:val="Hyperlink"/>
            <w:rFonts w:ascii="Arial" w:hAnsi="Arial" w:cs="Arial"/>
          </w:rPr>
          <w:t>,</w:t>
        </w:r>
      </w:hyperlink>
      <w:r w:rsidRPr="003C3661">
        <w:rPr>
          <w:rFonts w:ascii="Arial" w:hAnsi="Arial" w:cs="Arial"/>
        </w:rPr>
        <w:t xml:space="preserve"> by Paul Pennings, Hans Keman and Jan Kleinnijenhuis. </w:t>
      </w:r>
      <w:r w:rsidRPr="003C3661">
        <w:rPr>
          <w:rFonts w:ascii="Arial" w:hAnsi="Arial" w:cs="Arial"/>
          <w:i/>
        </w:rPr>
        <w:t xml:space="preserve">Acta </w:t>
      </w:r>
      <w:proofErr w:type="spellStart"/>
      <w:r w:rsidRPr="003C3661">
        <w:rPr>
          <w:rFonts w:ascii="Arial" w:hAnsi="Arial" w:cs="Arial"/>
          <w:i/>
        </w:rPr>
        <w:t>Politica</w:t>
      </w:r>
      <w:proofErr w:type="spellEnd"/>
      <w:r w:rsidRPr="003C3661">
        <w:rPr>
          <w:rFonts w:ascii="Arial" w:hAnsi="Arial" w:cs="Arial"/>
          <w:i/>
        </w:rPr>
        <w:t xml:space="preserve">: International Journal of Political Science </w:t>
      </w:r>
      <w:r w:rsidRPr="003C3661">
        <w:rPr>
          <w:rFonts w:ascii="Arial" w:hAnsi="Arial" w:cs="Arial"/>
        </w:rPr>
        <w:t>36 (Spring):107–109.</w:t>
      </w:r>
    </w:p>
    <w:p w14:paraId="4840192D" w14:textId="77777777" w:rsidR="00FD50D1" w:rsidRPr="003C3661" w:rsidRDefault="009856AF">
      <w:pPr>
        <w:spacing w:after="102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2001. “Authoritarianism”; “Military Dictatorship”; and “One-party State.” Entries for </w:t>
      </w:r>
      <w:r w:rsidRPr="003C3661">
        <w:rPr>
          <w:rFonts w:ascii="Arial" w:hAnsi="Arial" w:cs="Arial"/>
          <w:i/>
        </w:rPr>
        <w:t>A Reader’s Guide to the Social Sciences</w:t>
      </w:r>
      <w:r w:rsidRPr="003C3661">
        <w:rPr>
          <w:rFonts w:ascii="Arial" w:hAnsi="Arial" w:cs="Arial"/>
        </w:rPr>
        <w:t>. London: Fitzroy Dearborn Press.</w:t>
      </w:r>
    </w:p>
    <w:p w14:paraId="5E12BABF" w14:textId="77777777" w:rsidR="00FD50D1" w:rsidRPr="003C3661" w:rsidRDefault="009856AF">
      <w:pPr>
        <w:spacing w:after="109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1997. Benoit, Kenneth. “Forecasting the 1998 [Hungarian] Parliamentary Elections.” [In Hungarian] </w:t>
      </w:r>
      <w:proofErr w:type="spellStart"/>
      <w:r w:rsidRPr="003C3661">
        <w:rPr>
          <w:rFonts w:ascii="Arial" w:hAnsi="Arial" w:cs="Arial"/>
          <w:i/>
        </w:rPr>
        <w:t>Sz</w:t>
      </w:r>
      <w:r w:rsidR="00601DEA" w:rsidRPr="003C3661">
        <w:rPr>
          <w:rFonts w:ascii="Arial" w:hAnsi="Arial" w:cs="Arial"/>
          <w:i/>
        </w:rPr>
        <w:t>á</w:t>
      </w:r>
      <w:r w:rsidRPr="003C3661">
        <w:rPr>
          <w:rFonts w:ascii="Arial" w:hAnsi="Arial" w:cs="Arial"/>
          <w:i/>
        </w:rPr>
        <w:t>zadv</w:t>
      </w:r>
      <w:r w:rsidR="00601DEA" w:rsidRPr="003C3661">
        <w:rPr>
          <w:rFonts w:ascii="Arial" w:hAnsi="Arial" w:cs="Arial"/>
          <w:i/>
        </w:rPr>
        <w:t>é</w:t>
      </w:r>
      <w:r w:rsidRPr="003C3661">
        <w:rPr>
          <w:rFonts w:ascii="Arial" w:hAnsi="Arial" w:cs="Arial"/>
          <w:i/>
        </w:rPr>
        <w:t>g</w:t>
      </w:r>
      <w:proofErr w:type="spellEnd"/>
      <w:r w:rsidRPr="003C3661">
        <w:rPr>
          <w:rFonts w:ascii="Arial" w:hAnsi="Arial" w:cs="Arial"/>
          <w:i/>
        </w:rPr>
        <w:t xml:space="preserve"> </w:t>
      </w:r>
      <w:r w:rsidRPr="003C3661">
        <w:rPr>
          <w:rFonts w:ascii="Arial" w:hAnsi="Arial" w:cs="Arial"/>
        </w:rPr>
        <w:t>5 (Summer): 149-166.</w:t>
      </w:r>
    </w:p>
    <w:p w14:paraId="0F9324B4" w14:textId="77777777" w:rsidR="00FD50D1" w:rsidRPr="003C3661" w:rsidRDefault="009856AF">
      <w:pPr>
        <w:spacing w:after="214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1997. </w:t>
      </w:r>
      <w:hyperlink r:id="rId89" w:history="1">
        <w:r w:rsidR="00FD50D1" w:rsidRPr="003C3661">
          <w:rPr>
            <w:rStyle w:val="Hyperlink"/>
            <w:rFonts w:ascii="Arial" w:hAnsi="Arial" w:cs="Arial"/>
          </w:rPr>
          <w:t>“Why I Use Linux.”</w:t>
        </w:r>
      </w:hyperlink>
      <w:r w:rsidRPr="003C3661">
        <w:rPr>
          <w:rFonts w:ascii="Arial" w:hAnsi="Arial" w:cs="Arial"/>
        </w:rPr>
        <w:t xml:space="preserve"> </w:t>
      </w:r>
      <w:r w:rsidRPr="003C3661">
        <w:rPr>
          <w:rFonts w:ascii="Arial" w:hAnsi="Arial" w:cs="Arial"/>
          <w:i/>
        </w:rPr>
        <w:t xml:space="preserve">The Political Methodologist </w:t>
      </w:r>
      <w:r w:rsidRPr="003C3661">
        <w:rPr>
          <w:rFonts w:ascii="Arial" w:hAnsi="Arial" w:cs="Arial"/>
        </w:rPr>
        <w:t>8(1, Fall):29–33.</w:t>
      </w:r>
    </w:p>
    <w:p w14:paraId="1AF3D5C6" w14:textId="77777777" w:rsidR="00FD50D1" w:rsidRPr="003C3661" w:rsidRDefault="009856AF">
      <w:pPr>
        <w:pStyle w:val="Heading2"/>
        <w:spacing w:after="201"/>
        <w:ind w:left="-5"/>
        <w:rPr>
          <w:rFonts w:ascii="Arial" w:hAnsi="Arial" w:cs="Arial"/>
        </w:rPr>
      </w:pPr>
      <w:r w:rsidRPr="003C3661">
        <w:rPr>
          <w:rFonts w:ascii="Arial" w:hAnsi="Arial" w:cs="Arial"/>
        </w:rPr>
        <w:t>Working Papers</w:t>
      </w:r>
    </w:p>
    <w:p w14:paraId="175CD23E" w14:textId="77777777" w:rsidR="00BE2D0A" w:rsidRDefault="00000000">
      <w:pPr>
        <w:ind w:left="381" w:right="591"/>
        <w:rPr>
          <w:rFonts w:ascii="Arial" w:hAnsi="Arial" w:cs="Arial"/>
        </w:rPr>
      </w:pPr>
      <w:r>
        <w:rPr>
          <w:rFonts w:ascii="Arial" w:hAnsi="Arial" w:cs="Arial"/>
        </w:rPr>
        <w:t xml:space="preserve">2017. Perry, Patrick and Kenneth Benoit. “Scaling Text with the Class Affinity Model.” London School of Economics and New York University manuscript. </w:t>
      </w:r>
      <w:hyperlink r:id="rId90" w:history="1">
        <w:r>
          <w:rPr>
            <w:rStyle w:val="Hyperlink"/>
            <w:rFonts w:ascii="Arial" w:hAnsi="Arial" w:cs="Arial"/>
          </w:rPr>
          <w:t>arXiv:1710.08963</w:t>
        </w:r>
      </w:hyperlink>
      <w:r>
        <w:rPr>
          <w:rFonts w:ascii="Arial" w:hAnsi="Arial" w:cs="Arial"/>
        </w:rPr>
        <w:t>.</w:t>
      </w:r>
    </w:p>
    <w:p w14:paraId="5EFA48AC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2004. Chari, Raj, Alfonso </w:t>
      </w:r>
      <w:r w:rsidR="003826A2">
        <w:rPr>
          <w:rFonts w:ascii="Arial" w:hAnsi="Arial" w:cs="Arial"/>
        </w:rPr>
        <w:t>Egea de Haro</w:t>
      </w:r>
      <w:r w:rsidRPr="003C3661">
        <w:rPr>
          <w:rFonts w:ascii="Arial" w:hAnsi="Arial" w:cs="Arial"/>
        </w:rPr>
        <w:t xml:space="preserve">, Kenneth Benoit, and Michael Laver. </w:t>
      </w:r>
      <w:hyperlink r:id="rId91" w:history="1">
        <w:r w:rsidR="00FD50D1" w:rsidRPr="003C3661">
          <w:rPr>
            <w:rStyle w:val="Hyperlink"/>
            <w:rFonts w:ascii="Arial" w:hAnsi="Arial" w:cs="Arial"/>
          </w:rPr>
          <w:t>“Spain and European Union Constitution-Building.”</w:t>
        </w:r>
      </w:hyperlink>
      <w:r w:rsidRPr="003C3661">
        <w:rPr>
          <w:rFonts w:ascii="Arial" w:hAnsi="Arial" w:cs="Arial"/>
        </w:rPr>
        <w:t xml:space="preserve"> Working paper 2004/17, Real Instituto Elcano de </w:t>
      </w:r>
      <w:proofErr w:type="spellStart"/>
      <w:r w:rsidR="003826A2">
        <w:rPr>
          <w:rFonts w:ascii="Arial" w:hAnsi="Arial" w:cs="Arial"/>
        </w:rPr>
        <w:t>Estudios</w:t>
      </w:r>
      <w:proofErr w:type="spellEnd"/>
      <w:r w:rsidR="003826A2">
        <w:rPr>
          <w:rFonts w:ascii="Arial" w:hAnsi="Arial" w:cs="Arial"/>
        </w:rPr>
        <w:t xml:space="preserve"> Internacionales</w:t>
      </w:r>
      <w:r w:rsidRPr="003C3661">
        <w:rPr>
          <w:rFonts w:ascii="Arial" w:hAnsi="Arial" w:cs="Arial"/>
        </w:rPr>
        <w:t xml:space="preserve"> y </w:t>
      </w:r>
      <w:proofErr w:type="spellStart"/>
      <w:r w:rsidRPr="003C3661">
        <w:rPr>
          <w:rFonts w:ascii="Arial" w:hAnsi="Arial" w:cs="Arial"/>
        </w:rPr>
        <w:t>Estrat</w:t>
      </w:r>
      <w:r w:rsidR="00601DEA" w:rsidRPr="003C3661">
        <w:rPr>
          <w:rFonts w:ascii="Arial" w:hAnsi="Arial" w:cs="Arial"/>
        </w:rPr>
        <w:t>é</w:t>
      </w:r>
      <w:r w:rsidRPr="003C3661">
        <w:rPr>
          <w:rFonts w:ascii="Arial" w:hAnsi="Arial" w:cs="Arial"/>
        </w:rPr>
        <w:t>gicos</w:t>
      </w:r>
      <w:proofErr w:type="spellEnd"/>
      <w:r w:rsidRPr="003C3661">
        <w:rPr>
          <w:rFonts w:ascii="Arial" w:hAnsi="Arial" w:cs="Arial"/>
        </w:rPr>
        <w:t xml:space="preserve"> (Madrid, July 18).</w:t>
      </w:r>
    </w:p>
    <w:p w14:paraId="42C2D882" w14:textId="77777777" w:rsidR="00FD50D1" w:rsidRPr="003C3661" w:rsidRDefault="009856AF">
      <w:pPr>
        <w:spacing w:after="104"/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>1997. Schiemann, John W. and Kenneth Benoit. “Bargaining and Institutional Choice: The Origins of Hungary’s 1989 Electoral Law.”</w:t>
      </w:r>
      <w:r w:rsidR="00601DEA" w:rsidRPr="003C3661">
        <w:rPr>
          <w:rFonts w:ascii="Arial" w:hAnsi="Arial" w:cs="Arial"/>
        </w:rPr>
        <w:t xml:space="preserve"> </w:t>
      </w:r>
      <w:proofErr w:type="spellStart"/>
      <w:r w:rsidRPr="003C3661">
        <w:rPr>
          <w:rFonts w:ascii="Arial" w:hAnsi="Arial" w:cs="Arial"/>
          <w:i/>
        </w:rPr>
        <w:t>Center</w:t>
      </w:r>
      <w:proofErr w:type="spellEnd"/>
      <w:r w:rsidRPr="003C3661">
        <w:rPr>
          <w:rFonts w:ascii="Arial" w:hAnsi="Arial" w:cs="Arial"/>
          <w:i/>
        </w:rPr>
        <w:t xml:space="preserve"> for International Affairs Working Paper No. 97–5</w:t>
      </w:r>
      <w:r w:rsidRPr="003C3661">
        <w:rPr>
          <w:rFonts w:ascii="Arial" w:hAnsi="Arial" w:cs="Arial"/>
        </w:rPr>
        <w:t>. Harvard University.</w:t>
      </w:r>
    </w:p>
    <w:p w14:paraId="47F8CDE4" w14:textId="77777777" w:rsidR="00FD50D1" w:rsidRPr="003C3661" w:rsidRDefault="009856AF">
      <w:pPr>
        <w:ind w:left="381" w:right="591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1994. “Re-examining Regime Type and War Involvement.” </w:t>
      </w:r>
      <w:proofErr w:type="spellStart"/>
      <w:r w:rsidRPr="003C3661">
        <w:rPr>
          <w:rFonts w:ascii="Arial" w:hAnsi="Arial" w:cs="Arial"/>
          <w:i/>
        </w:rPr>
        <w:t>Center</w:t>
      </w:r>
      <w:proofErr w:type="spellEnd"/>
      <w:r w:rsidRPr="003C3661">
        <w:rPr>
          <w:rFonts w:ascii="Arial" w:hAnsi="Arial" w:cs="Arial"/>
          <w:i/>
        </w:rPr>
        <w:t xml:space="preserve"> for International Affairs Working Paper No. 94–5</w:t>
      </w:r>
      <w:r w:rsidRPr="003C3661">
        <w:rPr>
          <w:rFonts w:ascii="Arial" w:hAnsi="Arial" w:cs="Arial"/>
        </w:rPr>
        <w:t>. Harvard University.</w:t>
      </w:r>
    </w:p>
    <w:p w14:paraId="2EFF756D" w14:textId="77777777" w:rsidR="00FD50D1" w:rsidRPr="003C3661" w:rsidRDefault="009856AF" w:rsidP="00AD7B55">
      <w:pPr>
        <w:pStyle w:val="Heading1"/>
        <w:spacing w:before="280"/>
      </w:pPr>
      <w:r w:rsidRPr="003C3661">
        <w:t>Professional Service</w:t>
      </w:r>
    </w:p>
    <w:p w14:paraId="1948A905" w14:textId="77777777" w:rsidR="00D52C5B" w:rsidRDefault="00D52C5B" w:rsidP="00601DEA">
      <w:pPr>
        <w:spacing w:after="147"/>
        <w:ind w:left="11" w:firstLine="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Social Science Research Council, </w:t>
      </w:r>
      <w:r w:rsidR="00D06470" w:rsidRPr="00D06470">
        <w:rPr>
          <w:rFonts w:ascii="Arial" w:hAnsi="Arial" w:cs="Arial"/>
          <w:iCs/>
        </w:rPr>
        <w:t>Singapore, council member, 2025—present; Chair, IDEAS Festival 2026 (33 events across Singapore’s universities, February–March).</w:t>
      </w:r>
    </w:p>
    <w:p w14:paraId="1388F72A" w14:textId="77777777" w:rsidR="00601DEA" w:rsidRPr="003C3661" w:rsidRDefault="00601DEA" w:rsidP="00601DEA">
      <w:pPr>
        <w:spacing w:after="147"/>
        <w:ind w:left="11" w:firstLine="0"/>
        <w:rPr>
          <w:rFonts w:ascii="Arial" w:hAnsi="Arial" w:cs="Arial"/>
          <w:i/>
        </w:rPr>
      </w:pPr>
      <w:r w:rsidRPr="003C3661">
        <w:rPr>
          <w:rFonts w:ascii="Arial" w:hAnsi="Arial" w:cs="Arial"/>
          <w:i/>
        </w:rPr>
        <w:t>European Political Science Society</w:t>
      </w:r>
      <w:r w:rsidRPr="003C3661">
        <w:rPr>
          <w:rFonts w:ascii="Arial" w:hAnsi="Arial" w:cs="Arial"/>
          <w:iCs/>
        </w:rPr>
        <w:t>:</w:t>
      </w:r>
      <w:r w:rsidRPr="003C3661">
        <w:rPr>
          <w:rFonts w:ascii="Arial" w:hAnsi="Arial" w:cs="Arial"/>
          <w:i/>
        </w:rPr>
        <w:t xml:space="preserve"> </w:t>
      </w:r>
      <w:r w:rsidRPr="003C3661">
        <w:rPr>
          <w:rFonts w:ascii="Arial" w:hAnsi="Arial" w:cs="Arial"/>
          <w:iCs/>
        </w:rPr>
        <w:t>Co-founder; Director and Treasurer (ex officio Council member), 2025–present.</w:t>
      </w:r>
    </w:p>
    <w:p w14:paraId="087ED1A4" w14:textId="77777777" w:rsidR="00FD50D1" w:rsidRPr="003C3661" w:rsidRDefault="009856AF">
      <w:pPr>
        <w:spacing w:after="174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Advisory Board Member</w:t>
      </w:r>
      <w:r w:rsidRPr="003C3661">
        <w:rPr>
          <w:rFonts w:ascii="Arial" w:hAnsi="Arial" w:cs="Arial"/>
        </w:rPr>
        <w:t>, Data Science Institute, London School of Economics and Political Science, 2024–present.</w:t>
      </w:r>
    </w:p>
    <w:p w14:paraId="043D29B8" w14:textId="77777777" w:rsidR="00D06470" w:rsidRPr="003C3661" w:rsidRDefault="00D06470" w:rsidP="00D06470">
      <w:pPr>
        <w:spacing w:after="147"/>
        <w:ind w:left="1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European Political Science Association</w:t>
      </w:r>
      <w:r w:rsidRPr="003C3661">
        <w:rPr>
          <w:rFonts w:ascii="Arial" w:hAnsi="Arial" w:cs="Arial"/>
        </w:rPr>
        <w:t>: Co-founder; Executive Director 2017–2024; Treasurer/Vice President 2011–2017; Programme Committee Chair, 2011, 2014, 2017, 2019, and 2023 Annual Conferences.</w:t>
      </w:r>
    </w:p>
    <w:p w14:paraId="3976209B" w14:textId="77777777" w:rsidR="00FD50D1" w:rsidRPr="003C3661" w:rsidRDefault="009856AF">
      <w:pPr>
        <w:spacing w:after="166" w:line="261" w:lineRule="auto"/>
        <w:ind w:left="21" w:right="591" w:hanging="1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American Political Science Association</w:t>
      </w:r>
      <w:r w:rsidRPr="003C3661">
        <w:rPr>
          <w:rFonts w:ascii="Arial" w:hAnsi="Arial" w:cs="Arial"/>
        </w:rPr>
        <w:t>: Council member, 2013–2015.</w:t>
      </w:r>
    </w:p>
    <w:p w14:paraId="03CDACF5" w14:textId="77777777" w:rsidR="00601DEA" w:rsidRPr="003C3661" w:rsidRDefault="00601DEA" w:rsidP="009856AF">
      <w:pPr>
        <w:keepNext/>
        <w:spacing w:after="190"/>
        <w:ind w:left="11" w:right="590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University Service, Singapore Management University:</w:t>
      </w:r>
    </w:p>
    <w:p w14:paraId="0470F3E5" w14:textId="77777777" w:rsidR="00601DEA" w:rsidRPr="003C3661" w:rsidRDefault="003826A2" w:rsidP="00601DEA">
      <w:pPr>
        <w:numPr>
          <w:ilvl w:val="0"/>
          <w:numId w:val="1"/>
        </w:numPr>
        <w:spacing w:after="53"/>
        <w:ind w:left="546" w:right="591" w:hanging="218"/>
        <w:rPr>
          <w:rFonts w:ascii="Arial" w:hAnsi="Arial" w:cs="Arial"/>
        </w:rPr>
      </w:pPr>
      <w:r>
        <w:rPr>
          <w:rFonts w:ascii="Arial" w:hAnsi="Arial" w:cs="Arial"/>
        </w:rPr>
        <w:t>Dean, School of Social Sciences, 2024</w:t>
      </w:r>
      <w:r w:rsidR="00601DEA" w:rsidRPr="003C3661">
        <w:rPr>
          <w:rFonts w:ascii="Arial" w:hAnsi="Arial" w:cs="Arial"/>
        </w:rPr>
        <w:t>–present.</w:t>
      </w:r>
    </w:p>
    <w:p w14:paraId="7C495734" w14:textId="77777777" w:rsidR="00601DEA" w:rsidRPr="003C3661" w:rsidRDefault="00601DEA" w:rsidP="00601DEA">
      <w:pPr>
        <w:spacing w:after="53"/>
        <w:ind w:right="591"/>
        <w:rPr>
          <w:rFonts w:ascii="Arial" w:hAnsi="Arial" w:cs="Arial"/>
        </w:rPr>
      </w:pPr>
    </w:p>
    <w:p w14:paraId="24A35CE1" w14:textId="77777777" w:rsidR="00FD50D1" w:rsidRPr="003C3661" w:rsidRDefault="009856AF">
      <w:pPr>
        <w:spacing w:after="190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University Service, London School of Economics and Political Science:</w:t>
      </w:r>
    </w:p>
    <w:p w14:paraId="2A2EE84D" w14:textId="77777777" w:rsidR="00FD50D1" w:rsidRPr="003C3661" w:rsidRDefault="009856AF">
      <w:pPr>
        <w:numPr>
          <w:ilvl w:val="0"/>
          <w:numId w:val="1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Director, Data Science Institute, 2020–2024.</w:t>
      </w:r>
    </w:p>
    <w:p w14:paraId="64928D2A" w14:textId="77777777" w:rsidR="00FD50D1" w:rsidRPr="003C3661" w:rsidRDefault="009856AF">
      <w:pPr>
        <w:numPr>
          <w:ilvl w:val="0"/>
          <w:numId w:val="1"/>
        </w:numPr>
        <w:spacing w:after="3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Programme Director, LSE Summer School, Methods, Data Science, and Mathematics; 2018–2020.</w:t>
      </w:r>
    </w:p>
    <w:p w14:paraId="653E7120" w14:textId="77777777" w:rsidR="00FD50D1" w:rsidRPr="003C3661" w:rsidRDefault="009856AF">
      <w:pPr>
        <w:numPr>
          <w:ilvl w:val="0"/>
          <w:numId w:val="1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>Head of Department, Department of Methodology, 2011–2013; 2015–2018.</w:t>
      </w:r>
    </w:p>
    <w:p w14:paraId="2786D5E8" w14:textId="77777777" w:rsidR="00FD50D1" w:rsidRPr="003C3661" w:rsidRDefault="009856AF">
      <w:pPr>
        <w:numPr>
          <w:ilvl w:val="0"/>
          <w:numId w:val="1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Director, Social and Economic Data Sciences Unit, 2016–2018.</w:t>
      </w:r>
    </w:p>
    <w:p w14:paraId="7AC8F3BA" w14:textId="77777777" w:rsidR="00FD50D1" w:rsidRPr="003C3661" w:rsidRDefault="009856AF">
      <w:pPr>
        <w:numPr>
          <w:ilvl w:val="0"/>
          <w:numId w:val="1"/>
        </w:numPr>
        <w:spacing w:after="369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Director of the Doctoral Training Centre, 2011–2013.</w:t>
      </w:r>
    </w:p>
    <w:p w14:paraId="0A3B2D98" w14:textId="77777777" w:rsidR="00FD50D1" w:rsidRPr="003C3661" w:rsidRDefault="009856AF">
      <w:pPr>
        <w:spacing w:after="190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Editorial Roles:</w:t>
      </w:r>
    </w:p>
    <w:p w14:paraId="1B50DFD6" w14:textId="77777777" w:rsidR="004325CE" w:rsidRPr="004325CE" w:rsidRDefault="004325CE">
      <w:pPr>
        <w:numPr>
          <w:ilvl w:val="0"/>
          <w:numId w:val="1"/>
        </w:numPr>
        <w:spacing w:after="62" w:line="261" w:lineRule="auto"/>
        <w:ind w:left="546" w:right="591" w:hanging="218"/>
        <w:rPr>
          <w:rFonts w:ascii="Arial" w:hAnsi="Arial" w:cs="Arial"/>
        </w:rPr>
      </w:pPr>
      <w:r w:rsidRPr="002E49B2">
        <w:rPr>
          <w:rFonts w:ascii="Arial" w:hAnsi="Arial" w:cs="Arial"/>
          <w:i/>
          <w:iCs/>
        </w:rPr>
        <w:t>Editorial Board</w:t>
      </w:r>
      <w:r>
        <w:rPr>
          <w:rFonts w:ascii="Arial" w:hAnsi="Arial" w:cs="Arial"/>
        </w:rPr>
        <w:t xml:space="preserve">, </w:t>
      </w:r>
      <w:r w:rsidRPr="002E49B2">
        <w:rPr>
          <w:rFonts w:ascii="Arial" w:hAnsi="Arial" w:cs="Arial"/>
          <w:i/>
          <w:iCs/>
        </w:rPr>
        <w:t>Political Science Research and Methods</w:t>
      </w:r>
      <w:r>
        <w:rPr>
          <w:rFonts w:ascii="Arial" w:hAnsi="Arial" w:cs="Arial"/>
        </w:rPr>
        <w:t xml:space="preserve">, </w:t>
      </w:r>
      <w:r w:rsidR="002E49B2">
        <w:rPr>
          <w:rFonts w:ascii="Arial" w:hAnsi="Arial" w:cs="Arial"/>
        </w:rPr>
        <w:t>2016—present.</w:t>
      </w:r>
    </w:p>
    <w:p w14:paraId="08A7D064" w14:textId="77777777" w:rsidR="00FD50D1" w:rsidRPr="003C3661" w:rsidRDefault="009856AF">
      <w:pPr>
        <w:numPr>
          <w:ilvl w:val="0"/>
          <w:numId w:val="1"/>
        </w:numPr>
        <w:spacing w:after="62" w:line="261" w:lineRule="auto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Associate editor</w:t>
      </w:r>
      <w:r w:rsidRPr="003C3661">
        <w:rPr>
          <w:rFonts w:ascii="Arial" w:hAnsi="Arial" w:cs="Arial"/>
        </w:rPr>
        <w:t xml:space="preserve">, </w:t>
      </w:r>
      <w:r w:rsidRPr="003C3661">
        <w:rPr>
          <w:rFonts w:ascii="Arial" w:hAnsi="Arial" w:cs="Arial"/>
          <w:i/>
        </w:rPr>
        <w:t>American Political Science Review</w:t>
      </w:r>
      <w:r w:rsidRPr="003C3661">
        <w:rPr>
          <w:rFonts w:ascii="Arial" w:hAnsi="Arial" w:cs="Arial"/>
        </w:rPr>
        <w:t>, 2016–2020</w:t>
      </w:r>
    </w:p>
    <w:p w14:paraId="28F22FEC" w14:textId="77777777" w:rsidR="00FD50D1" w:rsidRPr="003C3661" w:rsidRDefault="009856AF">
      <w:pPr>
        <w:numPr>
          <w:ilvl w:val="0"/>
          <w:numId w:val="1"/>
        </w:numPr>
        <w:spacing w:after="62" w:line="261" w:lineRule="auto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Associate editor</w:t>
      </w:r>
      <w:r w:rsidRPr="003C3661">
        <w:rPr>
          <w:rFonts w:ascii="Arial" w:hAnsi="Arial" w:cs="Arial"/>
        </w:rPr>
        <w:t xml:space="preserve">, </w:t>
      </w:r>
      <w:r w:rsidRPr="003C3661">
        <w:rPr>
          <w:rFonts w:ascii="Arial" w:hAnsi="Arial" w:cs="Arial"/>
          <w:i/>
        </w:rPr>
        <w:t>Political Science Research and Methods</w:t>
      </w:r>
      <w:r w:rsidRPr="003C3661">
        <w:rPr>
          <w:rFonts w:ascii="Arial" w:hAnsi="Arial" w:cs="Arial"/>
        </w:rPr>
        <w:t>, 2012–2016</w:t>
      </w:r>
    </w:p>
    <w:p w14:paraId="6E252EEC" w14:textId="77777777" w:rsidR="00FD50D1" w:rsidRPr="003C3661" w:rsidRDefault="009856AF">
      <w:pPr>
        <w:numPr>
          <w:ilvl w:val="0"/>
          <w:numId w:val="1"/>
        </w:numPr>
        <w:spacing w:after="62" w:line="261" w:lineRule="auto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Editorial board</w:t>
      </w:r>
      <w:r w:rsidRPr="003C3661">
        <w:rPr>
          <w:rFonts w:ascii="Arial" w:hAnsi="Arial" w:cs="Arial"/>
        </w:rPr>
        <w:t xml:space="preserve">, </w:t>
      </w:r>
      <w:r w:rsidRPr="003C3661">
        <w:rPr>
          <w:rFonts w:ascii="Arial" w:hAnsi="Arial" w:cs="Arial"/>
          <w:i/>
        </w:rPr>
        <w:t>American Political Science Review</w:t>
      </w:r>
      <w:r w:rsidRPr="003C3661">
        <w:rPr>
          <w:rFonts w:ascii="Arial" w:hAnsi="Arial" w:cs="Arial"/>
        </w:rPr>
        <w:t>, 2012–2016</w:t>
      </w:r>
    </w:p>
    <w:p w14:paraId="23860ACC" w14:textId="77777777" w:rsidR="00FD50D1" w:rsidRPr="003C3661" w:rsidRDefault="009856AF">
      <w:pPr>
        <w:numPr>
          <w:ilvl w:val="0"/>
          <w:numId w:val="1"/>
        </w:numPr>
        <w:spacing w:after="62" w:line="261" w:lineRule="auto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Editorial board</w:t>
      </w:r>
      <w:r w:rsidRPr="003C3661">
        <w:rPr>
          <w:rFonts w:ascii="Arial" w:hAnsi="Arial" w:cs="Arial"/>
        </w:rPr>
        <w:t xml:space="preserve">, </w:t>
      </w:r>
      <w:r w:rsidRPr="003C3661">
        <w:rPr>
          <w:rFonts w:ascii="Arial" w:hAnsi="Arial" w:cs="Arial"/>
          <w:i/>
        </w:rPr>
        <w:t>Electoral Studies</w:t>
      </w:r>
      <w:r w:rsidRPr="003C3661">
        <w:rPr>
          <w:rFonts w:ascii="Arial" w:hAnsi="Arial" w:cs="Arial"/>
        </w:rPr>
        <w:t>, 2003–</w:t>
      </w:r>
      <w:r w:rsidR="004325CE">
        <w:rPr>
          <w:rFonts w:ascii="Arial" w:hAnsi="Arial" w:cs="Arial"/>
        </w:rPr>
        <w:t>2022</w:t>
      </w:r>
    </w:p>
    <w:p w14:paraId="6858FFB6" w14:textId="77777777" w:rsidR="00FD50D1" w:rsidRPr="003C3661" w:rsidRDefault="009856AF">
      <w:pPr>
        <w:numPr>
          <w:ilvl w:val="0"/>
          <w:numId w:val="1"/>
        </w:numPr>
        <w:spacing w:after="322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Editorial board</w:t>
      </w:r>
      <w:r w:rsidRPr="003C3661">
        <w:rPr>
          <w:rFonts w:ascii="Arial" w:hAnsi="Arial" w:cs="Arial"/>
        </w:rPr>
        <w:t xml:space="preserve">, Book series: Interests, Identities, and Institutions in Comparative Politics, </w:t>
      </w:r>
      <w:r w:rsidR="003826A2">
        <w:rPr>
          <w:rFonts w:ascii="Arial" w:hAnsi="Arial" w:cs="Arial"/>
        </w:rPr>
        <w:t>University of Michigan Press</w:t>
      </w:r>
      <w:r w:rsidRPr="003C3661">
        <w:rPr>
          <w:rFonts w:ascii="Arial" w:hAnsi="Arial" w:cs="Arial"/>
        </w:rPr>
        <w:t>, 2006–</w:t>
      </w:r>
      <w:r w:rsidR="004325CE">
        <w:rPr>
          <w:rFonts w:ascii="Arial" w:hAnsi="Arial" w:cs="Arial"/>
        </w:rPr>
        <w:t>2022</w:t>
      </w:r>
    </w:p>
    <w:p w14:paraId="3956CD86" w14:textId="77777777" w:rsidR="00601DEA" w:rsidRPr="003C3661" w:rsidRDefault="00601DEA" w:rsidP="00601DEA">
      <w:pPr>
        <w:spacing w:after="146"/>
        <w:ind w:right="591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 xml:space="preserve">External examiner </w:t>
      </w:r>
      <w:r w:rsidRPr="003C3661">
        <w:rPr>
          <w:rFonts w:ascii="Arial" w:hAnsi="Arial" w:cs="Arial"/>
        </w:rPr>
        <w:t>for Research Methods in the Department of Political Science, University College London, 2012–</w:t>
      </w:r>
      <w:r w:rsidR="002E49B2">
        <w:rPr>
          <w:rFonts w:ascii="Arial" w:hAnsi="Arial" w:cs="Arial"/>
        </w:rPr>
        <w:t>2016</w:t>
      </w:r>
      <w:r w:rsidRPr="003C3661">
        <w:rPr>
          <w:rFonts w:ascii="Arial" w:hAnsi="Arial" w:cs="Arial"/>
        </w:rPr>
        <w:t>.</w:t>
      </w:r>
    </w:p>
    <w:p w14:paraId="52175071" w14:textId="77777777" w:rsidR="00601DEA" w:rsidRPr="003C3661" w:rsidRDefault="00601DEA" w:rsidP="00601DEA">
      <w:pPr>
        <w:spacing w:after="148"/>
        <w:ind w:left="11" w:right="591" w:firstLine="0"/>
        <w:rPr>
          <w:rFonts w:ascii="Arial" w:hAnsi="Arial" w:cs="Arial"/>
          <w:i/>
        </w:rPr>
      </w:pPr>
      <w:r w:rsidRPr="003C3661">
        <w:rPr>
          <w:rFonts w:ascii="Arial" w:hAnsi="Arial" w:cs="Arial"/>
          <w:i/>
        </w:rPr>
        <w:t>External review panel member, Review of the College of Arts and Sciences, Australian National University, 2015.</w:t>
      </w:r>
    </w:p>
    <w:p w14:paraId="6375D2D2" w14:textId="77777777" w:rsidR="00FD50D1" w:rsidRPr="003C3661" w:rsidRDefault="009856AF">
      <w:pPr>
        <w:spacing w:after="148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External assessor</w:t>
      </w:r>
      <w:r w:rsidRPr="003C3661">
        <w:rPr>
          <w:rFonts w:ascii="Arial" w:hAnsi="Arial" w:cs="Arial"/>
        </w:rPr>
        <w:t>, Quality Review of the School of Law and Government, Dublin City University, 7–9 February 2007.</w:t>
      </w:r>
    </w:p>
    <w:p w14:paraId="3A259EFA" w14:textId="77777777" w:rsidR="00FD50D1" w:rsidRPr="003C3661" w:rsidRDefault="009856AF">
      <w:pPr>
        <w:spacing w:after="148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Section chair</w:t>
      </w:r>
      <w:r w:rsidRPr="003C3661">
        <w:rPr>
          <w:rFonts w:ascii="Arial" w:hAnsi="Arial" w:cs="Arial"/>
        </w:rPr>
        <w:t>, Representation and Electoral Systems, 2007 Annual Meeting of the Midwest Political Science Association Meeting, Chicago.</w:t>
      </w:r>
    </w:p>
    <w:p w14:paraId="5050AABF" w14:textId="77777777" w:rsidR="00FD50D1" w:rsidRPr="003C3661" w:rsidRDefault="009856AF">
      <w:pPr>
        <w:spacing w:after="148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Member</w:t>
      </w:r>
      <w:r w:rsidRPr="003C3661">
        <w:rPr>
          <w:rFonts w:ascii="Arial" w:hAnsi="Arial" w:cs="Arial"/>
        </w:rPr>
        <w:t>, Standing Group on Analytical Politics and Public Choice, European Consortium for Political Research, 2005–present.</w:t>
      </w:r>
    </w:p>
    <w:p w14:paraId="41B337A1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Member</w:t>
      </w:r>
      <w:r w:rsidRPr="003C3661">
        <w:rPr>
          <w:rFonts w:ascii="Arial" w:hAnsi="Arial" w:cs="Arial"/>
        </w:rPr>
        <w:t>, International Studies Committee, Royal Irish Academy, 2005.</w:t>
      </w:r>
    </w:p>
    <w:p w14:paraId="1369F7F4" w14:textId="77777777" w:rsidR="00FD50D1" w:rsidRPr="003C3661" w:rsidRDefault="009856AF">
      <w:pPr>
        <w:spacing w:after="0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Assistant Academic Convener</w:t>
      </w:r>
      <w:r w:rsidRPr="003C3661">
        <w:rPr>
          <w:rFonts w:ascii="Arial" w:hAnsi="Arial" w:cs="Arial"/>
        </w:rPr>
        <w:t>, First Annual ECPR General Conference, Canterbury, UK,</w:t>
      </w:r>
    </w:p>
    <w:p w14:paraId="635A04A9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September 6–8, 2001. (from 1999-2001)</w:t>
      </w:r>
    </w:p>
    <w:p w14:paraId="0F71AA01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Core team member</w:t>
      </w:r>
      <w:r w:rsidRPr="003C3661">
        <w:rPr>
          <w:rFonts w:ascii="Arial" w:hAnsi="Arial" w:cs="Arial"/>
        </w:rPr>
        <w:t>, Irish National Social and Political Survey. 1999–2002.</w:t>
      </w:r>
    </w:p>
    <w:p w14:paraId="16939D57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Director</w:t>
      </w:r>
      <w:r w:rsidRPr="003C3661">
        <w:rPr>
          <w:rFonts w:ascii="Arial" w:hAnsi="Arial" w:cs="Arial"/>
        </w:rPr>
        <w:t>, Political Studies Association of Ireland Press. 1999–2001.</w:t>
      </w:r>
    </w:p>
    <w:p w14:paraId="3807D631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i/>
        </w:rPr>
        <w:t>Executive Board Member</w:t>
      </w:r>
      <w:r w:rsidRPr="003C3661">
        <w:rPr>
          <w:rFonts w:ascii="Arial" w:hAnsi="Arial" w:cs="Arial"/>
        </w:rPr>
        <w:t xml:space="preserve">, </w:t>
      </w:r>
      <w:r w:rsidR="003826A2">
        <w:rPr>
          <w:rFonts w:ascii="Arial" w:hAnsi="Arial" w:cs="Arial"/>
        </w:rPr>
        <w:t>Political Studies Association of Ireland</w:t>
      </w:r>
      <w:r w:rsidRPr="003C3661">
        <w:rPr>
          <w:rFonts w:ascii="Arial" w:hAnsi="Arial" w:cs="Arial"/>
        </w:rPr>
        <w:t>. 1999–2001.</w:t>
      </w:r>
    </w:p>
    <w:p w14:paraId="1FB0E97F" w14:textId="77777777" w:rsidR="009856AF" w:rsidRPr="003C3661" w:rsidRDefault="009856AF">
      <w:pPr>
        <w:spacing w:after="160" w:line="278" w:lineRule="auto"/>
        <w:ind w:left="0" w:firstLine="0"/>
        <w:jc w:val="left"/>
        <w:rPr>
          <w:rFonts w:ascii="Arial" w:hAnsi="Arial" w:cs="Arial"/>
        </w:rPr>
      </w:pPr>
      <w:r w:rsidRPr="003C3661">
        <w:rPr>
          <w:rFonts w:ascii="Arial" w:hAnsi="Arial" w:cs="Arial"/>
        </w:rPr>
        <w:br w:type="page"/>
      </w:r>
    </w:p>
    <w:p w14:paraId="60FA82DA" w14:textId="77777777" w:rsidR="00FD50D1" w:rsidRPr="003C3661" w:rsidRDefault="009856AF">
      <w:pPr>
        <w:spacing w:after="190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lastRenderedPageBreak/>
        <w:t>University Service, Trinity College:</w:t>
      </w:r>
    </w:p>
    <w:p w14:paraId="057ADD9C" w14:textId="77777777" w:rsidR="00FD50D1" w:rsidRPr="003C3661" w:rsidRDefault="009856AF">
      <w:pPr>
        <w:numPr>
          <w:ilvl w:val="0"/>
          <w:numId w:val="2"/>
        </w:numPr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Head of Department, Political Science, 2008–2010</w:t>
      </w:r>
    </w:p>
    <w:p w14:paraId="5594592D" w14:textId="77777777" w:rsidR="00FD50D1" w:rsidRPr="003C3661" w:rsidRDefault="009856AF">
      <w:pPr>
        <w:numPr>
          <w:ilvl w:val="0"/>
          <w:numId w:val="2"/>
        </w:numPr>
        <w:spacing w:after="3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Executive Board member, Institute for International Integration Studies, Trinity College, University of Dublin, 2004–2008</w:t>
      </w:r>
    </w:p>
    <w:p w14:paraId="372DF355" w14:textId="77777777" w:rsidR="00FD50D1" w:rsidRPr="003C3661" w:rsidRDefault="009856AF">
      <w:pPr>
        <w:numPr>
          <w:ilvl w:val="0"/>
          <w:numId w:val="2"/>
        </w:numPr>
        <w:spacing w:after="3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Director of Teaching and Learning, Postgraduate Programme, School of Social Sciences and Philosophy. 2005–2007</w:t>
      </w:r>
    </w:p>
    <w:p w14:paraId="78DCD180" w14:textId="77777777" w:rsidR="00FD50D1" w:rsidRPr="003C3661" w:rsidRDefault="009856AF">
      <w:pPr>
        <w:numPr>
          <w:ilvl w:val="0"/>
          <w:numId w:val="2"/>
        </w:numPr>
        <w:spacing w:after="29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Executive Committee, School of Social Sciences and Philosophy, 2005–2007; 2008–present </w:t>
      </w:r>
      <w:r w:rsidRPr="003C3661">
        <w:rPr>
          <w:rFonts w:ascii="Arial" w:eastAsia="Calibri" w:hAnsi="Arial" w:cs="Arial"/>
        </w:rPr>
        <w:t xml:space="preserve">• </w:t>
      </w:r>
      <w:r w:rsidRPr="003C3661">
        <w:rPr>
          <w:rFonts w:ascii="Arial" w:hAnsi="Arial" w:cs="Arial"/>
        </w:rPr>
        <w:t>Graduate Strategy Working Group on Graduate Education, 2005-2010 (sub-committee of the Graduate Studies Committee), 2005–2006</w:t>
      </w:r>
    </w:p>
    <w:p w14:paraId="4A5E2298" w14:textId="77777777" w:rsidR="00FD50D1" w:rsidRPr="003C3661" w:rsidRDefault="009856AF">
      <w:pPr>
        <w:numPr>
          <w:ilvl w:val="0"/>
          <w:numId w:val="2"/>
        </w:numPr>
        <w:spacing w:after="3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Director of Graduate Admissions, Department of Political Science, Trinity College Dublin. 2003–2005</w:t>
      </w:r>
    </w:p>
    <w:p w14:paraId="18620E3E" w14:textId="77777777" w:rsidR="00FD50D1" w:rsidRPr="003C3661" w:rsidRDefault="009856AF">
      <w:pPr>
        <w:numPr>
          <w:ilvl w:val="0"/>
          <w:numId w:val="2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Graduate Director, Department of Political Science, Trinity College Dublin. 1999–2002</w:t>
      </w:r>
    </w:p>
    <w:p w14:paraId="04C91F04" w14:textId="77777777" w:rsidR="00FD50D1" w:rsidRPr="003C3661" w:rsidRDefault="009856AF">
      <w:pPr>
        <w:numPr>
          <w:ilvl w:val="0"/>
          <w:numId w:val="2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External referee, New Lecturers’ Start-Up Fund Applications, 2005</w:t>
      </w:r>
    </w:p>
    <w:p w14:paraId="32B7A2A9" w14:textId="77777777" w:rsidR="00FD50D1" w:rsidRPr="003C3661" w:rsidRDefault="009856AF">
      <w:pPr>
        <w:numPr>
          <w:ilvl w:val="0"/>
          <w:numId w:val="2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School of Social Sciences and Philosophy, Post-Graduate Working Party, 2005</w:t>
      </w:r>
    </w:p>
    <w:p w14:paraId="49E80ECD" w14:textId="77777777" w:rsidR="00FD50D1" w:rsidRPr="003C3661" w:rsidRDefault="009856AF">
      <w:pPr>
        <w:numPr>
          <w:ilvl w:val="0"/>
          <w:numId w:val="2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Career Services Advisory Committee, 2004–2005</w:t>
      </w:r>
    </w:p>
    <w:p w14:paraId="668CAD68" w14:textId="77777777" w:rsidR="00FD50D1" w:rsidRPr="003C3661" w:rsidRDefault="009856AF">
      <w:pPr>
        <w:numPr>
          <w:ilvl w:val="0"/>
          <w:numId w:val="2"/>
        </w:numPr>
        <w:spacing w:after="52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Provost’s Lecturers Forum, </w:t>
      </w:r>
      <w:r w:rsidR="003826A2">
        <w:rPr>
          <w:rFonts w:ascii="Arial" w:hAnsi="Arial" w:cs="Arial"/>
        </w:rPr>
        <w:t>BESS Representative</w:t>
      </w:r>
      <w:r w:rsidRPr="003C3661">
        <w:rPr>
          <w:rFonts w:ascii="Arial" w:hAnsi="Arial" w:cs="Arial"/>
        </w:rPr>
        <w:t>, 2003–2005</w:t>
      </w:r>
    </w:p>
    <w:p w14:paraId="3DE54DF1" w14:textId="77777777" w:rsidR="00FD50D1" w:rsidRPr="003C3661" w:rsidRDefault="009856AF">
      <w:pPr>
        <w:numPr>
          <w:ilvl w:val="0"/>
          <w:numId w:val="2"/>
        </w:numPr>
        <w:spacing w:after="52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Fellows’ Standing Committee, 2004–2005</w:t>
      </w:r>
    </w:p>
    <w:p w14:paraId="20EBE441" w14:textId="77777777" w:rsidR="00FD50D1" w:rsidRPr="003C3661" w:rsidRDefault="009856AF">
      <w:pPr>
        <w:numPr>
          <w:ilvl w:val="0"/>
          <w:numId w:val="2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Graduate Studies Committee, 2000–2006</w:t>
      </w:r>
    </w:p>
    <w:p w14:paraId="14A052F4" w14:textId="77777777" w:rsidR="00FD50D1" w:rsidRPr="003C3661" w:rsidRDefault="009856AF">
      <w:pPr>
        <w:numPr>
          <w:ilvl w:val="0"/>
          <w:numId w:val="2"/>
        </w:numPr>
        <w:spacing w:after="52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Fulbright Selection Committee (Ireland), Spring 2000</w:t>
      </w:r>
    </w:p>
    <w:p w14:paraId="659B1D1A" w14:textId="77777777" w:rsidR="00FD50D1" w:rsidRPr="003C3661" w:rsidRDefault="009856AF">
      <w:pPr>
        <w:numPr>
          <w:ilvl w:val="0"/>
          <w:numId w:val="2"/>
        </w:numPr>
        <w:spacing w:after="5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College Tutor, 1999–2006</w:t>
      </w:r>
    </w:p>
    <w:p w14:paraId="0AB84CB5" w14:textId="77777777" w:rsidR="00FD50D1" w:rsidRPr="003C3661" w:rsidRDefault="009856AF">
      <w:pPr>
        <w:numPr>
          <w:ilvl w:val="0"/>
          <w:numId w:val="2"/>
        </w:numPr>
        <w:spacing w:after="52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Business, Economics, and Social Studies Faculty Executive Committee, 1998–1999</w:t>
      </w:r>
    </w:p>
    <w:p w14:paraId="5B63828F" w14:textId="77777777" w:rsidR="00FD50D1" w:rsidRPr="003C3661" w:rsidRDefault="009856AF">
      <w:pPr>
        <w:numPr>
          <w:ilvl w:val="0"/>
          <w:numId w:val="2"/>
        </w:numPr>
        <w:spacing w:after="343"/>
        <w:ind w:left="546" w:right="591" w:hanging="218"/>
        <w:rPr>
          <w:rFonts w:ascii="Arial" w:hAnsi="Arial" w:cs="Arial"/>
        </w:rPr>
      </w:pPr>
      <w:r w:rsidRPr="003C3661">
        <w:rPr>
          <w:rFonts w:ascii="Arial" w:hAnsi="Arial" w:cs="Arial"/>
        </w:rPr>
        <w:t>Y2K Committee, 1998–2000</w:t>
      </w:r>
    </w:p>
    <w:p w14:paraId="13949ABE" w14:textId="77777777" w:rsidR="00FD50D1" w:rsidRPr="003C3661" w:rsidRDefault="009856AF" w:rsidP="00AD7B55">
      <w:pPr>
        <w:spacing w:after="495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Professional referee for more than two dozen major political science and economics journals, university presses, and funding agencies, averaging about three reviews per month.</w:t>
      </w:r>
    </w:p>
    <w:p w14:paraId="470128FD" w14:textId="77777777" w:rsidR="00FD50D1" w:rsidRPr="003C3661" w:rsidRDefault="009856AF" w:rsidP="00AD7B55">
      <w:pPr>
        <w:pStyle w:val="Heading1"/>
      </w:pPr>
      <w:r w:rsidRPr="003C3661">
        <w:t>Teaching</w:t>
      </w:r>
    </w:p>
    <w:p w14:paraId="128E5412" w14:textId="77777777" w:rsidR="00601DEA" w:rsidRPr="003C3661" w:rsidRDefault="00601DEA" w:rsidP="00601DEA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Data Science and AI for Executives</w:t>
      </w:r>
      <w:r w:rsidRPr="003C3661">
        <w:rPr>
          <w:rFonts w:ascii="Arial" w:hAnsi="Arial" w:cs="Arial"/>
        </w:rPr>
        <w:t>, LSE Executive Education Programme, 2018–</w:t>
      </w:r>
      <w:r w:rsidR="005C3A74">
        <w:rPr>
          <w:rFonts w:ascii="Arial" w:hAnsi="Arial" w:cs="Arial"/>
        </w:rPr>
        <w:t>2026</w:t>
      </w:r>
      <w:r w:rsidRPr="003C3661">
        <w:rPr>
          <w:rFonts w:ascii="Arial" w:hAnsi="Arial" w:cs="Arial"/>
        </w:rPr>
        <w:t>.</w:t>
      </w:r>
    </w:p>
    <w:p w14:paraId="793BE810" w14:textId="77777777" w:rsidR="00FD50D1" w:rsidRPr="003C3661" w:rsidRDefault="009856AF">
      <w:pPr>
        <w:spacing w:after="148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Introduction to Data Science and Machine Learning (ME314)</w:t>
      </w:r>
      <w:r w:rsidRPr="003C3661">
        <w:rPr>
          <w:rFonts w:ascii="Arial" w:hAnsi="Arial" w:cs="Arial"/>
        </w:rPr>
        <w:t>, LSE Summer School (Research Methods, Data Science, and Mathematics) LSE, 2015–</w:t>
      </w:r>
      <w:r w:rsidR="00601DEA" w:rsidRPr="003C3661">
        <w:rPr>
          <w:rFonts w:ascii="Arial" w:hAnsi="Arial" w:cs="Arial"/>
        </w:rPr>
        <w:t>2024</w:t>
      </w:r>
      <w:r w:rsidRPr="003C3661">
        <w:rPr>
          <w:rFonts w:ascii="Arial" w:hAnsi="Arial" w:cs="Arial"/>
        </w:rPr>
        <w:t>.</w:t>
      </w:r>
    </w:p>
    <w:p w14:paraId="0A42B07E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Data for Data Scientists (MY472)</w:t>
      </w:r>
      <w:r w:rsidRPr="003C3661">
        <w:rPr>
          <w:rFonts w:ascii="Arial" w:hAnsi="Arial" w:cs="Arial"/>
        </w:rPr>
        <w:t>, MSc module in Methodology, LSE, 2017–2019.</w:t>
      </w:r>
    </w:p>
    <w:p w14:paraId="3B797CDC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Computer Programming (MY470)</w:t>
      </w:r>
      <w:r w:rsidRPr="003C3661">
        <w:rPr>
          <w:rFonts w:ascii="Arial" w:hAnsi="Arial" w:cs="Arial"/>
        </w:rPr>
        <w:t>, MSc module in Methodology, LSE, 2017–2019.</w:t>
      </w:r>
    </w:p>
    <w:p w14:paraId="3EB7C868" w14:textId="77777777" w:rsidR="00FD50D1" w:rsidRPr="003C3661" w:rsidRDefault="009856AF">
      <w:pPr>
        <w:spacing w:after="158" w:line="260" w:lineRule="auto"/>
        <w:ind w:left="-5" w:hanging="10"/>
        <w:jc w:val="left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Fundamentals of Social Science Research Design (MY400)</w:t>
      </w:r>
      <w:r w:rsidRPr="003C3661">
        <w:rPr>
          <w:rFonts w:ascii="Arial" w:hAnsi="Arial" w:cs="Arial"/>
        </w:rPr>
        <w:t xml:space="preserve">, </w:t>
      </w:r>
      <w:r w:rsidR="005C3A74" w:rsidRPr="003C3661">
        <w:rPr>
          <w:rFonts w:ascii="Arial" w:hAnsi="Arial" w:cs="Arial"/>
        </w:rPr>
        <w:t>MSc module in Methodology</w:t>
      </w:r>
      <w:r w:rsidR="00FC2DFF">
        <w:rPr>
          <w:rFonts w:ascii="Arial" w:hAnsi="Arial" w:cs="Arial"/>
        </w:rPr>
        <w:t>, 2011-2019</w:t>
      </w:r>
      <w:r w:rsidRPr="003C3661">
        <w:rPr>
          <w:rFonts w:ascii="Arial" w:hAnsi="Arial" w:cs="Arial"/>
        </w:rPr>
        <w:t>.</w:t>
      </w:r>
    </w:p>
    <w:p w14:paraId="2B90185F" w14:textId="77777777" w:rsidR="00FD50D1" w:rsidRPr="003C3661" w:rsidRDefault="009856AF">
      <w:pPr>
        <w:spacing w:after="174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Quantitative Text Analysis (MY459)</w:t>
      </w:r>
      <w:r w:rsidRPr="003C3661">
        <w:rPr>
          <w:rFonts w:ascii="Arial" w:hAnsi="Arial" w:cs="Arial"/>
        </w:rPr>
        <w:t xml:space="preserve">, MSc module in Methodology, LSE, variously </w:t>
      </w:r>
      <w:r w:rsidR="00FC2DFF">
        <w:rPr>
          <w:rFonts w:ascii="Arial" w:hAnsi="Arial" w:cs="Arial"/>
        </w:rPr>
        <w:t xml:space="preserve">from </w:t>
      </w:r>
      <w:r w:rsidRPr="003C3661">
        <w:rPr>
          <w:rFonts w:ascii="Arial" w:hAnsi="Arial" w:cs="Arial"/>
        </w:rPr>
        <w:t>201</w:t>
      </w:r>
      <w:r w:rsidR="00FC2DFF">
        <w:rPr>
          <w:rFonts w:ascii="Arial" w:hAnsi="Arial" w:cs="Arial"/>
        </w:rPr>
        <w:t>1-2019</w:t>
      </w:r>
      <w:r w:rsidRPr="003C3661">
        <w:rPr>
          <w:rFonts w:ascii="Arial" w:hAnsi="Arial" w:cs="Arial"/>
        </w:rPr>
        <w:t>.</w:t>
      </w:r>
    </w:p>
    <w:p w14:paraId="5203BF24" w14:textId="77777777" w:rsidR="00FD50D1" w:rsidRPr="003C3661" w:rsidRDefault="009856AF" w:rsidP="00AD7B55">
      <w:pPr>
        <w:spacing w:after="500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 xml:space="preserve">Other courses I have taught at the postgraduate and undergraduate levels include </w:t>
      </w:r>
      <w:r w:rsidRPr="003C3661">
        <w:rPr>
          <w:rFonts w:ascii="Arial" w:hAnsi="Arial" w:cs="Arial"/>
          <w:b/>
        </w:rPr>
        <w:t>MY452 Applied Regression Analysis</w:t>
      </w:r>
      <w:r w:rsidRPr="003C3661">
        <w:rPr>
          <w:rFonts w:ascii="Arial" w:hAnsi="Arial" w:cs="Arial"/>
        </w:rPr>
        <w:t xml:space="preserve">, </w:t>
      </w:r>
      <w:r w:rsidRPr="003C3661">
        <w:rPr>
          <w:rFonts w:ascii="Arial" w:hAnsi="Arial" w:cs="Arial"/>
          <w:b/>
        </w:rPr>
        <w:t xml:space="preserve">Advanced Quantitative Methods </w:t>
      </w:r>
      <w:r w:rsidRPr="003C3661">
        <w:rPr>
          <w:rFonts w:ascii="Arial" w:hAnsi="Arial" w:cs="Arial"/>
        </w:rPr>
        <w:t xml:space="preserve">(PhD, Trinity College Dublin), </w:t>
      </w:r>
      <w:r w:rsidRPr="003C3661">
        <w:rPr>
          <w:rFonts w:ascii="Arial" w:hAnsi="Arial" w:cs="Arial"/>
          <w:b/>
        </w:rPr>
        <w:t xml:space="preserve">Comparative Political Institutions </w:t>
      </w:r>
      <w:r w:rsidRPr="003C3661">
        <w:rPr>
          <w:rFonts w:ascii="Arial" w:hAnsi="Arial" w:cs="Arial"/>
        </w:rPr>
        <w:t>(BSc, Trinity College Dublin).</w:t>
      </w:r>
    </w:p>
    <w:p w14:paraId="74C89E9E" w14:textId="77777777" w:rsidR="00FD50D1" w:rsidRPr="003C3661" w:rsidRDefault="009856AF" w:rsidP="00AD7B55">
      <w:pPr>
        <w:pStyle w:val="Heading1"/>
      </w:pPr>
      <w:r w:rsidRPr="003C3661">
        <w:lastRenderedPageBreak/>
        <w:t>Grants</w:t>
      </w:r>
    </w:p>
    <w:p w14:paraId="4F7A0BBC" w14:textId="77777777" w:rsidR="00BE2D0A" w:rsidRDefault="00000000">
      <w:pPr>
        <w:ind w:left="11" w:right="591" w:firstLine="0"/>
        <w:rPr>
          <w:rFonts w:ascii="Arial" w:hAnsi="Arial" w:cs="Arial"/>
        </w:rPr>
      </w:pPr>
      <w:r>
        <w:rPr>
          <w:rFonts w:ascii="Arial" w:hAnsi="Arial" w:cs="Arial"/>
          <w:b/>
        </w:rPr>
        <w:t>MOE Academic Research Fund Tier 3</w:t>
      </w:r>
      <w:r>
        <w:rPr>
          <w:rFonts w:ascii="Arial" w:hAnsi="Arial" w:cs="Arial"/>
        </w:rPr>
        <w:t>, Singapore Ministry of Education, for “The Curation of Blue Zone 3.0 – Examining Societal Nudges to Promote Well-being of a Super-aged Population” (MOET32025-0006), 2026–2031. S$10,212,410 total. Co-Principal Investigator.</w:t>
      </w:r>
    </w:p>
    <w:p w14:paraId="1820FA33" w14:textId="77777777" w:rsidR="00BE2D0A" w:rsidRDefault="00000000">
      <w:pPr>
        <w:ind w:left="11" w:right="591" w:firstLine="0"/>
        <w:rPr>
          <w:rFonts w:ascii="Arial" w:hAnsi="Arial" w:cs="Arial"/>
        </w:rPr>
      </w:pPr>
      <w:r>
        <w:rPr>
          <w:rFonts w:ascii="Arial" w:hAnsi="Arial" w:cs="Arial"/>
          <w:b/>
        </w:rPr>
        <w:t>MOE 2025 Special Programmatic Grant</w:t>
      </w:r>
      <w:r>
        <w:rPr>
          <w:rFonts w:ascii="Arial" w:hAnsi="Arial" w:cs="Arial"/>
        </w:rPr>
        <w:t>, Singapore Ministry of Education, for “Computational Social Simulations for Aiding Policy Design” (SSRC2025-SPG-001), 2026–2031. S$1,727,392 total. Co-Principal Investigator.</w:t>
      </w:r>
    </w:p>
    <w:p w14:paraId="442B3445" w14:textId="77777777" w:rsidR="00BE2D0A" w:rsidRDefault="00000000">
      <w:pPr>
        <w:ind w:left="11" w:right="591" w:firstLine="0"/>
        <w:rPr>
          <w:rFonts w:ascii="Arial" w:hAnsi="Arial" w:cs="Arial"/>
        </w:rPr>
      </w:pPr>
      <w:r>
        <w:rPr>
          <w:rFonts w:ascii="Arial" w:hAnsi="Arial" w:cs="Arial"/>
          <w:b/>
        </w:rPr>
        <w:t>ARC Discovery Project</w:t>
      </w:r>
      <w:r>
        <w:rPr>
          <w:rFonts w:ascii="Arial" w:hAnsi="Arial" w:cs="Arial"/>
        </w:rPr>
        <w:t>, Australian Research Council, for “AI analysis of deliberation quality in Australian Parliament debates”, 2024–2026. AUD 370,230 total. Partner Investigator.</w:t>
      </w:r>
    </w:p>
    <w:p w14:paraId="48810851" w14:textId="77777777" w:rsidR="00FD50D1" w:rsidRPr="003C3661" w:rsidRDefault="009856AF">
      <w:pPr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ERC Proof-of-Concept Grant</w:t>
      </w:r>
      <w:r w:rsidRPr="003C3661">
        <w:rPr>
          <w:rFonts w:ascii="Arial" w:hAnsi="Arial" w:cs="Arial"/>
        </w:rPr>
        <w:t xml:space="preserve">, European Commission, for “QUANTEDA: Quantitative Analysis of Textual Data” (number 812960), 2018–2020. </w:t>
      </w:r>
      <w:r w:rsidR="00601DEA" w:rsidRPr="003C3661">
        <w:rPr>
          <w:rFonts w:ascii="Arial" w:eastAsia="Calibri" w:hAnsi="Arial" w:cs="Arial"/>
        </w:rPr>
        <w:t>€</w:t>
      </w:r>
      <w:r w:rsidRPr="003C3661">
        <w:rPr>
          <w:rFonts w:ascii="Arial" w:hAnsi="Arial" w:cs="Arial"/>
        </w:rPr>
        <w:t>150,000 total.</w:t>
      </w:r>
    </w:p>
    <w:p w14:paraId="1928EFAF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Horizon 2020 Grant</w:t>
      </w:r>
      <w:r w:rsidRPr="003C3661">
        <w:rPr>
          <w:rFonts w:ascii="Arial" w:hAnsi="Arial" w:cs="Arial"/>
        </w:rPr>
        <w:t xml:space="preserve">, European Commission, for “EUENGAGE: Bridging the gap between public opinion and European leadership: Engaging a dialogue on the future path of Europe” (number 649281), 2015–2018. </w:t>
      </w:r>
      <w:r w:rsidR="00601DEA" w:rsidRPr="003C3661">
        <w:rPr>
          <w:rFonts w:ascii="Arial" w:eastAsia="Calibri" w:hAnsi="Arial" w:cs="Arial"/>
        </w:rPr>
        <w:t>€</w:t>
      </w:r>
      <w:r w:rsidRPr="003C3661">
        <w:rPr>
          <w:rFonts w:ascii="Arial" w:hAnsi="Arial" w:cs="Arial"/>
        </w:rPr>
        <w:t>211,075 total.</w:t>
      </w:r>
    </w:p>
    <w:p w14:paraId="527FC166" w14:textId="77777777" w:rsidR="00FD50D1" w:rsidRPr="003C3661" w:rsidRDefault="009856AF">
      <w:pPr>
        <w:spacing w:after="145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Starting Investigator Grant</w:t>
      </w:r>
      <w:r w:rsidRPr="003C3661">
        <w:rPr>
          <w:rFonts w:ascii="Arial" w:hAnsi="Arial" w:cs="Arial"/>
        </w:rPr>
        <w:t xml:space="preserve">, </w:t>
      </w:r>
      <w:r w:rsidR="00485759">
        <w:rPr>
          <w:rFonts w:ascii="Arial" w:hAnsi="Arial" w:cs="Arial"/>
        </w:rPr>
        <w:t>European Research Council</w:t>
      </w:r>
      <w:r w:rsidRPr="003C3661">
        <w:rPr>
          <w:rFonts w:ascii="Arial" w:hAnsi="Arial" w:cs="Arial"/>
        </w:rPr>
        <w:t xml:space="preserve">, for “QUANTESS: Quantitative Analysis of Text for the Social Sciences” (ERC-2011-StG 283794-QUANTESS). </w:t>
      </w:r>
      <w:r w:rsidR="00601DEA" w:rsidRPr="003C3661">
        <w:rPr>
          <w:rFonts w:ascii="Arial" w:eastAsia="Calibri" w:hAnsi="Arial" w:cs="Arial"/>
        </w:rPr>
        <w:t>€</w:t>
      </w:r>
      <w:r w:rsidRPr="003C3661">
        <w:rPr>
          <w:rFonts w:ascii="Arial" w:hAnsi="Arial" w:cs="Arial"/>
        </w:rPr>
        <w:t>1,357,000 for five years 2011–2016.</w:t>
      </w:r>
    </w:p>
    <w:p w14:paraId="0A2B4212" w14:textId="77777777" w:rsidR="00FD50D1" w:rsidRPr="003C3661" w:rsidRDefault="009856AF">
      <w:pPr>
        <w:spacing w:after="146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Graduate Research Education Program in Quantitative Social Sciences</w:t>
      </w:r>
      <w:r w:rsidRPr="003C3661">
        <w:rPr>
          <w:rFonts w:ascii="Arial" w:hAnsi="Arial" w:cs="Arial"/>
        </w:rPr>
        <w:t>, Irish Research Council of the Humanities and Social Sciences, 2008-2011, with Paul Devereux (UCD), Philip Lane, and Paul Walsh (UCD). Provide</w:t>
      </w:r>
      <w:r w:rsidR="00601DEA" w:rsidRPr="003C3661">
        <w:rPr>
          <w:rFonts w:ascii="Arial" w:hAnsi="Arial" w:cs="Arial"/>
        </w:rPr>
        <w:t>d</w:t>
      </w:r>
      <w:r w:rsidRPr="003C3661">
        <w:rPr>
          <w:rFonts w:ascii="Arial" w:hAnsi="Arial" w:cs="Arial"/>
        </w:rPr>
        <w:t xml:space="preserve"> </w:t>
      </w:r>
      <w:r w:rsidR="00601DEA" w:rsidRPr="003C3661">
        <w:rPr>
          <w:rFonts w:ascii="Arial" w:eastAsia="Calibri" w:hAnsi="Arial" w:cs="Arial"/>
        </w:rPr>
        <w:t>€</w:t>
      </w:r>
      <w:r w:rsidRPr="003C3661">
        <w:rPr>
          <w:rFonts w:ascii="Arial" w:hAnsi="Arial" w:cs="Arial"/>
        </w:rPr>
        <w:t>1,000,000 for three years of funding to establish an inter-disciplinary, inter-institutional, pilot programme to train Ph.D. students in advanced quantitative methodologies.</w:t>
      </w:r>
    </w:p>
    <w:p w14:paraId="3892621D" w14:textId="77777777" w:rsidR="00FD50D1" w:rsidRPr="003C3661" w:rsidRDefault="003826A2">
      <w:pPr>
        <w:spacing w:after="185"/>
        <w:ind w:left="11" w:right="591" w:firstLine="0"/>
        <w:rPr>
          <w:rFonts w:ascii="Arial" w:hAnsi="Arial" w:cs="Arial"/>
        </w:rPr>
      </w:pPr>
      <w:r>
        <w:rPr>
          <w:rFonts w:ascii="Arial" w:hAnsi="Arial" w:cs="Arial"/>
          <w:b/>
        </w:rPr>
        <w:t>Institute for International Integration Studies funded</w:t>
      </w:r>
      <w:r w:rsidR="009856AF" w:rsidRPr="003C3661">
        <w:rPr>
          <w:rFonts w:ascii="Arial" w:hAnsi="Arial" w:cs="Arial"/>
          <w:b/>
        </w:rPr>
        <w:t xml:space="preserve"> project</w:t>
      </w:r>
      <w:r w:rsidR="009856AF" w:rsidRPr="003C3661">
        <w:rPr>
          <w:rFonts w:ascii="Arial" w:hAnsi="Arial" w:cs="Arial"/>
        </w:rPr>
        <w:t xml:space="preserve">: Globalisation and Party Competition. Trinity College, University of Dublin. Second-round funded collaborative project (with Gail McElroy, Michael Marsh, and Robert Thomson). Total: </w:t>
      </w:r>
      <w:r w:rsidR="00601DEA" w:rsidRPr="003C3661">
        <w:rPr>
          <w:rFonts w:ascii="Arial" w:eastAsia="Calibri" w:hAnsi="Arial" w:cs="Arial"/>
        </w:rPr>
        <w:t>€</w:t>
      </w:r>
      <w:r w:rsidR="009856AF" w:rsidRPr="003C3661">
        <w:rPr>
          <w:rFonts w:ascii="Arial" w:hAnsi="Arial" w:cs="Arial"/>
        </w:rPr>
        <w:t>100,000.</w:t>
      </w:r>
    </w:p>
    <w:p w14:paraId="62CAC781" w14:textId="77777777" w:rsidR="00FD50D1" w:rsidRPr="003C3661" w:rsidRDefault="009856AF">
      <w:pPr>
        <w:spacing w:after="173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Enterprise Ireland Proof-of-Concept Grant </w:t>
      </w:r>
      <w:r w:rsidRPr="003C3661">
        <w:rPr>
          <w:rFonts w:ascii="Arial" w:hAnsi="Arial" w:cs="Arial"/>
        </w:rPr>
        <w:t xml:space="preserve">(2004–2005). </w:t>
      </w:r>
      <w:r w:rsidR="00601DEA" w:rsidRPr="003C3661">
        <w:rPr>
          <w:rFonts w:ascii="Arial" w:eastAsia="Calibri" w:hAnsi="Arial" w:cs="Arial"/>
        </w:rPr>
        <w:t>€</w:t>
      </w:r>
      <w:r w:rsidRPr="003C3661">
        <w:rPr>
          <w:rFonts w:ascii="Arial" w:hAnsi="Arial" w:cs="Arial"/>
        </w:rPr>
        <w:t>78,431 for developing a method to extract information from texts using computerized content analysis. Duration: 12 months.</w:t>
      </w:r>
    </w:p>
    <w:p w14:paraId="185478F5" w14:textId="77777777" w:rsidR="00FD50D1" w:rsidRPr="003C3661" w:rsidRDefault="009856AF">
      <w:pPr>
        <w:spacing w:after="201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National Science Foundation </w:t>
      </w:r>
      <w:r w:rsidRPr="003C3661">
        <w:rPr>
          <w:rFonts w:ascii="Arial" w:hAnsi="Arial" w:cs="Arial"/>
        </w:rPr>
        <w:t xml:space="preserve">(2004–2006), Collaborator. “Collaborative Research on Legislative Party Switching: Integrating Theoretical and Comparative Empirical Analyses.” Award No. 0339877, Co-Principal Investigators William B. Heller and Carol Mershon. Award amount </w:t>
      </w:r>
      <w:r w:rsidRPr="003C3661">
        <w:rPr>
          <w:rFonts w:ascii="Arial" w:eastAsia="Calibri" w:hAnsi="Arial" w:cs="Arial"/>
        </w:rPr>
        <w:t>$</w:t>
      </w:r>
      <w:r w:rsidRPr="003C3661">
        <w:rPr>
          <w:rFonts w:ascii="Arial" w:hAnsi="Arial" w:cs="Arial"/>
        </w:rPr>
        <w:t>200,000, duration 24 months.</w:t>
      </w:r>
    </w:p>
    <w:p w14:paraId="7BB1015A" w14:textId="77777777" w:rsidR="00FD50D1" w:rsidRPr="003C3661" w:rsidRDefault="009856AF">
      <w:pPr>
        <w:spacing w:after="15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European Fifth Framework Grant </w:t>
      </w:r>
      <w:r w:rsidRPr="003C3661">
        <w:rPr>
          <w:rFonts w:ascii="Arial" w:hAnsi="Arial" w:cs="Arial"/>
        </w:rPr>
        <w:t xml:space="preserve">(2002–2006). Received </w:t>
      </w:r>
      <w:r w:rsidR="00601DEA" w:rsidRPr="003C3661">
        <w:rPr>
          <w:rFonts w:ascii="Arial" w:eastAsia="Calibri" w:hAnsi="Arial" w:cs="Arial"/>
        </w:rPr>
        <w:t>€</w:t>
      </w:r>
      <w:r w:rsidRPr="003C3661">
        <w:rPr>
          <w:rFonts w:ascii="Arial" w:hAnsi="Arial" w:cs="Arial"/>
        </w:rPr>
        <w:t xml:space="preserve">97,695 for the Trinity </w:t>
      </w:r>
      <w:proofErr w:type="spellStart"/>
      <w:r w:rsidRPr="003C3661">
        <w:rPr>
          <w:rFonts w:ascii="Arial" w:hAnsi="Arial" w:cs="Arial"/>
        </w:rPr>
        <w:t>Collegebased</w:t>
      </w:r>
      <w:proofErr w:type="spellEnd"/>
      <w:r w:rsidRPr="003C3661">
        <w:rPr>
          <w:rFonts w:ascii="Arial" w:hAnsi="Arial" w:cs="Arial"/>
        </w:rPr>
        <w:t xml:space="preserve"> team on the project </w:t>
      </w:r>
      <w:r w:rsidRPr="003C3661">
        <w:rPr>
          <w:rFonts w:ascii="Arial" w:hAnsi="Arial" w:cs="Arial"/>
          <w:i/>
        </w:rPr>
        <w:t>Domestic Structures of European Integration</w:t>
      </w:r>
      <w:r w:rsidRPr="003C3661">
        <w:rPr>
          <w:rFonts w:ascii="Arial" w:hAnsi="Arial" w:cs="Arial"/>
        </w:rPr>
        <w:t>, headed by Thomas</w:t>
      </w:r>
    </w:p>
    <w:p w14:paraId="508DDC4B" w14:textId="77777777" w:rsidR="00FD50D1" w:rsidRPr="003C3661" w:rsidRDefault="009856AF">
      <w:pPr>
        <w:spacing w:after="14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K</w:t>
      </w:r>
      <w:r w:rsidR="00601DEA" w:rsidRPr="003C3661">
        <w:rPr>
          <w:rFonts w:ascii="Arial" w:hAnsi="Arial" w:cs="Arial"/>
        </w:rPr>
        <w:t>ö</w:t>
      </w:r>
      <w:r w:rsidRPr="003C3661">
        <w:rPr>
          <w:rFonts w:ascii="Arial" w:hAnsi="Arial" w:cs="Arial"/>
        </w:rPr>
        <w:t>nig.</w:t>
      </w:r>
    </w:p>
    <w:p w14:paraId="6D491A29" w14:textId="77777777" w:rsidR="00FD50D1" w:rsidRPr="003C3661" w:rsidRDefault="009856AF">
      <w:pPr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>Social Science Research Council Research Grant</w:t>
      </w:r>
      <w:r w:rsidRPr="003C3661">
        <w:rPr>
          <w:rFonts w:ascii="Arial" w:hAnsi="Arial" w:cs="Arial"/>
        </w:rPr>
        <w:t>, Royal Irish Academy (1999). IR</w:t>
      </w:r>
      <w:r w:rsidRPr="003C3661">
        <w:rPr>
          <w:rFonts w:ascii="Arial" w:eastAsia="Calibri" w:hAnsi="Arial" w:cs="Arial"/>
        </w:rPr>
        <w:t>£</w:t>
      </w:r>
      <w:r w:rsidRPr="003C3661">
        <w:rPr>
          <w:rFonts w:ascii="Arial" w:hAnsi="Arial" w:cs="Arial"/>
        </w:rPr>
        <w:t>20,000 grant for research on Eastern European electoral system origins.</w:t>
      </w:r>
    </w:p>
    <w:p w14:paraId="287D8CD5" w14:textId="77777777" w:rsidR="00FD50D1" w:rsidRPr="003C3661" w:rsidRDefault="009856AF" w:rsidP="00AD7B55">
      <w:pPr>
        <w:pStyle w:val="Heading1"/>
        <w:spacing w:before="280"/>
      </w:pPr>
      <w:r w:rsidRPr="003C3661">
        <w:t>Awards</w:t>
      </w:r>
    </w:p>
    <w:p w14:paraId="73909D78" w14:textId="77777777" w:rsidR="00BE2D0A" w:rsidRDefault="00000000">
      <w:pPr>
        <w:spacing w:after="172"/>
        <w:ind w:left="11" w:right="591" w:firstLine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The Statistical Software Award 2020 </w:t>
      </w:r>
      <w:r>
        <w:rPr>
          <w:rFonts w:ascii="Arial" w:hAnsi="Arial" w:cs="Arial"/>
        </w:rPr>
        <w:t xml:space="preserve">(with Kohei Watanabe, Haiyan Wang, Paul Nulty, Adam Obeng, Stefan Müller, and </w:t>
      </w:r>
      <w:proofErr w:type="spellStart"/>
      <w:r>
        <w:rPr>
          <w:rFonts w:ascii="Arial" w:hAnsi="Arial" w:cs="Arial"/>
        </w:rPr>
        <w:t>Akitaka</w:t>
      </w:r>
      <w:proofErr w:type="spellEnd"/>
      <w:r>
        <w:rPr>
          <w:rFonts w:ascii="Arial" w:hAnsi="Arial" w:cs="Arial"/>
        </w:rPr>
        <w:t xml:space="preserve"> Matsuo). From the Society for Political Methodology, for </w:t>
      </w:r>
      <w:proofErr w:type="spellStart"/>
      <w:r>
        <w:rPr>
          <w:rFonts w:ascii="Arial" w:hAnsi="Arial" w:cs="Arial"/>
        </w:rPr>
        <w:lastRenderedPageBreak/>
        <w:t>quanteda</w:t>
      </w:r>
      <w:proofErr w:type="spellEnd"/>
      <w:r>
        <w:rPr>
          <w:rFonts w:ascii="Arial" w:hAnsi="Arial" w:cs="Arial"/>
        </w:rPr>
        <w:t>. The Best Statistical Software Award recognizes individuals for developing statistical software that makes a significant research contribution.</w:t>
      </w:r>
    </w:p>
    <w:p w14:paraId="0DF5F97C" w14:textId="77777777" w:rsidR="00FD50D1" w:rsidRPr="003C3661" w:rsidRDefault="009856AF">
      <w:pPr>
        <w:spacing w:after="172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Winner of the Gulbenkian Prize 2011 </w:t>
      </w:r>
      <w:r w:rsidRPr="003C3661">
        <w:rPr>
          <w:rFonts w:ascii="Arial" w:hAnsi="Arial" w:cs="Arial"/>
        </w:rPr>
        <w:t xml:space="preserve">(awarded jointly with Nina Wiesehomeier.) For “Presidents, Parties And Policy Competition,” </w:t>
      </w:r>
      <w:r w:rsidRPr="003C3661">
        <w:rPr>
          <w:rFonts w:ascii="Arial" w:hAnsi="Arial" w:cs="Arial"/>
          <w:i/>
        </w:rPr>
        <w:t xml:space="preserve">Journal of Politics </w:t>
      </w:r>
      <w:r w:rsidRPr="003C3661">
        <w:rPr>
          <w:rFonts w:ascii="Arial" w:hAnsi="Arial" w:cs="Arial"/>
        </w:rPr>
        <w:t>71(4, October): 1435–1447. Best paper published by a young social scientist (in all fields except economics) from a Portuguese institution in an international journal in the past two years.</w:t>
      </w:r>
    </w:p>
    <w:p w14:paraId="3070CB50" w14:textId="77777777" w:rsidR="00FD50D1" w:rsidRPr="003C3661" w:rsidRDefault="009856AF">
      <w:pPr>
        <w:spacing w:after="167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Winner of 1999 APSA Best Research Web Site Award </w:t>
      </w:r>
      <w:r w:rsidRPr="003C3661">
        <w:rPr>
          <w:rFonts w:ascii="Arial" w:hAnsi="Arial" w:cs="Arial"/>
        </w:rPr>
        <w:t xml:space="preserve">(awarded as part of a group). Presented by the Computers and Multimedia Section at the 1999 annual meeting. For the </w:t>
      </w:r>
      <w:r w:rsidRPr="003C3661">
        <w:rPr>
          <w:rFonts w:ascii="Arial" w:eastAsia="Calibri" w:hAnsi="Arial" w:cs="Arial"/>
          <w:i/>
        </w:rPr>
        <w:t xml:space="preserve">Record of American Democracy (ROAD) Project </w:t>
      </w:r>
      <w:r w:rsidRPr="003C3661">
        <w:rPr>
          <w:rFonts w:ascii="Arial" w:hAnsi="Arial" w:cs="Arial"/>
        </w:rPr>
        <w:t xml:space="preserve">website, </w:t>
      </w:r>
      <w:r w:rsidRPr="003C3661">
        <w:rPr>
          <w:rFonts w:ascii="Arial" w:eastAsia="Calibri" w:hAnsi="Arial" w:cs="Arial"/>
        </w:rPr>
        <w:t>http://data.fas.harvard.edu/ROAD/</w:t>
      </w:r>
      <w:r w:rsidRPr="003C3661">
        <w:rPr>
          <w:rFonts w:ascii="Arial" w:hAnsi="Arial" w:cs="Arial"/>
        </w:rPr>
        <w:t>.</w:t>
      </w:r>
    </w:p>
    <w:p w14:paraId="7234778E" w14:textId="77777777" w:rsidR="00FD50D1" w:rsidRPr="003C3661" w:rsidRDefault="009856AF" w:rsidP="00AD7B55">
      <w:pPr>
        <w:spacing w:after="491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  <w:b/>
        </w:rPr>
        <w:t xml:space="preserve">Winner of 1998 APSA Best Research Software Award. </w:t>
      </w:r>
      <w:r w:rsidRPr="003C3661">
        <w:rPr>
          <w:rFonts w:ascii="Arial" w:hAnsi="Arial" w:cs="Arial"/>
        </w:rPr>
        <w:t xml:space="preserve">Presented by the Computers and Multimedia Section at the 1998 annual meeting. For </w:t>
      </w:r>
      <w:proofErr w:type="spellStart"/>
      <w:r w:rsidRPr="003C3661">
        <w:rPr>
          <w:rFonts w:ascii="Arial" w:hAnsi="Arial" w:cs="Arial"/>
          <w:i/>
        </w:rPr>
        <w:t>EzI</w:t>
      </w:r>
      <w:proofErr w:type="spellEnd"/>
      <w:r w:rsidRPr="003C3661">
        <w:rPr>
          <w:rFonts w:ascii="Arial" w:hAnsi="Arial" w:cs="Arial"/>
          <w:i/>
        </w:rPr>
        <w:t>: A(n Easy) Program for Ecological Inference</w:t>
      </w:r>
      <w:r w:rsidRPr="003C3661">
        <w:rPr>
          <w:rFonts w:ascii="Arial" w:hAnsi="Arial" w:cs="Arial"/>
        </w:rPr>
        <w:t>, with Gary King.</w:t>
      </w:r>
    </w:p>
    <w:p w14:paraId="61DB64F7" w14:textId="77777777" w:rsidR="00FD50D1" w:rsidRPr="003C3661" w:rsidRDefault="009856AF" w:rsidP="00AD7B55">
      <w:pPr>
        <w:pStyle w:val="Heading1"/>
      </w:pPr>
      <w:r w:rsidRPr="003C3661">
        <w:t>Language Skills</w:t>
      </w:r>
    </w:p>
    <w:p w14:paraId="38BD449A" w14:textId="77777777" w:rsidR="00FD50D1" w:rsidRPr="003C3661" w:rsidRDefault="009856AF">
      <w:pPr>
        <w:spacing w:after="334"/>
        <w:ind w:left="11" w:right="591" w:firstLine="0"/>
        <w:rPr>
          <w:rFonts w:ascii="Arial" w:hAnsi="Arial" w:cs="Arial"/>
        </w:rPr>
      </w:pPr>
      <w:r w:rsidRPr="003C3661">
        <w:rPr>
          <w:rFonts w:ascii="Arial" w:hAnsi="Arial" w:cs="Arial"/>
        </w:rPr>
        <w:t>Advanced Hungarian; advanced French.</w:t>
      </w:r>
    </w:p>
    <w:p w14:paraId="4FFD9EDD" w14:textId="77777777" w:rsidR="00FD50D1" w:rsidRPr="003C3661" w:rsidRDefault="003826A2">
      <w:pPr>
        <w:spacing w:after="0" w:line="273" w:lineRule="auto"/>
        <w:ind w:left="5333" w:right="606" w:firstLine="0"/>
        <w:jc w:val="right"/>
        <w:rPr>
          <w:rFonts w:ascii="Arial" w:hAnsi="Arial" w:cs="Arial"/>
        </w:rPr>
      </w:pPr>
      <w:r>
        <w:rPr>
          <w:rFonts w:ascii="Arial" w:eastAsia="Calibri" w:hAnsi="Arial" w:cs="Arial"/>
          <w:i/>
          <w:sz w:val="18"/>
        </w:rPr>
        <w:t>Updated 16 October 2026</w:t>
      </w:r>
      <w:r w:rsidR="009856AF" w:rsidRPr="003C3661">
        <w:rPr>
          <w:rFonts w:ascii="Arial" w:eastAsia="Calibri" w:hAnsi="Arial" w:cs="Arial"/>
          <w:i/>
          <w:sz w:val="18"/>
        </w:rPr>
        <w:t xml:space="preserve"> </w:t>
      </w:r>
      <w:r w:rsidR="00601DEA" w:rsidRPr="003C3661">
        <w:rPr>
          <w:rFonts w:ascii="Arial" w:eastAsia="Calibri" w:hAnsi="Arial" w:cs="Arial"/>
          <w:i/>
          <w:sz w:val="18"/>
        </w:rPr>
        <w:br/>
      </w:r>
      <w:r w:rsidR="009856AF" w:rsidRPr="003C3661">
        <w:rPr>
          <w:rFonts w:ascii="Arial" w:hAnsi="Arial" w:cs="Arial"/>
          <w:sz w:val="18"/>
        </w:rPr>
        <w:t xml:space="preserve">This C.V. is online at </w:t>
      </w:r>
      <w:hyperlink r:id="rId92" w:history="1">
        <w:r w:rsidR="009C6387" w:rsidRPr="00A44A40">
          <w:rPr>
            <w:rStyle w:val="Hyperlink"/>
            <w:rFonts w:ascii="Arial" w:eastAsia="Calibri" w:hAnsi="Arial" w:cs="Arial"/>
            <w:sz w:val="18"/>
          </w:rPr>
          <w:t>http://kenbenoit.net</w:t>
        </w:r>
      </w:hyperlink>
      <w:r w:rsidR="009C6387">
        <w:rPr>
          <w:rFonts w:ascii="Arial" w:eastAsia="Calibri" w:hAnsi="Arial" w:cs="Arial"/>
          <w:sz w:val="18"/>
        </w:rPr>
        <w:t xml:space="preserve"> </w:t>
      </w:r>
    </w:p>
    <w:sectPr w:rsidR="00FD50D1" w:rsidRPr="003C3661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1906" w:h="16838"/>
      <w:pgMar w:top="1440" w:right="834" w:bottom="163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1693D7" w14:textId="77777777" w:rsidR="00AE21D1" w:rsidRDefault="00AE21D1">
      <w:pPr>
        <w:spacing w:after="0" w:line="240" w:lineRule="auto"/>
      </w:pPr>
      <w:r>
        <w:separator/>
      </w:r>
    </w:p>
  </w:endnote>
  <w:endnote w:type="continuationSeparator" w:id="0">
    <w:p w14:paraId="42BF8503" w14:textId="77777777" w:rsidR="00AE21D1" w:rsidRDefault="00AE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544986" w14:textId="77777777" w:rsidR="00FD50D1" w:rsidRDefault="009856AF">
    <w:pPr>
      <w:spacing w:after="0" w:line="259" w:lineRule="auto"/>
      <w:ind w:left="0" w:right="60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65D9FB" w14:textId="77777777" w:rsidR="00FD50D1" w:rsidRPr="00AD7B55" w:rsidRDefault="009856AF">
    <w:pPr>
      <w:spacing w:after="0" w:line="259" w:lineRule="auto"/>
      <w:ind w:left="0" w:right="606" w:firstLine="0"/>
      <w:jc w:val="center"/>
      <w:rPr>
        <w:rFonts w:ascii="Arial" w:hAnsi="Arial" w:cs="Arial"/>
        <w:sz w:val="20"/>
        <w:szCs w:val="20"/>
      </w:rPr>
    </w:pPr>
    <w:r w:rsidRPr="00AD7B55">
      <w:rPr>
        <w:rFonts w:ascii="Arial" w:hAnsi="Arial" w:cs="Arial"/>
        <w:sz w:val="20"/>
        <w:szCs w:val="20"/>
      </w:rPr>
      <w:fldChar w:fldCharType="begin"/>
    </w:r>
    <w:r w:rsidRPr="00AD7B55">
      <w:rPr>
        <w:rFonts w:ascii="Arial" w:hAnsi="Arial" w:cs="Arial"/>
        <w:sz w:val="20"/>
        <w:szCs w:val="20"/>
      </w:rPr>
      <w:instrText xml:space="preserve"> PAGE   \* MERGEFORMAT </w:instrText>
    </w:r>
    <w:r w:rsidRPr="00AD7B55">
      <w:rPr>
        <w:rFonts w:ascii="Arial" w:hAnsi="Arial" w:cs="Arial"/>
        <w:sz w:val="20"/>
        <w:szCs w:val="20"/>
      </w:rPr>
      <w:fldChar w:fldCharType="separate"/>
    </w:r>
    <w:r w:rsidRPr="00AD7B55">
      <w:rPr>
        <w:rFonts w:ascii="Arial" w:hAnsi="Arial" w:cs="Arial"/>
        <w:sz w:val="20"/>
        <w:szCs w:val="20"/>
      </w:rPr>
      <w:t>2</w:t>
    </w:r>
    <w:r w:rsidRPr="00AD7B55"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8694" w14:textId="77777777" w:rsidR="00FD50D1" w:rsidRDefault="00FD50D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58D8DB" w14:textId="77777777" w:rsidR="00AE21D1" w:rsidRDefault="00AE21D1">
      <w:pPr>
        <w:spacing w:after="0" w:line="240" w:lineRule="auto"/>
      </w:pPr>
      <w:r>
        <w:separator/>
      </w:r>
    </w:p>
  </w:footnote>
  <w:footnote w:type="continuationSeparator" w:id="0">
    <w:p w14:paraId="411C191E" w14:textId="77777777" w:rsidR="00AE21D1" w:rsidRDefault="00AE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2B969" w14:textId="77777777" w:rsidR="00CE49F3" w:rsidRDefault="00CE4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025C6" w14:textId="77777777" w:rsidR="00CE49F3" w:rsidRDefault="00CE49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B46BC3" w14:textId="77777777" w:rsidR="00CE49F3" w:rsidRDefault="00CE4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6915F5"/>
    <w:multiLevelType w:val="hybridMultilevel"/>
    <w:tmpl w:val="1EE82F00"/>
    <w:lvl w:ilvl="0" w:tplc="9488CCAA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ACA78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98A0A4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4CC4A6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CEEB4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36F07A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B8C9F2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24528A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E83290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84182E"/>
    <w:multiLevelType w:val="multilevel"/>
    <w:tmpl w:val="B9C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A22A6"/>
    <w:multiLevelType w:val="hybridMultilevel"/>
    <w:tmpl w:val="822AE65A"/>
    <w:lvl w:ilvl="0" w:tplc="DDB26F7C">
      <w:start w:val="1997"/>
      <w:numFmt w:val="bullet"/>
      <w:lvlText w:val=""/>
      <w:lvlJc w:val="left"/>
      <w:pPr>
        <w:ind w:left="371" w:hanging="360"/>
      </w:pPr>
      <w:rPr>
        <w:rFonts w:ascii="Symbol" w:eastAsia="Cambria" w:hAnsi="Symbol" w:cs="Cambria" w:hint="default"/>
      </w:rPr>
    </w:lvl>
    <w:lvl w:ilvl="1" w:tplc="08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59247BB0"/>
    <w:multiLevelType w:val="multilevel"/>
    <w:tmpl w:val="C43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000D8"/>
    <w:multiLevelType w:val="hybridMultilevel"/>
    <w:tmpl w:val="1416ED52"/>
    <w:lvl w:ilvl="0" w:tplc="FA540798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AA0338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5064B4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0C0EE8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1200F2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86B260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EE8510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CC533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F819FC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200847">
    <w:abstractNumId w:val="0"/>
  </w:num>
  <w:num w:numId="2" w16cid:durableId="894119735">
    <w:abstractNumId w:val="4"/>
  </w:num>
  <w:num w:numId="3" w16cid:durableId="1365253361">
    <w:abstractNumId w:val="2"/>
  </w:num>
  <w:num w:numId="4" w16cid:durableId="2116752855">
    <w:abstractNumId w:val="3"/>
  </w:num>
  <w:num w:numId="5" w16cid:durableId="1401989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0D1"/>
    <w:rsid w:val="000042E5"/>
    <w:rsid w:val="0001049A"/>
    <w:rsid w:val="00020A4B"/>
    <w:rsid w:val="00022CCA"/>
    <w:rsid w:val="000234A3"/>
    <w:rsid w:val="00023958"/>
    <w:rsid w:val="00024C04"/>
    <w:rsid w:val="00034865"/>
    <w:rsid w:val="00041FE3"/>
    <w:rsid w:val="000536CE"/>
    <w:rsid w:val="000554E1"/>
    <w:rsid w:val="00062675"/>
    <w:rsid w:val="000731FA"/>
    <w:rsid w:val="00077360"/>
    <w:rsid w:val="000812CC"/>
    <w:rsid w:val="000B1B99"/>
    <w:rsid w:val="000B386D"/>
    <w:rsid w:val="000B4419"/>
    <w:rsid w:val="000D615A"/>
    <w:rsid w:val="00100223"/>
    <w:rsid w:val="00104A95"/>
    <w:rsid w:val="00110377"/>
    <w:rsid w:val="00122223"/>
    <w:rsid w:val="00145360"/>
    <w:rsid w:val="001453C1"/>
    <w:rsid w:val="0015036A"/>
    <w:rsid w:val="001540C2"/>
    <w:rsid w:val="001545B1"/>
    <w:rsid w:val="00170067"/>
    <w:rsid w:val="00177DF0"/>
    <w:rsid w:val="001B0DBE"/>
    <w:rsid w:val="001B2A45"/>
    <w:rsid w:val="001C6960"/>
    <w:rsid w:val="001C77A6"/>
    <w:rsid w:val="001E0AB8"/>
    <w:rsid w:val="001F5F38"/>
    <w:rsid w:val="00214D6F"/>
    <w:rsid w:val="002207B1"/>
    <w:rsid w:val="002336A3"/>
    <w:rsid w:val="00234FFA"/>
    <w:rsid w:val="00235EF8"/>
    <w:rsid w:val="00245D74"/>
    <w:rsid w:val="00251496"/>
    <w:rsid w:val="002557B7"/>
    <w:rsid w:val="00267C22"/>
    <w:rsid w:val="0027062A"/>
    <w:rsid w:val="0027541E"/>
    <w:rsid w:val="002851A5"/>
    <w:rsid w:val="002938FB"/>
    <w:rsid w:val="002A1FBF"/>
    <w:rsid w:val="002B51C2"/>
    <w:rsid w:val="002C60CC"/>
    <w:rsid w:val="002E49B2"/>
    <w:rsid w:val="002F0D31"/>
    <w:rsid w:val="00304FC7"/>
    <w:rsid w:val="0030544F"/>
    <w:rsid w:val="00307C40"/>
    <w:rsid w:val="00313417"/>
    <w:rsid w:val="00344D99"/>
    <w:rsid w:val="00356E92"/>
    <w:rsid w:val="003669FB"/>
    <w:rsid w:val="003826A2"/>
    <w:rsid w:val="00386351"/>
    <w:rsid w:val="00394639"/>
    <w:rsid w:val="003948A9"/>
    <w:rsid w:val="00394E3E"/>
    <w:rsid w:val="003B1776"/>
    <w:rsid w:val="003B39F2"/>
    <w:rsid w:val="003B73E7"/>
    <w:rsid w:val="003C3661"/>
    <w:rsid w:val="003C71B1"/>
    <w:rsid w:val="003D430A"/>
    <w:rsid w:val="003F3BCF"/>
    <w:rsid w:val="004133F0"/>
    <w:rsid w:val="00415F39"/>
    <w:rsid w:val="00416756"/>
    <w:rsid w:val="004216FB"/>
    <w:rsid w:val="004325CE"/>
    <w:rsid w:val="00434982"/>
    <w:rsid w:val="0044702B"/>
    <w:rsid w:val="0045556C"/>
    <w:rsid w:val="0045655F"/>
    <w:rsid w:val="00460AA4"/>
    <w:rsid w:val="00465FAD"/>
    <w:rsid w:val="00477CE5"/>
    <w:rsid w:val="00485759"/>
    <w:rsid w:val="00486E22"/>
    <w:rsid w:val="0049483E"/>
    <w:rsid w:val="004A6059"/>
    <w:rsid w:val="004B167D"/>
    <w:rsid w:val="004B2E5C"/>
    <w:rsid w:val="004B4165"/>
    <w:rsid w:val="004C6E09"/>
    <w:rsid w:val="004D30F3"/>
    <w:rsid w:val="004E5E98"/>
    <w:rsid w:val="004E614D"/>
    <w:rsid w:val="004F6E26"/>
    <w:rsid w:val="005017CA"/>
    <w:rsid w:val="005115CA"/>
    <w:rsid w:val="00516615"/>
    <w:rsid w:val="00520B85"/>
    <w:rsid w:val="0053447D"/>
    <w:rsid w:val="00545EDF"/>
    <w:rsid w:val="0055166F"/>
    <w:rsid w:val="005567D2"/>
    <w:rsid w:val="005570A5"/>
    <w:rsid w:val="0056377F"/>
    <w:rsid w:val="005653BB"/>
    <w:rsid w:val="005767BA"/>
    <w:rsid w:val="005822FC"/>
    <w:rsid w:val="00586FA1"/>
    <w:rsid w:val="00592FF3"/>
    <w:rsid w:val="00595E3C"/>
    <w:rsid w:val="005A57EA"/>
    <w:rsid w:val="005B3032"/>
    <w:rsid w:val="005C125C"/>
    <w:rsid w:val="005C3A74"/>
    <w:rsid w:val="005C5B4A"/>
    <w:rsid w:val="005D6150"/>
    <w:rsid w:val="005E0962"/>
    <w:rsid w:val="005E1F48"/>
    <w:rsid w:val="005E2622"/>
    <w:rsid w:val="005E2ADF"/>
    <w:rsid w:val="005F51C4"/>
    <w:rsid w:val="00601DEA"/>
    <w:rsid w:val="006022DE"/>
    <w:rsid w:val="00615D06"/>
    <w:rsid w:val="00617103"/>
    <w:rsid w:val="00623282"/>
    <w:rsid w:val="0062348A"/>
    <w:rsid w:val="00627886"/>
    <w:rsid w:val="00633422"/>
    <w:rsid w:val="006501A3"/>
    <w:rsid w:val="00660531"/>
    <w:rsid w:val="006703AF"/>
    <w:rsid w:val="006739D6"/>
    <w:rsid w:val="006811F5"/>
    <w:rsid w:val="0068134F"/>
    <w:rsid w:val="00684BFB"/>
    <w:rsid w:val="00685C76"/>
    <w:rsid w:val="00687D79"/>
    <w:rsid w:val="006A32CB"/>
    <w:rsid w:val="006B35D9"/>
    <w:rsid w:val="006D725F"/>
    <w:rsid w:val="006E02ED"/>
    <w:rsid w:val="006E1DB2"/>
    <w:rsid w:val="006E7456"/>
    <w:rsid w:val="006F3F77"/>
    <w:rsid w:val="006F4712"/>
    <w:rsid w:val="00701CFD"/>
    <w:rsid w:val="00705C73"/>
    <w:rsid w:val="00706168"/>
    <w:rsid w:val="00706B5A"/>
    <w:rsid w:val="00711EBC"/>
    <w:rsid w:val="007305C4"/>
    <w:rsid w:val="00731A3A"/>
    <w:rsid w:val="00742C20"/>
    <w:rsid w:val="007470B7"/>
    <w:rsid w:val="007819FD"/>
    <w:rsid w:val="00783862"/>
    <w:rsid w:val="00783904"/>
    <w:rsid w:val="00793934"/>
    <w:rsid w:val="007A27B2"/>
    <w:rsid w:val="007B1AF3"/>
    <w:rsid w:val="007C667B"/>
    <w:rsid w:val="007E569F"/>
    <w:rsid w:val="007F41C7"/>
    <w:rsid w:val="007F7F33"/>
    <w:rsid w:val="0081187D"/>
    <w:rsid w:val="008229A4"/>
    <w:rsid w:val="008269BA"/>
    <w:rsid w:val="00833D7F"/>
    <w:rsid w:val="00842299"/>
    <w:rsid w:val="00847891"/>
    <w:rsid w:val="00856856"/>
    <w:rsid w:val="0086332B"/>
    <w:rsid w:val="00865131"/>
    <w:rsid w:val="0086735A"/>
    <w:rsid w:val="00872042"/>
    <w:rsid w:val="00875416"/>
    <w:rsid w:val="00890412"/>
    <w:rsid w:val="00890981"/>
    <w:rsid w:val="008A0D7C"/>
    <w:rsid w:val="008A49E6"/>
    <w:rsid w:val="008A7AE1"/>
    <w:rsid w:val="008B1E11"/>
    <w:rsid w:val="008B3F43"/>
    <w:rsid w:val="008C413C"/>
    <w:rsid w:val="008D691B"/>
    <w:rsid w:val="008E79D3"/>
    <w:rsid w:val="008F4208"/>
    <w:rsid w:val="008F4B46"/>
    <w:rsid w:val="009106B1"/>
    <w:rsid w:val="00916757"/>
    <w:rsid w:val="0091773D"/>
    <w:rsid w:val="00921CDC"/>
    <w:rsid w:val="00935511"/>
    <w:rsid w:val="00936546"/>
    <w:rsid w:val="00940159"/>
    <w:rsid w:val="00944E45"/>
    <w:rsid w:val="0095094B"/>
    <w:rsid w:val="00951358"/>
    <w:rsid w:val="00965547"/>
    <w:rsid w:val="009732EB"/>
    <w:rsid w:val="009743D7"/>
    <w:rsid w:val="009750D4"/>
    <w:rsid w:val="009830B6"/>
    <w:rsid w:val="009856AF"/>
    <w:rsid w:val="009861A9"/>
    <w:rsid w:val="009912EC"/>
    <w:rsid w:val="009A5EB0"/>
    <w:rsid w:val="009A7DC5"/>
    <w:rsid w:val="009B74F3"/>
    <w:rsid w:val="009C6387"/>
    <w:rsid w:val="009C792F"/>
    <w:rsid w:val="009D060B"/>
    <w:rsid w:val="009E5FA1"/>
    <w:rsid w:val="00A14C86"/>
    <w:rsid w:val="00A23202"/>
    <w:rsid w:val="00A32FD4"/>
    <w:rsid w:val="00A33C04"/>
    <w:rsid w:val="00A35188"/>
    <w:rsid w:val="00A53F43"/>
    <w:rsid w:val="00A65ECE"/>
    <w:rsid w:val="00A74D3D"/>
    <w:rsid w:val="00A76D1E"/>
    <w:rsid w:val="00A93FFD"/>
    <w:rsid w:val="00A97EBE"/>
    <w:rsid w:val="00AA5BF9"/>
    <w:rsid w:val="00AA66ED"/>
    <w:rsid w:val="00AB0930"/>
    <w:rsid w:val="00AC07FC"/>
    <w:rsid w:val="00AC2E64"/>
    <w:rsid w:val="00AC4FB9"/>
    <w:rsid w:val="00AD7B55"/>
    <w:rsid w:val="00AE21D1"/>
    <w:rsid w:val="00B05A4C"/>
    <w:rsid w:val="00B208BF"/>
    <w:rsid w:val="00B21E9E"/>
    <w:rsid w:val="00B3019E"/>
    <w:rsid w:val="00B33F16"/>
    <w:rsid w:val="00B3784D"/>
    <w:rsid w:val="00B47FDD"/>
    <w:rsid w:val="00B55A78"/>
    <w:rsid w:val="00B57B7F"/>
    <w:rsid w:val="00B6664A"/>
    <w:rsid w:val="00B70920"/>
    <w:rsid w:val="00B7253E"/>
    <w:rsid w:val="00B73BA0"/>
    <w:rsid w:val="00B77662"/>
    <w:rsid w:val="00BA2D1B"/>
    <w:rsid w:val="00BA6BFA"/>
    <w:rsid w:val="00BB368F"/>
    <w:rsid w:val="00BB5078"/>
    <w:rsid w:val="00BB5667"/>
    <w:rsid w:val="00BC4309"/>
    <w:rsid w:val="00BC484A"/>
    <w:rsid w:val="00BE1054"/>
    <w:rsid w:val="00BE2D0A"/>
    <w:rsid w:val="00BE33A5"/>
    <w:rsid w:val="00C06479"/>
    <w:rsid w:val="00C07701"/>
    <w:rsid w:val="00C1115A"/>
    <w:rsid w:val="00C1330C"/>
    <w:rsid w:val="00C31EC9"/>
    <w:rsid w:val="00C3713F"/>
    <w:rsid w:val="00C5177B"/>
    <w:rsid w:val="00C524F4"/>
    <w:rsid w:val="00C6599B"/>
    <w:rsid w:val="00C659AC"/>
    <w:rsid w:val="00C72624"/>
    <w:rsid w:val="00C738AE"/>
    <w:rsid w:val="00C87F00"/>
    <w:rsid w:val="00C91807"/>
    <w:rsid w:val="00C935CE"/>
    <w:rsid w:val="00CB0D15"/>
    <w:rsid w:val="00CB229F"/>
    <w:rsid w:val="00CC13A6"/>
    <w:rsid w:val="00CE0115"/>
    <w:rsid w:val="00CE49F3"/>
    <w:rsid w:val="00CF043F"/>
    <w:rsid w:val="00CF2D86"/>
    <w:rsid w:val="00CF6E48"/>
    <w:rsid w:val="00D06470"/>
    <w:rsid w:val="00D14EBA"/>
    <w:rsid w:val="00D20AFA"/>
    <w:rsid w:val="00D211A7"/>
    <w:rsid w:val="00D37D31"/>
    <w:rsid w:val="00D4685B"/>
    <w:rsid w:val="00D525B1"/>
    <w:rsid w:val="00D52C5B"/>
    <w:rsid w:val="00D55F5C"/>
    <w:rsid w:val="00D56E9E"/>
    <w:rsid w:val="00D77555"/>
    <w:rsid w:val="00D83A8B"/>
    <w:rsid w:val="00D91F3D"/>
    <w:rsid w:val="00D94D38"/>
    <w:rsid w:val="00DD507C"/>
    <w:rsid w:val="00DE7581"/>
    <w:rsid w:val="00DF25F2"/>
    <w:rsid w:val="00DF69C9"/>
    <w:rsid w:val="00E03EAB"/>
    <w:rsid w:val="00E14AE2"/>
    <w:rsid w:val="00E1527A"/>
    <w:rsid w:val="00E1679D"/>
    <w:rsid w:val="00E5447E"/>
    <w:rsid w:val="00E55D6D"/>
    <w:rsid w:val="00E607D1"/>
    <w:rsid w:val="00E7440D"/>
    <w:rsid w:val="00E87429"/>
    <w:rsid w:val="00E93C8C"/>
    <w:rsid w:val="00E94692"/>
    <w:rsid w:val="00E96640"/>
    <w:rsid w:val="00EA77C2"/>
    <w:rsid w:val="00EC29C2"/>
    <w:rsid w:val="00EC533F"/>
    <w:rsid w:val="00ED14D3"/>
    <w:rsid w:val="00EF666C"/>
    <w:rsid w:val="00F01FCE"/>
    <w:rsid w:val="00F02D62"/>
    <w:rsid w:val="00F0449D"/>
    <w:rsid w:val="00F04B77"/>
    <w:rsid w:val="00F1016E"/>
    <w:rsid w:val="00F22D22"/>
    <w:rsid w:val="00F329B2"/>
    <w:rsid w:val="00F42F17"/>
    <w:rsid w:val="00F657AC"/>
    <w:rsid w:val="00F75DC7"/>
    <w:rsid w:val="00F76887"/>
    <w:rsid w:val="00F76D5F"/>
    <w:rsid w:val="00F80474"/>
    <w:rsid w:val="00F86D76"/>
    <w:rsid w:val="00FA077B"/>
    <w:rsid w:val="00FA4047"/>
    <w:rsid w:val="00FA4343"/>
    <w:rsid w:val="00FC2DFF"/>
    <w:rsid w:val="00FC65F7"/>
    <w:rsid w:val="00FD50D1"/>
    <w:rsid w:val="00FD74D5"/>
    <w:rsid w:val="00FE1E38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9F0E"/>
  <w15:docId w15:val="{32BEFDAB-C636-6F48-BC8E-F4222E8F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271" w:lineRule="auto"/>
      <w:ind w:left="370" w:hanging="37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AD7B55"/>
    <w:pPr>
      <w:keepNext/>
      <w:keepLines/>
      <w:spacing w:before="360" w:after="240" w:line="240" w:lineRule="auto"/>
      <w:ind w:right="561"/>
      <w:jc w:val="center"/>
      <w:outlineLvl w:val="0"/>
    </w:pPr>
    <w:rPr>
      <w:rFonts w:ascii="Arial" w:eastAsia="Cambria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60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sid w:val="00AD7B55"/>
    <w:rPr>
      <w:rFonts w:ascii="Arial" w:eastAsia="Cambria" w:hAnsi="Arial" w:cs="Arial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01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49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9F3"/>
    <w:rPr>
      <w:rFonts w:ascii="Cambria" w:eastAsia="Cambria" w:hAnsi="Cambria" w:cs="Cambria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8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622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C5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177B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electstud.2016.04.014" TargetMode="External"/><Relationship Id="rId21" Type="http://schemas.openxmlformats.org/officeDocument/2006/relationships/hyperlink" Target="https://joss.theoj.org/papers/10.21105/joss.00774" TargetMode="External"/><Relationship Id="rId42" Type="http://schemas.openxmlformats.org/officeDocument/2006/relationships/hyperlink" Target="https://kenbenoit.net/pdfs/Benoit_etal_German_Politics_2009.pdf" TargetMode="External"/><Relationship Id="rId47" Type="http://schemas.openxmlformats.org/officeDocument/2006/relationships/hyperlink" Target="https://kenbenoit.net/pdfs/Benoit_07ARPS_electoral_laws.pdf" TargetMode="External"/><Relationship Id="rId63" Type="http://schemas.openxmlformats.org/officeDocument/2006/relationships/hyperlink" Target="https://doi.org/10.1080/714003616" TargetMode="External"/><Relationship Id="rId68" Type="http://schemas.openxmlformats.org/officeDocument/2006/relationships/hyperlink" Target="https://doi.org/10.1093/oxfordjournals.pan.a029822" TargetMode="External"/><Relationship Id="rId84" Type="http://schemas.openxmlformats.org/officeDocument/2006/relationships/hyperlink" Target="https://www.poal.co.uk/POAL_brief_llms_qualitative_coding.pdf" TargetMode="External"/><Relationship Id="rId89" Type="http://schemas.openxmlformats.org/officeDocument/2006/relationships/hyperlink" Target="https://kenbenoit.net/pdfs/linuxreviewtpm" TargetMode="External"/><Relationship Id="rId16" Type="http://schemas.openxmlformats.org/officeDocument/2006/relationships/hyperlink" Target="https://doi.org/10.1111/ajps.70050" TargetMode="External"/><Relationship Id="rId11" Type="http://schemas.openxmlformats.org/officeDocument/2006/relationships/hyperlink" Target="https://scholar.google.com/citations?user=hp1p9TEAAAAJ&amp;hl=en" TargetMode="External"/><Relationship Id="rId32" Type="http://schemas.openxmlformats.org/officeDocument/2006/relationships/hyperlink" Target="https://doi.org/10.1016/j.electstud.2012.05.004" TargetMode="External"/><Relationship Id="rId37" Type="http://schemas.openxmlformats.org/officeDocument/2006/relationships/hyperlink" Target="https://doi.org/10.1017/S0007123409990469" TargetMode="External"/><Relationship Id="rId53" Type="http://schemas.openxmlformats.org/officeDocument/2006/relationships/hyperlink" Target="https://ink.library.smu.edu.sg/soss_research/4045/" TargetMode="External"/><Relationship Id="rId58" Type="http://schemas.openxmlformats.org/officeDocument/2006/relationships/hyperlink" Target="https://kenbenoit.net/pdfs/benoit_MES.pdf" TargetMode="External"/><Relationship Id="rId74" Type="http://schemas.openxmlformats.org/officeDocument/2006/relationships/hyperlink" Target="http://github.com/quanteda/quanteda" TargetMode="External"/><Relationship Id="rId79" Type="http://schemas.openxmlformats.org/officeDocument/2006/relationships/hyperlink" Target="https://books.google.ie/books?id=cZDvNj1Rm9kC&amp;lpg=PA554&amp;ots=vB5-WfXL2P&amp;dq=Neuere%20Entwicklungen%20und%20Anwendungen%20auf%20dem%20Gebiet%20der%20Methoden%20der%20vergleichenden%20Politik-%20und%20Sozialwissenschaft&amp;pg=PA497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arxiv.org/abs/1710.08963" TargetMode="External"/><Relationship Id="rId95" Type="http://schemas.openxmlformats.org/officeDocument/2006/relationships/footer" Target="footer1.xml"/><Relationship Id="rId22" Type="http://schemas.openxmlformats.org/officeDocument/2006/relationships/hyperlink" Target="https://joss.theoj.org/papers/10.21105/joss.00655" TargetMode="External"/><Relationship Id="rId27" Type="http://schemas.openxmlformats.org/officeDocument/2006/relationships/hyperlink" Target="https://doi.org/10.1017/S0003055416000058" TargetMode="External"/><Relationship Id="rId43" Type="http://schemas.openxmlformats.org/officeDocument/2006/relationships/hyperlink" Target="https://onlinelibrary.wiley.com/doi/abs/10.1111/j.1540-5907.2009.00383.x" TargetMode="External"/><Relationship Id="rId48" Type="http://schemas.openxmlformats.org/officeDocument/2006/relationships/hyperlink" Target="https://kenbenoit.net/pdfs/ElStud2006_ResponseBP.pdf" TargetMode="External"/><Relationship Id="rId64" Type="http://schemas.openxmlformats.org/officeDocument/2006/relationships/hyperlink" Target="http://doi.org/10.1080/714003143" TargetMode="External"/><Relationship Id="rId69" Type="http://schemas.openxmlformats.org/officeDocument/2006/relationships/hyperlink" Target="https://ink.library.smu.edu.sg/soss_research/4010/" TargetMode="External"/><Relationship Id="rId80" Type="http://schemas.openxmlformats.org/officeDocument/2006/relationships/hyperlink" Target="https://kenbenoit.net/pdfs/11-Gallagher-chap11.pdf" TargetMode="External"/><Relationship Id="rId85" Type="http://schemas.openxmlformats.org/officeDocument/2006/relationships/hyperlink" Target="2021.%20Benoit,%20Kenneth.%2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rcid.org/0000-0002-0797-564X" TargetMode="External"/><Relationship Id="rId17" Type="http://schemas.openxmlformats.org/officeDocument/2006/relationships/hyperlink" Target="https://ccx.smu.edu.sg/ami/issues/volume-12-issue-2/vantage-point/forging-future?new=1" TargetMode="External"/><Relationship Id="rId25" Type="http://schemas.openxmlformats.org/officeDocument/2006/relationships/hyperlink" Target="https://doi.org/10.1017/psrm.2015.77" TargetMode="External"/><Relationship Id="rId33" Type="http://schemas.openxmlformats.org/officeDocument/2006/relationships/hyperlink" Target="https://doi.org/10.1177/1465116511434618" TargetMode="External"/><Relationship Id="rId38" Type="http://schemas.openxmlformats.org/officeDocument/2006/relationships/hyperlink" Target="https://kenbenoit.net/pdfs/Benoit_Marsh_PRQ_2010.pdf" TargetMode="External"/><Relationship Id="rId46" Type="http://schemas.openxmlformats.org/officeDocument/2006/relationships/hyperlink" Target="https://doi.org/10.3917/ripc.142.0303" TargetMode="External"/><Relationship Id="rId59" Type="http://schemas.openxmlformats.org/officeDocument/2006/relationships/hyperlink" Target="https://ink.library.smu.edu.sg/soss_research/4000/" TargetMode="External"/><Relationship Id="rId67" Type="http://schemas.openxmlformats.org/officeDocument/2006/relationships/hyperlink" Target="https://ink.library.smu.edu.sg/soss_research/4006/" TargetMode="External"/><Relationship Id="rId20" Type="http://schemas.openxmlformats.org/officeDocument/2006/relationships/hyperlink" Target="https://onlinelibrary.wiley.com/doi/full/10.1111/ajps.12423" TargetMode="External"/><Relationship Id="rId41" Type="http://schemas.openxmlformats.org/officeDocument/2006/relationships/hyperlink" Target="https://www.esr.ie/ESR_papers/vol40_3/02Benoit.pdf" TargetMode="External"/><Relationship Id="rId54" Type="http://schemas.openxmlformats.org/officeDocument/2006/relationships/hyperlink" Target="https://dx.doi.org/10.2139/ssrn.922017" TargetMode="External"/><Relationship Id="rId62" Type="http://schemas.openxmlformats.org/officeDocument/2006/relationships/hyperlink" Target="https://ink.library.smu.edu.sg/soss_research/4004/" TargetMode="External"/><Relationship Id="rId70" Type="http://schemas.openxmlformats.org/officeDocument/2006/relationships/hyperlink" Target="https://kenbenoit.net/pdfs/Representation1996.pdf" TargetMode="External"/><Relationship Id="rId75" Type="http://schemas.openxmlformats.org/officeDocument/2006/relationships/hyperlink" Target="http://github.com/quanteda/quanteda" TargetMode="External"/><Relationship Id="rId83" Type="http://schemas.openxmlformats.org/officeDocument/2006/relationships/hyperlink" Target="https://kenbenoit.net/pdfs/elsysminrep.pdf" TargetMode="External"/><Relationship Id="rId88" Type="http://schemas.openxmlformats.org/officeDocument/2006/relationships/hyperlink" Target="https://kenbenoit.net/pdfs/ActaPolitica_Review_2001.pdf" TargetMode="External"/><Relationship Id="rId91" Type="http://schemas.openxmlformats.org/officeDocument/2006/relationships/hyperlink" Target="https://kenbenoit.net/pdfs/RIEEIE_2004-17.pdf" TargetMode="External"/><Relationship Id="rId9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onlinelibrary.wiley.com/doi/10.1111/ajps.70050" TargetMode="External"/><Relationship Id="rId23" Type="http://schemas.openxmlformats.org/officeDocument/2006/relationships/hyperlink" Target="https://www.degruyterbrill.com/document/doi/10.1515/spp-2017-0006/html" TargetMode="External"/><Relationship Id="rId28" Type="http://schemas.openxmlformats.org/officeDocument/2006/relationships/hyperlink" Target="https://doi.org/10.1086/682670" TargetMode="External"/><Relationship Id="rId36" Type="http://schemas.openxmlformats.org/officeDocument/2006/relationships/hyperlink" Target="https://kenbenoit.net/pdfs/Loweetal_2010_LSQ.pdf" TargetMode="External"/><Relationship Id="rId49" Type="http://schemas.openxmlformats.org/officeDocument/2006/relationships/hyperlink" Target="https://kenbenoit.net/pdfs/BenoitLaverElStud_a.pdf" TargetMode="External"/><Relationship Id="rId57" Type="http://schemas.openxmlformats.org/officeDocument/2006/relationships/hyperlink" Target="https://ink.library.smu.edu.sg/soss_research/4003/" TargetMode="External"/><Relationship Id="rId10" Type="http://schemas.openxmlformats.org/officeDocument/2006/relationships/hyperlink" Target="https://x.com/kenbenoit" TargetMode="External"/><Relationship Id="rId31" Type="http://schemas.openxmlformats.org/officeDocument/2006/relationships/hyperlink" Target="https://doi.org/10.1017/S0007123412000105" TargetMode="External"/><Relationship Id="rId44" Type="http://schemas.openxmlformats.org/officeDocument/2006/relationships/hyperlink" Target="https://ink.library.smu.edu.sg/soss_research/3995/" TargetMode="External"/><Relationship Id="rId52" Type="http://schemas.openxmlformats.org/officeDocument/2006/relationships/hyperlink" Target="https://kenbenoit.net/pdfs/BLGiannettiBJPS2006.pdf" TargetMode="External"/><Relationship Id="rId60" Type="http://schemas.openxmlformats.org/officeDocument/2006/relationships/hyperlink" Target="https://ink.library.smu.edu.sg/soss_research/3993/" TargetMode="External"/><Relationship Id="rId65" Type="http://schemas.openxmlformats.org/officeDocument/2006/relationships/hyperlink" Target="https://ink.library.smu.edu.sg/soss_research/4011/" TargetMode="External"/><Relationship Id="rId73" Type="http://schemas.openxmlformats.org/officeDocument/2006/relationships/hyperlink" Target="https://www.tcd.ie/Political_Science/ppmd/" TargetMode="External"/><Relationship Id="rId78" Type="http://schemas.openxmlformats.org/officeDocument/2006/relationships/hyperlink" Target="https://books.google.com.sg/books?id=OML41rWMY4IC&amp;lpg=PP1&amp;ots=HD2yrK5-9a&amp;dq=Intraparty+politics+and+coalition+governments+in+parliamentary+democracies&amp;pg=PP1&amp;redir_esc=y" TargetMode="External"/><Relationship Id="rId81" Type="http://schemas.openxmlformats.org/officeDocument/2006/relationships/hyperlink" Target="https://kenbenoit.net/pdfs/BGL_EI2004_Chapter.pdf" TargetMode="External"/><Relationship Id="rId86" Type="http://schemas.openxmlformats.org/officeDocument/2006/relationships/hyperlink" Target="https://kenbenoit.net/pdfs/QualReallyCounts2005.pdf" TargetMode="External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sky.app/profile/kenbenoit.bsky.social" TargetMode="External"/><Relationship Id="rId13" Type="http://schemas.openxmlformats.org/officeDocument/2006/relationships/hyperlink" Target="https://www.tandfonline.com/doi/full/10.1080/01402382.2026.2637134" TargetMode="External"/><Relationship Id="rId18" Type="http://schemas.openxmlformats.org/officeDocument/2006/relationships/hyperlink" Target="https://ppr.lse.ac.uk/articles/10.31389/lseppr.115" TargetMode="External"/><Relationship Id="rId39" Type="http://schemas.openxmlformats.org/officeDocument/2006/relationships/hyperlink" Target="https://kenbenoit.net/pdfs/Benoit_IPS_2009.pdf" TargetMode="External"/><Relationship Id="rId34" Type="http://schemas.openxmlformats.org/officeDocument/2006/relationships/hyperlink" Target="https://kenbenoit.net/pdfs/MLB_PA_2012.pdf" TargetMode="External"/><Relationship Id="rId50" Type="http://schemas.openxmlformats.org/officeDocument/2006/relationships/hyperlink" Target="https://kenbenoit.net/pdfs/McelroyBenoit2007PP.pdf" TargetMode="External"/><Relationship Id="rId55" Type="http://schemas.openxmlformats.org/officeDocument/2006/relationships/hyperlink" Target="https://kenbenoit.net/pdfs/LaverBenoit2005JJPS.pdf" TargetMode="External"/><Relationship Id="rId76" Type="http://schemas.openxmlformats.org/officeDocument/2006/relationships/hyperlink" Target="https://kenbenoit.net/pdfs/CURINI_FRANZESE_Ch26.pdf" TargetMode="External"/><Relationship Id="rId97" Type="http://schemas.openxmlformats.org/officeDocument/2006/relationships/header" Target="header3.xml"/><Relationship Id="rId7" Type="http://schemas.openxmlformats.org/officeDocument/2006/relationships/hyperlink" Target="mailto:kbenoit@smu.edu.sg" TargetMode="External"/><Relationship Id="rId71" Type="http://schemas.openxmlformats.org/officeDocument/2006/relationships/hyperlink" Target="https://www.tandfonline.com/doi/abs/10.1080/00344899608522977" TargetMode="External"/><Relationship Id="rId92" Type="http://schemas.openxmlformats.org/officeDocument/2006/relationships/hyperlink" Target="http://kenbenoit.net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linelibrary.wiley.com/doi/10.1111/ajps.12111" TargetMode="External"/><Relationship Id="rId24" Type="http://schemas.openxmlformats.org/officeDocument/2006/relationships/hyperlink" Target="https://www.tandfonline.com/doi/full/10.1080/19312458.2017.1387238" TargetMode="External"/><Relationship Id="rId40" Type="http://schemas.openxmlformats.org/officeDocument/2006/relationships/hyperlink" Target="https://kenbenoit.net/pdfs/Wiesehomeier_Benoit_JOP_2009.pdf" TargetMode="External"/><Relationship Id="rId45" Type="http://schemas.openxmlformats.org/officeDocument/2006/relationships/hyperlink" Target="https://ink.library.smu.edu.sg/cgi/viewcontent.cgi?article=5300&amp;context=soss_research" TargetMode="External"/><Relationship Id="rId66" Type="http://schemas.openxmlformats.org/officeDocument/2006/relationships/hyperlink" Target="https://doi.org/10.1111/1475-6765.00575" TargetMode="External"/><Relationship Id="rId87" Type="http://schemas.openxmlformats.org/officeDocument/2006/relationships/hyperlink" Target="https://kenbenoit.net/pdfs/benoit_2001_TPM.pdf" TargetMode="External"/><Relationship Id="rId61" Type="http://schemas.openxmlformats.org/officeDocument/2006/relationships/hyperlink" Target="https://doi.org/10.1017/S0003055403000698" TargetMode="External"/><Relationship Id="rId82" Type="http://schemas.openxmlformats.org/officeDocument/2006/relationships/hyperlink" Target="https://kenbenoit.net/pdfs/hungellaw1994elections.pdf" TargetMode="External"/><Relationship Id="rId19" Type="http://schemas.openxmlformats.org/officeDocument/2006/relationships/hyperlink" Target="https://journals.sagepub.com/doi/full/10.1177/13540688211026076" TargetMode="External"/><Relationship Id="rId14" Type="http://schemas.openxmlformats.org/officeDocument/2006/relationships/hyperlink" Target="https://doi.org/10.1080/01402382.2026.2637134" TargetMode="External"/><Relationship Id="rId30" Type="http://schemas.openxmlformats.org/officeDocument/2006/relationships/hyperlink" Target="https://doi.org/10.1093/pan/mpt002" TargetMode="External"/><Relationship Id="rId35" Type="http://schemas.openxmlformats.org/officeDocument/2006/relationships/hyperlink" Target="https://kenbenoit.net/pdfs/European%20Union%20Politics-2012-McElroy-150-67.pdf" TargetMode="External"/><Relationship Id="rId56" Type="http://schemas.openxmlformats.org/officeDocument/2006/relationships/hyperlink" Target="https://ink.library.smu.edu.sg/soss_research/3987/" TargetMode="External"/><Relationship Id="rId77" Type="http://schemas.openxmlformats.org/officeDocument/2006/relationships/hyperlink" Target="https://books.google.com.sg/books?id=OML41rWMY4IC&amp;lpg=PP1&amp;ots=HD2yrK5-9a&amp;dq=Intraparty+politics+and+coalition+governments+in+parliamentary+democracies&amp;pg=PP1&amp;redir_esc=y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kenbenoit.net" TargetMode="External"/><Relationship Id="rId51" Type="http://schemas.openxmlformats.org/officeDocument/2006/relationships/hyperlink" Target="http://dx.doi.org/10.1111/j.1475-6765.2006.00313.x" TargetMode="External"/><Relationship Id="rId72" Type="http://schemas.openxmlformats.org/officeDocument/2006/relationships/hyperlink" Target="https://ink.library.smu.edu.sg/soss_research/4009/" TargetMode="External"/><Relationship Id="rId93" Type="http://schemas.openxmlformats.org/officeDocument/2006/relationships/header" Target="header1.xml"/><Relationship Id="rId9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CC959C9-B054-6B4A-92BF-EFDE90E4D25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33c855a-5f74-44e7-8f04-8e0071f36b39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F3FF5E6-59F8-C94B-865C-06C1B4A03236}">
  <we:reference id="WA200010215" version="2.0.0.1" store="Omex" storeType="OMEX"/>
  <we:alternateReferences>
    <we:reference id="WA200010215" version="2.0.0.1" store="WA200010215" storeType="OMEX"/>
  </we:alternateReferences>
  <we:properties>
    <we:property name="bps.codex_control.document_id" value="&quot;25b324a1-8100-449f-8065-1fd2415cadbe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1e756f9c-e3e7-4810-90da-ea6bfb97c434}" enabled="1" method="Privileged" siteId="{c98a79ca-5a9a-4791-a243-f06afd6746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5330</Words>
  <Characters>30387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35646</CharactersWithSpaces>
  <SharedDoc>false</SharedDoc>
  <HLinks>
    <vt:vector size="492" baseType="variant">
      <vt:variant>
        <vt:i4>3932185</vt:i4>
      </vt:variant>
      <vt:variant>
        <vt:i4>243</vt:i4>
      </vt:variant>
      <vt:variant>
        <vt:i4>0</vt:i4>
      </vt:variant>
      <vt:variant>
        <vt:i4>5</vt:i4>
      </vt:variant>
      <vt:variant>
        <vt:lpwstr>https://kenbenoit.net/pdfs/RIEEIE_2004-17.pdf</vt:lpwstr>
      </vt:variant>
      <vt:variant>
        <vt:lpwstr/>
      </vt:variant>
      <vt:variant>
        <vt:i4>1245201</vt:i4>
      </vt:variant>
      <vt:variant>
        <vt:i4>240</vt:i4>
      </vt:variant>
      <vt:variant>
        <vt:i4>0</vt:i4>
      </vt:variant>
      <vt:variant>
        <vt:i4>5</vt:i4>
      </vt:variant>
      <vt:variant>
        <vt:lpwstr>https://kenbenoit.net/pdfs/linuxreviewtpm</vt:lpwstr>
      </vt:variant>
      <vt:variant>
        <vt:lpwstr/>
      </vt:variant>
      <vt:variant>
        <vt:i4>1048667</vt:i4>
      </vt:variant>
      <vt:variant>
        <vt:i4>237</vt:i4>
      </vt:variant>
      <vt:variant>
        <vt:i4>0</vt:i4>
      </vt:variant>
      <vt:variant>
        <vt:i4>5</vt:i4>
      </vt:variant>
      <vt:variant>
        <vt:lpwstr>https://kenbenoit.net/pdfs/ActaPolitica_Review_2001.pdf</vt:lpwstr>
      </vt:variant>
      <vt:variant>
        <vt:lpwstr/>
      </vt:variant>
      <vt:variant>
        <vt:i4>5636097</vt:i4>
      </vt:variant>
      <vt:variant>
        <vt:i4>234</vt:i4>
      </vt:variant>
      <vt:variant>
        <vt:i4>0</vt:i4>
      </vt:variant>
      <vt:variant>
        <vt:i4>5</vt:i4>
      </vt:variant>
      <vt:variant>
        <vt:lpwstr>https://kenbenoit.net/pdfs/benoit_2001_TPM.pdf</vt:lpwstr>
      </vt:variant>
      <vt:variant>
        <vt:lpwstr/>
      </vt:variant>
      <vt:variant>
        <vt:i4>2556022</vt:i4>
      </vt:variant>
      <vt:variant>
        <vt:i4>231</vt:i4>
      </vt:variant>
      <vt:variant>
        <vt:i4>0</vt:i4>
      </vt:variant>
      <vt:variant>
        <vt:i4>5</vt:i4>
      </vt:variant>
      <vt:variant>
        <vt:lpwstr>https://kenbenoit.net/pdfs/QualReallyCounts2005.pdf</vt:lpwstr>
      </vt:variant>
      <vt:variant>
        <vt:lpwstr/>
      </vt:variant>
      <vt:variant>
        <vt:i4>3014767</vt:i4>
      </vt:variant>
      <vt:variant>
        <vt:i4>228</vt:i4>
      </vt:variant>
      <vt:variant>
        <vt:i4>0</vt:i4>
      </vt:variant>
      <vt:variant>
        <vt:i4>5</vt:i4>
      </vt:variant>
      <vt:variant>
        <vt:lpwstr>2021. Benoit, Kenneth. </vt:lpwstr>
      </vt:variant>
      <vt:variant>
        <vt:lpwstr/>
      </vt:variant>
      <vt:variant>
        <vt:i4>7995425</vt:i4>
      </vt:variant>
      <vt:variant>
        <vt:i4>225</vt:i4>
      </vt:variant>
      <vt:variant>
        <vt:i4>0</vt:i4>
      </vt:variant>
      <vt:variant>
        <vt:i4>5</vt:i4>
      </vt:variant>
      <vt:variant>
        <vt:lpwstr>https://kenbenoit.net/pdfs/elsysminrep.pdf</vt:lpwstr>
      </vt:variant>
      <vt:variant>
        <vt:lpwstr/>
      </vt:variant>
      <vt:variant>
        <vt:i4>5570583</vt:i4>
      </vt:variant>
      <vt:variant>
        <vt:i4>222</vt:i4>
      </vt:variant>
      <vt:variant>
        <vt:i4>0</vt:i4>
      </vt:variant>
      <vt:variant>
        <vt:i4>5</vt:i4>
      </vt:variant>
      <vt:variant>
        <vt:lpwstr>https://kenbenoit.net/pdfs/hungellaw1994elections.pdf</vt:lpwstr>
      </vt:variant>
      <vt:variant>
        <vt:lpwstr/>
      </vt:variant>
      <vt:variant>
        <vt:i4>6488121</vt:i4>
      </vt:variant>
      <vt:variant>
        <vt:i4>219</vt:i4>
      </vt:variant>
      <vt:variant>
        <vt:i4>0</vt:i4>
      </vt:variant>
      <vt:variant>
        <vt:i4>5</vt:i4>
      </vt:variant>
      <vt:variant>
        <vt:lpwstr>https://kenbenoit.net/pdfs/BGL_EI2004_Chapter.pdf</vt:lpwstr>
      </vt:variant>
      <vt:variant>
        <vt:lpwstr/>
      </vt:variant>
      <vt:variant>
        <vt:i4>6488096</vt:i4>
      </vt:variant>
      <vt:variant>
        <vt:i4>216</vt:i4>
      </vt:variant>
      <vt:variant>
        <vt:i4>0</vt:i4>
      </vt:variant>
      <vt:variant>
        <vt:i4>5</vt:i4>
      </vt:variant>
      <vt:variant>
        <vt:lpwstr>https://kenbenoit.net/pdfs/11-Gallagher-chap11.pdf</vt:lpwstr>
      </vt:variant>
      <vt:variant>
        <vt:lpwstr/>
      </vt:variant>
      <vt:variant>
        <vt:i4>2162784</vt:i4>
      </vt:variant>
      <vt:variant>
        <vt:i4>213</vt:i4>
      </vt:variant>
      <vt:variant>
        <vt:i4>0</vt:i4>
      </vt:variant>
      <vt:variant>
        <vt:i4>5</vt:i4>
      </vt:variant>
      <vt:variant>
        <vt:lpwstr>https://books.google.ie/books?id=cZDvNj1Rm9kC&amp;lpg=PA554&amp;ots=vB5-WfXL2P&amp;dq=Neuere%20Entwicklungen%20und%20Anwendungen%20auf%20dem%20Gebiet%20der%20Methoden%20der%20vergleichenden%20Politik-%20und%20Sozialwissenschaft&amp;pg=PA497</vt:lpwstr>
      </vt:variant>
      <vt:variant>
        <vt:lpwstr>v=onepage&amp;q&amp;f=false</vt:lpwstr>
      </vt:variant>
      <vt:variant>
        <vt:i4>2686994</vt:i4>
      </vt:variant>
      <vt:variant>
        <vt:i4>210</vt:i4>
      </vt:variant>
      <vt:variant>
        <vt:i4>0</vt:i4>
      </vt:variant>
      <vt:variant>
        <vt:i4>5</vt:i4>
      </vt:variant>
      <vt:variant>
        <vt:lpwstr>https://books.google.com.sg/books?id=OML41rWMY4IC&amp;lpg=PP1&amp;ots=HD2yrK5-9a&amp;dq=Intraparty+politics+and+coalition+governments+in+parliamentary+democracies&amp;pg=PP1&amp;redir_esc=y</vt:lpwstr>
      </vt:variant>
      <vt:variant>
        <vt:lpwstr>v=onepage&amp;q=&amp;f=false</vt:lpwstr>
      </vt:variant>
      <vt:variant>
        <vt:i4>2686994</vt:i4>
      </vt:variant>
      <vt:variant>
        <vt:i4>207</vt:i4>
      </vt:variant>
      <vt:variant>
        <vt:i4>0</vt:i4>
      </vt:variant>
      <vt:variant>
        <vt:i4>5</vt:i4>
      </vt:variant>
      <vt:variant>
        <vt:lpwstr>https://books.google.com.sg/books?id=OML41rWMY4IC&amp;lpg=PP1&amp;ots=HD2yrK5-9a&amp;dq=Intraparty+politics+and+coalition+governments+in+parliamentary+democracies&amp;pg=PP1&amp;redir_esc=y</vt:lpwstr>
      </vt:variant>
      <vt:variant>
        <vt:lpwstr>v=onepage&amp;q=&amp;f=false</vt:lpwstr>
      </vt:variant>
      <vt:variant>
        <vt:i4>4522002</vt:i4>
      </vt:variant>
      <vt:variant>
        <vt:i4>204</vt:i4>
      </vt:variant>
      <vt:variant>
        <vt:i4>0</vt:i4>
      </vt:variant>
      <vt:variant>
        <vt:i4>5</vt:i4>
      </vt:variant>
      <vt:variant>
        <vt:lpwstr>https://kenbenoit.net/pdfs/CURINI_FRANZESE_Ch26.pdf</vt:lpwstr>
      </vt:variant>
      <vt:variant>
        <vt:lpwstr/>
      </vt:variant>
      <vt:variant>
        <vt:i4>3932213</vt:i4>
      </vt:variant>
      <vt:variant>
        <vt:i4>201</vt:i4>
      </vt:variant>
      <vt:variant>
        <vt:i4>0</vt:i4>
      </vt:variant>
      <vt:variant>
        <vt:i4>5</vt:i4>
      </vt:variant>
      <vt:variant>
        <vt:lpwstr>http://github.com/quanteda/quanteda</vt:lpwstr>
      </vt:variant>
      <vt:variant>
        <vt:lpwstr/>
      </vt:variant>
      <vt:variant>
        <vt:i4>3932213</vt:i4>
      </vt:variant>
      <vt:variant>
        <vt:i4>198</vt:i4>
      </vt:variant>
      <vt:variant>
        <vt:i4>0</vt:i4>
      </vt:variant>
      <vt:variant>
        <vt:i4>5</vt:i4>
      </vt:variant>
      <vt:variant>
        <vt:lpwstr>http://github.com/quanteda/quanteda</vt:lpwstr>
      </vt:variant>
      <vt:variant>
        <vt:lpwstr/>
      </vt:variant>
      <vt:variant>
        <vt:i4>2359321</vt:i4>
      </vt:variant>
      <vt:variant>
        <vt:i4>195</vt:i4>
      </vt:variant>
      <vt:variant>
        <vt:i4>0</vt:i4>
      </vt:variant>
      <vt:variant>
        <vt:i4>5</vt:i4>
      </vt:variant>
      <vt:variant>
        <vt:lpwstr>https://www.tcd.ie/Political_Science/ppmd/</vt:lpwstr>
      </vt:variant>
      <vt:variant>
        <vt:lpwstr/>
      </vt:variant>
      <vt:variant>
        <vt:i4>1441831</vt:i4>
      </vt:variant>
      <vt:variant>
        <vt:i4>192</vt:i4>
      </vt:variant>
      <vt:variant>
        <vt:i4>0</vt:i4>
      </vt:variant>
      <vt:variant>
        <vt:i4>5</vt:i4>
      </vt:variant>
      <vt:variant>
        <vt:lpwstr>https://ink.library.smu.edu.sg/soss_research/4009/</vt:lpwstr>
      </vt:variant>
      <vt:variant>
        <vt:lpwstr/>
      </vt:variant>
      <vt:variant>
        <vt:i4>7929857</vt:i4>
      </vt:variant>
      <vt:variant>
        <vt:i4>189</vt:i4>
      </vt:variant>
      <vt:variant>
        <vt:i4>0</vt:i4>
      </vt:variant>
      <vt:variant>
        <vt:i4>5</vt:i4>
      </vt:variant>
      <vt:variant>
        <vt:lpwstr>https://kenbenoit.net/pdfs/Benoit_JCR1996.pdf</vt:lpwstr>
      </vt:variant>
      <vt:variant>
        <vt:lpwstr/>
      </vt:variant>
      <vt:variant>
        <vt:i4>5046283</vt:i4>
      </vt:variant>
      <vt:variant>
        <vt:i4>186</vt:i4>
      </vt:variant>
      <vt:variant>
        <vt:i4>0</vt:i4>
      </vt:variant>
      <vt:variant>
        <vt:i4>5</vt:i4>
      </vt:variant>
      <vt:variant>
        <vt:lpwstr>https://kenbenoit.net/pdfs/Representation1996.pdf</vt:lpwstr>
      </vt:variant>
      <vt:variant>
        <vt:lpwstr/>
      </vt:variant>
      <vt:variant>
        <vt:i4>7208964</vt:i4>
      </vt:variant>
      <vt:variant>
        <vt:i4>183</vt:i4>
      </vt:variant>
      <vt:variant>
        <vt:i4>0</vt:i4>
      </vt:variant>
      <vt:variant>
        <vt:i4>5</vt:i4>
      </vt:variant>
      <vt:variant>
        <vt:lpwstr>https://ink.library.smu.edu.sg/soss_research/4010/</vt:lpwstr>
      </vt:variant>
      <vt:variant>
        <vt:lpwstr>:~:text=EI%20allows%20users%20to%20make,afforded%20by%20the%20Gauss%20version.</vt:lpwstr>
      </vt:variant>
      <vt:variant>
        <vt:i4>2162789</vt:i4>
      </vt:variant>
      <vt:variant>
        <vt:i4>180</vt:i4>
      </vt:variant>
      <vt:variant>
        <vt:i4>0</vt:i4>
      </vt:variant>
      <vt:variant>
        <vt:i4>5</vt:i4>
      </vt:variant>
      <vt:variant>
        <vt:lpwstr>https://doi.org/10.1093/oxfordjournals.pan.a029822</vt:lpwstr>
      </vt:variant>
      <vt:variant>
        <vt:lpwstr/>
      </vt:variant>
      <vt:variant>
        <vt:i4>1441832</vt:i4>
      </vt:variant>
      <vt:variant>
        <vt:i4>177</vt:i4>
      </vt:variant>
      <vt:variant>
        <vt:i4>0</vt:i4>
      </vt:variant>
      <vt:variant>
        <vt:i4>5</vt:i4>
      </vt:variant>
      <vt:variant>
        <vt:lpwstr>https://ink.library.smu.edu.sg/soss_research/4006/</vt:lpwstr>
      </vt:variant>
      <vt:variant>
        <vt:lpwstr/>
      </vt:variant>
      <vt:variant>
        <vt:i4>3801206</vt:i4>
      </vt:variant>
      <vt:variant>
        <vt:i4>174</vt:i4>
      </vt:variant>
      <vt:variant>
        <vt:i4>0</vt:i4>
      </vt:variant>
      <vt:variant>
        <vt:i4>5</vt:i4>
      </vt:variant>
      <vt:variant>
        <vt:lpwstr>https://doi.org/10.1111/1475-6765.00575</vt:lpwstr>
      </vt:variant>
      <vt:variant>
        <vt:lpwstr/>
      </vt:variant>
      <vt:variant>
        <vt:i4>1507375</vt:i4>
      </vt:variant>
      <vt:variant>
        <vt:i4>171</vt:i4>
      </vt:variant>
      <vt:variant>
        <vt:i4>0</vt:i4>
      </vt:variant>
      <vt:variant>
        <vt:i4>5</vt:i4>
      </vt:variant>
      <vt:variant>
        <vt:lpwstr>https://ink.library.smu.edu.sg/soss_research/4011/</vt:lpwstr>
      </vt:variant>
      <vt:variant>
        <vt:lpwstr/>
      </vt:variant>
      <vt:variant>
        <vt:i4>5</vt:i4>
      </vt:variant>
      <vt:variant>
        <vt:i4>168</vt:i4>
      </vt:variant>
      <vt:variant>
        <vt:i4>0</vt:i4>
      </vt:variant>
      <vt:variant>
        <vt:i4>5</vt:i4>
      </vt:variant>
      <vt:variant>
        <vt:lpwstr>http://doi.org/10.1080/714003143</vt:lpwstr>
      </vt:variant>
      <vt:variant>
        <vt:lpwstr/>
      </vt:variant>
      <vt:variant>
        <vt:i4>1572959</vt:i4>
      </vt:variant>
      <vt:variant>
        <vt:i4>165</vt:i4>
      </vt:variant>
      <vt:variant>
        <vt:i4>0</vt:i4>
      </vt:variant>
      <vt:variant>
        <vt:i4>5</vt:i4>
      </vt:variant>
      <vt:variant>
        <vt:lpwstr>https://doi.org/10.1080/714003616</vt:lpwstr>
      </vt:variant>
      <vt:variant>
        <vt:lpwstr/>
      </vt:variant>
      <vt:variant>
        <vt:i4>1441834</vt:i4>
      </vt:variant>
      <vt:variant>
        <vt:i4>162</vt:i4>
      </vt:variant>
      <vt:variant>
        <vt:i4>0</vt:i4>
      </vt:variant>
      <vt:variant>
        <vt:i4>5</vt:i4>
      </vt:variant>
      <vt:variant>
        <vt:lpwstr>https://ink.library.smu.edu.sg/soss_research/4004/</vt:lpwstr>
      </vt:variant>
      <vt:variant>
        <vt:lpwstr/>
      </vt:variant>
      <vt:variant>
        <vt:i4>1966105</vt:i4>
      </vt:variant>
      <vt:variant>
        <vt:i4>159</vt:i4>
      </vt:variant>
      <vt:variant>
        <vt:i4>0</vt:i4>
      </vt:variant>
      <vt:variant>
        <vt:i4>5</vt:i4>
      </vt:variant>
      <vt:variant>
        <vt:lpwstr>https://doi.org/10.1017/S0003055403000698</vt:lpwstr>
      </vt:variant>
      <vt:variant>
        <vt:lpwstr/>
      </vt:variant>
      <vt:variant>
        <vt:i4>1572900</vt:i4>
      </vt:variant>
      <vt:variant>
        <vt:i4>156</vt:i4>
      </vt:variant>
      <vt:variant>
        <vt:i4>0</vt:i4>
      </vt:variant>
      <vt:variant>
        <vt:i4>5</vt:i4>
      </vt:variant>
      <vt:variant>
        <vt:lpwstr>https://ink.library.smu.edu.sg/soss_research/3993/</vt:lpwstr>
      </vt:variant>
      <vt:variant>
        <vt:lpwstr/>
      </vt:variant>
      <vt:variant>
        <vt:i4>1441838</vt:i4>
      </vt:variant>
      <vt:variant>
        <vt:i4>153</vt:i4>
      </vt:variant>
      <vt:variant>
        <vt:i4>0</vt:i4>
      </vt:variant>
      <vt:variant>
        <vt:i4>5</vt:i4>
      </vt:variant>
      <vt:variant>
        <vt:lpwstr>https://ink.library.smu.edu.sg/soss_research/4000/</vt:lpwstr>
      </vt:variant>
      <vt:variant>
        <vt:lpwstr/>
      </vt:variant>
      <vt:variant>
        <vt:i4>1441837</vt:i4>
      </vt:variant>
      <vt:variant>
        <vt:i4>150</vt:i4>
      </vt:variant>
      <vt:variant>
        <vt:i4>0</vt:i4>
      </vt:variant>
      <vt:variant>
        <vt:i4>5</vt:i4>
      </vt:variant>
      <vt:variant>
        <vt:lpwstr>https://ink.library.smu.edu.sg/soss_research/4003/</vt:lpwstr>
      </vt:variant>
      <vt:variant>
        <vt:lpwstr/>
      </vt:variant>
      <vt:variant>
        <vt:i4>7798792</vt:i4>
      </vt:variant>
      <vt:variant>
        <vt:i4>147</vt:i4>
      </vt:variant>
      <vt:variant>
        <vt:i4>0</vt:i4>
      </vt:variant>
      <vt:variant>
        <vt:i4>5</vt:i4>
      </vt:variant>
      <vt:variant>
        <vt:lpwstr>https://kenbenoit.net/pdfs/benoit_MES.pdf</vt:lpwstr>
      </vt:variant>
      <vt:variant>
        <vt:lpwstr/>
      </vt:variant>
      <vt:variant>
        <vt:i4>1638432</vt:i4>
      </vt:variant>
      <vt:variant>
        <vt:i4>144</vt:i4>
      </vt:variant>
      <vt:variant>
        <vt:i4>0</vt:i4>
      </vt:variant>
      <vt:variant>
        <vt:i4>5</vt:i4>
      </vt:variant>
      <vt:variant>
        <vt:lpwstr>https://ink.library.smu.edu.sg/soss_research/3987/</vt:lpwstr>
      </vt:variant>
      <vt:variant>
        <vt:lpwstr/>
      </vt:variant>
      <vt:variant>
        <vt:i4>8257579</vt:i4>
      </vt:variant>
      <vt:variant>
        <vt:i4>141</vt:i4>
      </vt:variant>
      <vt:variant>
        <vt:i4>0</vt:i4>
      </vt:variant>
      <vt:variant>
        <vt:i4>5</vt:i4>
      </vt:variant>
      <vt:variant>
        <vt:lpwstr>https://kenbenoit.net/pdfs/LaverBenoit2005JJPS.pdf</vt:lpwstr>
      </vt:variant>
      <vt:variant>
        <vt:lpwstr/>
      </vt:variant>
      <vt:variant>
        <vt:i4>6357039</vt:i4>
      </vt:variant>
      <vt:variant>
        <vt:i4>138</vt:i4>
      </vt:variant>
      <vt:variant>
        <vt:i4>0</vt:i4>
      </vt:variant>
      <vt:variant>
        <vt:i4>5</vt:i4>
      </vt:variant>
      <vt:variant>
        <vt:lpwstr>https://dx.doi.org/10.2139/ssrn.922017</vt:lpwstr>
      </vt:variant>
      <vt:variant>
        <vt:lpwstr/>
      </vt:variant>
      <vt:variant>
        <vt:i4>1179691</vt:i4>
      </vt:variant>
      <vt:variant>
        <vt:i4>135</vt:i4>
      </vt:variant>
      <vt:variant>
        <vt:i4>0</vt:i4>
      </vt:variant>
      <vt:variant>
        <vt:i4>5</vt:i4>
      </vt:variant>
      <vt:variant>
        <vt:lpwstr>https://ink.library.smu.edu.sg/soss_research/4045/</vt:lpwstr>
      </vt:variant>
      <vt:variant>
        <vt:lpwstr/>
      </vt:variant>
      <vt:variant>
        <vt:i4>8126520</vt:i4>
      </vt:variant>
      <vt:variant>
        <vt:i4>132</vt:i4>
      </vt:variant>
      <vt:variant>
        <vt:i4>0</vt:i4>
      </vt:variant>
      <vt:variant>
        <vt:i4>5</vt:i4>
      </vt:variant>
      <vt:variant>
        <vt:lpwstr>https://kenbenoit.net/pdfs/BLGiannettiBJPS2006.pdf</vt:lpwstr>
      </vt:variant>
      <vt:variant>
        <vt:lpwstr/>
      </vt:variant>
      <vt:variant>
        <vt:i4>2949163</vt:i4>
      </vt:variant>
      <vt:variant>
        <vt:i4>129</vt:i4>
      </vt:variant>
      <vt:variant>
        <vt:i4>0</vt:i4>
      </vt:variant>
      <vt:variant>
        <vt:i4>5</vt:i4>
      </vt:variant>
      <vt:variant>
        <vt:lpwstr>http://dx.doi.org/10.1111/j.1475-6765.2006.00313.x</vt:lpwstr>
      </vt:variant>
      <vt:variant>
        <vt:lpwstr/>
      </vt:variant>
      <vt:variant>
        <vt:i4>196663</vt:i4>
      </vt:variant>
      <vt:variant>
        <vt:i4>126</vt:i4>
      </vt:variant>
      <vt:variant>
        <vt:i4>0</vt:i4>
      </vt:variant>
      <vt:variant>
        <vt:i4>5</vt:i4>
      </vt:variant>
      <vt:variant>
        <vt:lpwstr>https://ink.library.smu.edu.sg/cgi/viewcontent.cgi?article=5255&amp;context=soss_research</vt:lpwstr>
      </vt:variant>
      <vt:variant>
        <vt:lpwstr/>
      </vt:variant>
      <vt:variant>
        <vt:i4>8257573</vt:i4>
      </vt:variant>
      <vt:variant>
        <vt:i4>123</vt:i4>
      </vt:variant>
      <vt:variant>
        <vt:i4>0</vt:i4>
      </vt:variant>
      <vt:variant>
        <vt:i4>5</vt:i4>
      </vt:variant>
      <vt:variant>
        <vt:lpwstr>https://kenbenoit.net/pdfs/McelroyBenoit2007PP.pdf</vt:lpwstr>
      </vt:variant>
      <vt:variant>
        <vt:lpwstr/>
      </vt:variant>
      <vt:variant>
        <vt:i4>6553620</vt:i4>
      </vt:variant>
      <vt:variant>
        <vt:i4>120</vt:i4>
      </vt:variant>
      <vt:variant>
        <vt:i4>0</vt:i4>
      </vt:variant>
      <vt:variant>
        <vt:i4>5</vt:i4>
      </vt:variant>
      <vt:variant>
        <vt:lpwstr>https://kenbenoit.net/pdfs/BenoitLaverElStud_a.pdf</vt:lpwstr>
      </vt:variant>
      <vt:variant>
        <vt:lpwstr/>
      </vt:variant>
      <vt:variant>
        <vt:i4>2359383</vt:i4>
      </vt:variant>
      <vt:variant>
        <vt:i4>117</vt:i4>
      </vt:variant>
      <vt:variant>
        <vt:i4>0</vt:i4>
      </vt:variant>
      <vt:variant>
        <vt:i4>5</vt:i4>
      </vt:variant>
      <vt:variant>
        <vt:lpwstr>https://kenbenoit.net/pdfs/ElStud2006_ResponseBP.pdf</vt:lpwstr>
      </vt:variant>
      <vt:variant>
        <vt:lpwstr/>
      </vt:variant>
      <vt:variant>
        <vt:i4>5570596</vt:i4>
      </vt:variant>
      <vt:variant>
        <vt:i4>114</vt:i4>
      </vt:variant>
      <vt:variant>
        <vt:i4>0</vt:i4>
      </vt:variant>
      <vt:variant>
        <vt:i4>5</vt:i4>
      </vt:variant>
      <vt:variant>
        <vt:lpwstr>https://kenbenoit.net/pdfs/Benoit_07ARPS_electoral_laws.pdf</vt:lpwstr>
      </vt:variant>
      <vt:variant>
        <vt:lpwstr/>
      </vt:variant>
      <vt:variant>
        <vt:i4>1638481</vt:i4>
      </vt:variant>
      <vt:variant>
        <vt:i4>111</vt:i4>
      </vt:variant>
      <vt:variant>
        <vt:i4>0</vt:i4>
      </vt:variant>
      <vt:variant>
        <vt:i4>5</vt:i4>
      </vt:variant>
      <vt:variant>
        <vt:lpwstr>https://doi.org/10.3917/ripc.142.0303</vt:lpwstr>
      </vt:variant>
      <vt:variant>
        <vt:lpwstr/>
      </vt:variant>
      <vt:variant>
        <vt:i4>1835020</vt:i4>
      </vt:variant>
      <vt:variant>
        <vt:i4>108</vt:i4>
      </vt:variant>
      <vt:variant>
        <vt:i4>0</vt:i4>
      </vt:variant>
      <vt:variant>
        <vt:i4>5</vt:i4>
      </vt:variant>
      <vt:variant>
        <vt:lpwstr>https://shs.cairn.info/revue-internationale-de-politique-comparee-2007-2-page-303?lang=fr</vt:lpwstr>
      </vt:variant>
      <vt:variant>
        <vt:lpwstr/>
      </vt:variant>
      <vt:variant>
        <vt:i4>393267</vt:i4>
      </vt:variant>
      <vt:variant>
        <vt:i4>105</vt:i4>
      </vt:variant>
      <vt:variant>
        <vt:i4>0</vt:i4>
      </vt:variant>
      <vt:variant>
        <vt:i4>5</vt:i4>
      </vt:variant>
      <vt:variant>
        <vt:lpwstr>https://ink.library.smu.edu.sg/cgi/viewcontent.cgi?article=5300&amp;context=soss_research</vt:lpwstr>
      </vt:variant>
      <vt:variant>
        <vt:lpwstr/>
      </vt:variant>
      <vt:variant>
        <vt:i4>1572898</vt:i4>
      </vt:variant>
      <vt:variant>
        <vt:i4>102</vt:i4>
      </vt:variant>
      <vt:variant>
        <vt:i4>0</vt:i4>
      </vt:variant>
      <vt:variant>
        <vt:i4>5</vt:i4>
      </vt:variant>
      <vt:variant>
        <vt:lpwstr>https://ink.library.smu.edu.sg/soss_research/3995/</vt:lpwstr>
      </vt:variant>
      <vt:variant>
        <vt:lpwstr/>
      </vt:variant>
      <vt:variant>
        <vt:i4>327697</vt:i4>
      </vt:variant>
      <vt:variant>
        <vt:i4>99</vt:i4>
      </vt:variant>
      <vt:variant>
        <vt:i4>0</vt:i4>
      </vt:variant>
      <vt:variant>
        <vt:i4>5</vt:i4>
      </vt:variant>
      <vt:variant>
        <vt:lpwstr>https://onlinelibrary.wiley.com/doi/abs/10.1111/j.1540-5907.2009.00383.x</vt:lpwstr>
      </vt:variant>
      <vt:variant>
        <vt:lpwstr/>
      </vt:variant>
      <vt:variant>
        <vt:i4>4128886</vt:i4>
      </vt:variant>
      <vt:variant>
        <vt:i4>96</vt:i4>
      </vt:variant>
      <vt:variant>
        <vt:i4>0</vt:i4>
      </vt:variant>
      <vt:variant>
        <vt:i4>5</vt:i4>
      </vt:variant>
      <vt:variant>
        <vt:lpwstr>https://kenbenoit.net/pdfs/Benoit_etal_German_Politics_2009.pdf</vt:lpwstr>
      </vt:variant>
      <vt:variant>
        <vt:lpwstr/>
      </vt:variant>
      <vt:variant>
        <vt:i4>4915276</vt:i4>
      </vt:variant>
      <vt:variant>
        <vt:i4>93</vt:i4>
      </vt:variant>
      <vt:variant>
        <vt:i4>0</vt:i4>
      </vt:variant>
      <vt:variant>
        <vt:i4>5</vt:i4>
      </vt:variant>
      <vt:variant>
        <vt:lpwstr>https://www.esr.ie/ESR_papers/vol40_3/02Benoit.pdf</vt:lpwstr>
      </vt:variant>
      <vt:variant>
        <vt:lpwstr/>
      </vt:variant>
      <vt:variant>
        <vt:i4>589935</vt:i4>
      </vt:variant>
      <vt:variant>
        <vt:i4>90</vt:i4>
      </vt:variant>
      <vt:variant>
        <vt:i4>0</vt:i4>
      </vt:variant>
      <vt:variant>
        <vt:i4>5</vt:i4>
      </vt:variant>
      <vt:variant>
        <vt:lpwstr>https://kenbenoit.net/pdfs/Wiesehomeier_Benoit_JOP_2009.pdf</vt:lpwstr>
      </vt:variant>
      <vt:variant>
        <vt:lpwstr/>
      </vt:variant>
      <vt:variant>
        <vt:i4>6815796</vt:i4>
      </vt:variant>
      <vt:variant>
        <vt:i4>87</vt:i4>
      </vt:variant>
      <vt:variant>
        <vt:i4>0</vt:i4>
      </vt:variant>
      <vt:variant>
        <vt:i4>5</vt:i4>
      </vt:variant>
      <vt:variant>
        <vt:lpwstr>https://kenbenoit.net/pdfs/Benoit_IPS_2009.pdf</vt:lpwstr>
      </vt:variant>
      <vt:variant>
        <vt:lpwstr/>
      </vt:variant>
      <vt:variant>
        <vt:i4>3014745</vt:i4>
      </vt:variant>
      <vt:variant>
        <vt:i4>84</vt:i4>
      </vt:variant>
      <vt:variant>
        <vt:i4>0</vt:i4>
      </vt:variant>
      <vt:variant>
        <vt:i4>5</vt:i4>
      </vt:variant>
      <vt:variant>
        <vt:lpwstr>https://kenbenoit.net/pdfs/Benoit_Marsh_PRQ_2010.pdf</vt:lpwstr>
      </vt:variant>
      <vt:variant>
        <vt:lpwstr/>
      </vt:variant>
      <vt:variant>
        <vt:i4>2031643</vt:i4>
      </vt:variant>
      <vt:variant>
        <vt:i4>81</vt:i4>
      </vt:variant>
      <vt:variant>
        <vt:i4>0</vt:i4>
      </vt:variant>
      <vt:variant>
        <vt:i4>5</vt:i4>
      </vt:variant>
      <vt:variant>
        <vt:lpwstr>https://doi.org/10.1017/S0007123409990469</vt:lpwstr>
      </vt:variant>
      <vt:variant>
        <vt:lpwstr/>
      </vt:variant>
      <vt:variant>
        <vt:i4>196658</vt:i4>
      </vt:variant>
      <vt:variant>
        <vt:i4>78</vt:i4>
      </vt:variant>
      <vt:variant>
        <vt:i4>0</vt:i4>
      </vt:variant>
      <vt:variant>
        <vt:i4>5</vt:i4>
      </vt:variant>
      <vt:variant>
        <vt:lpwstr>https://ink.library.smu.edu.sg/cgi/viewcontent.cgi?article=5250&amp;context=soss_research</vt:lpwstr>
      </vt:variant>
      <vt:variant>
        <vt:lpwstr/>
      </vt:variant>
      <vt:variant>
        <vt:i4>2687087</vt:i4>
      </vt:variant>
      <vt:variant>
        <vt:i4>75</vt:i4>
      </vt:variant>
      <vt:variant>
        <vt:i4>0</vt:i4>
      </vt:variant>
      <vt:variant>
        <vt:i4>5</vt:i4>
      </vt:variant>
      <vt:variant>
        <vt:lpwstr>https://kenbenoit.net/pdfs/Loweetal_2010_LSQ.pdf</vt:lpwstr>
      </vt:variant>
      <vt:variant>
        <vt:lpwstr/>
      </vt:variant>
      <vt:variant>
        <vt:i4>2293793</vt:i4>
      </vt:variant>
      <vt:variant>
        <vt:i4>72</vt:i4>
      </vt:variant>
      <vt:variant>
        <vt:i4>0</vt:i4>
      </vt:variant>
      <vt:variant>
        <vt:i4>5</vt:i4>
      </vt:variant>
      <vt:variant>
        <vt:lpwstr>https://kenbenoit.net/pdfs/European Union Politics-2012-McElroy-150-67.pdf</vt:lpwstr>
      </vt:variant>
      <vt:variant>
        <vt:lpwstr/>
      </vt:variant>
      <vt:variant>
        <vt:i4>5636099</vt:i4>
      </vt:variant>
      <vt:variant>
        <vt:i4>69</vt:i4>
      </vt:variant>
      <vt:variant>
        <vt:i4>0</vt:i4>
      </vt:variant>
      <vt:variant>
        <vt:i4>5</vt:i4>
      </vt:variant>
      <vt:variant>
        <vt:lpwstr>https://kenbenoit.net/pdfs/MLB_PA_2012.pdf</vt:lpwstr>
      </vt:variant>
      <vt:variant>
        <vt:lpwstr/>
      </vt:variant>
      <vt:variant>
        <vt:i4>1900636</vt:i4>
      </vt:variant>
      <vt:variant>
        <vt:i4>66</vt:i4>
      </vt:variant>
      <vt:variant>
        <vt:i4>0</vt:i4>
      </vt:variant>
      <vt:variant>
        <vt:i4>5</vt:i4>
      </vt:variant>
      <vt:variant>
        <vt:lpwstr>https://doi.org/10.1177/1465116511434618</vt:lpwstr>
      </vt:variant>
      <vt:variant>
        <vt:lpwstr/>
      </vt:variant>
      <vt:variant>
        <vt:i4>3604602</vt:i4>
      </vt:variant>
      <vt:variant>
        <vt:i4>63</vt:i4>
      </vt:variant>
      <vt:variant>
        <vt:i4>0</vt:i4>
      </vt:variant>
      <vt:variant>
        <vt:i4>5</vt:i4>
      </vt:variant>
      <vt:variant>
        <vt:lpwstr>https://doi.org/10.1016/j.electstud.2012.05.004</vt:lpwstr>
      </vt:variant>
      <vt:variant>
        <vt:lpwstr/>
      </vt:variant>
      <vt:variant>
        <vt:i4>1114140</vt:i4>
      </vt:variant>
      <vt:variant>
        <vt:i4>60</vt:i4>
      </vt:variant>
      <vt:variant>
        <vt:i4>0</vt:i4>
      </vt:variant>
      <vt:variant>
        <vt:i4>5</vt:i4>
      </vt:variant>
      <vt:variant>
        <vt:lpwstr>https://doi.org/10.1017/S0007123412000105</vt:lpwstr>
      </vt:variant>
      <vt:variant>
        <vt:lpwstr/>
      </vt:variant>
      <vt:variant>
        <vt:i4>2490478</vt:i4>
      </vt:variant>
      <vt:variant>
        <vt:i4>57</vt:i4>
      </vt:variant>
      <vt:variant>
        <vt:i4>0</vt:i4>
      </vt:variant>
      <vt:variant>
        <vt:i4>5</vt:i4>
      </vt:variant>
      <vt:variant>
        <vt:lpwstr>https://doi.org/10.1093/pan/mpt002</vt:lpwstr>
      </vt:variant>
      <vt:variant>
        <vt:lpwstr/>
      </vt:variant>
      <vt:variant>
        <vt:i4>2162809</vt:i4>
      </vt:variant>
      <vt:variant>
        <vt:i4>54</vt:i4>
      </vt:variant>
      <vt:variant>
        <vt:i4>0</vt:i4>
      </vt:variant>
      <vt:variant>
        <vt:i4>5</vt:i4>
      </vt:variant>
      <vt:variant>
        <vt:lpwstr>https://onlinelibrary.wiley.com/doi/10.1111/ajps.12111</vt:lpwstr>
      </vt:variant>
      <vt:variant>
        <vt:lpwstr/>
      </vt:variant>
      <vt:variant>
        <vt:i4>2424943</vt:i4>
      </vt:variant>
      <vt:variant>
        <vt:i4>51</vt:i4>
      </vt:variant>
      <vt:variant>
        <vt:i4>0</vt:i4>
      </vt:variant>
      <vt:variant>
        <vt:i4>5</vt:i4>
      </vt:variant>
      <vt:variant>
        <vt:lpwstr>https://doi.org/10.1086/682670</vt:lpwstr>
      </vt:variant>
      <vt:variant>
        <vt:lpwstr/>
      </vt:variant>
      <vt:variant>
        <vt:i4>1245210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https://doi.org/10.1017/S0003055416000058</vt:lpwstr>
      </vt:variant>
      <vt:variant>
        <vt:lpwstr/>
      </vt:variant>
      <vt:variant>
        <vt:i4>3276923</vt:i4>
      </vt:variant>
      <vt:variant>
        <vt:i4>45</vt:i4>
      </vt:variant>
      <vt:variant>
        <vt:i4>0</vt:i4>
      </vt:variant>
      <vt:variant>
        <vt:i4>5</vt:i4>
      </vt:variant>
      <vt:variant>
        <vt:lpwstr>https://doi.org/10.1016/j.electstud.2016.04.014</vt:lpwstr>
      </vt:variant>
      <vt:variant>
        <vt:lpwstr/>
      </vt:variant>
      <vt:variant>
        <vt:i4>1441859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https://doi.org/10.1017/psrm.2015.77</vt:lpwstr>
      </vt:variant>
      <vt:variant>
        <vt:lpwstr/>
      </vt:variant>
      <vt:variant>
        <vt:i4>2556016</vt:i4>
      </vt:variant>
      <vt:variant>
        <vt:i4>39</vt:i4>
      </vt:variant>
      <vt:variant>
        <vt:i4>0</vt:i4>
      </vt:variant>
      <vt:variant>
        <vt:i4>5</vt:i4>
      </vt:variant>
      <vt:variant>
        <vt:lpwstr>https://www.tandfonline.com/doi/full/10.1080/19312458.2017.1387238</vt:lpwstr>
      </vt:variant>
      <vt:variant>
        <vt:lpwstr/>
      </vt:variant>
      <vt:variant>
        <vt:i4>3342455</vt:i4>
      </vt:variant>
      <vt:variant>
        <vt:i4>36</vt:i4>
      </vt:variant>
      <vt:variant>
        <vt:i4>0</vt:i4>
      </vt:variant>
      <vt:variant>
        <vt:i4>5</vt:i4>
      </vt:variant>
      <vt:variant>
        <vt:lpwstr>https://www.degruyterbrill.com/document/doi/10.1515/spp-2017-0006/html</vt:lpwstr>
      </vt:variant>
      <vt:variant>
        <vt:lpwstr/>
      </vt:variant>
      <vt:variant>
        <vt:i4>1507423</vt:i4>
      </vt:variant>
      <vt:variant>
        <vt:i4>33</vt:i4>
      </vt:variant>
      <vt:variant>
        <vt:i4>0</vt:i4>
      </vt:variant>
      <vt:variant>
        <vt:i4>5</vt:i4>
      </vt:variant>
      <vt:variant>
        <vt:lpwstr>https://joss.theoj.org/papers/10.21105/joss.00655</vt:lpwstr>
      </vt:variant>
      <vt:variant>
        <vt:lpwstr/>
      </vt:variant>
      <vt:variant>
        <vt:i4>1376350</vt:i4>
      </vt:variant>
      <vt:variant>
        <vt:i4>30</vt:i4>
      </vt:variant>
      <vt:variant>
        <vt:i4>0</vt:i4>
      </vt:variant>
      <vt:variant>
        <vt:i4>5</vt:i4>
      </vt:variant>
      <vt:variant>
        <vt:lpwstr>https://joss.theoj.org/papers/10.21105/joss.00774</vt:lpwstr>
      </vt:variant>
      <vt:variant>
        <vt:lpwstr/>
      </vt:variant>
      <vt:variant>
        <vt:i4>3080316</vt:i4>
      </vt:variant>
      <vt:variant>
        <vt:i4>27</vt:i4>
      </vt:variant>
      <vt:variant>
        <vt:i4>0</vt:i4>
      </vt:variant>
      <vt:variant>
        <vt:i4>5</vt:i4>
      </vt:variant>
      <vt:variant>
        <vt:lpwstr>https://onlinelibrary.wiley.com/doi/full/10.1111/ajps.12423</vt:lpwstr>
      </vt:variant>
      <vt:variant>
        <vt:lpwstr/>
      </vt:variant>
      <vt:variant>
        <vt:i4>3014689</vt:i4>
      </vt:variant>
      <vt:variant>
        <vt:i4>24</vt:i4>
      </vt:variant>
      <vt:variant>
        <vt:i4>0</vt:i4>
      </vt:variant>
      <vt:variant>
        <vt:i4>5</vt:i4>
      </vt:variant>
      <vt:variant>
        <vt:lpwstr>https://journals.sagepub.com/doi/full/10.1177/13540688211026076</vt:lpwstr>
      </vt:variant>
      <vt:variant>
        <vt:lpwstr/>
      </vt:variant>
      <vt:variant>
        <vt:i4>6488124</vt:i4>
      </vt:variant>
      <vt:variant>
        <vt:i4>21</vt:i4>
      </vt:variant>
      <vt:variant>
        <vt:i4>0</vt:i4>
      </vt:variant>
      <vt:variant>
        <vt:i4>5</vt:i4>
      </vt:variant>
      <vt:variant>
        <vt:lpwstr>https://ppr.lse.ac.uk/articles/10.31389/lseppr.115</vt:lpwstr>
      </vt:variant>
      <vt:variant>
        <vt:lpwstr/>
      </vt:variant>
      <vt:variant>
        <vt:i4>7995503</vt:i4>
      </vt:variant>
      <vt:variant>
        <vt:i4>18</vt:i4>
      </vt:variant>
      <vt:variant>
        <vt:i4>0</vt:i4>
      </vt:variant>
      <vt:variant>
        <vt:i4>5</vt:i4>
      </vt:variant>
      <vt:variant>
        <vt:lpwstr>https://ccx.smu.edu.sg/ami/issues/volume-12-issue-2/vantage-point/forging-future?new=1</vt:lpwstr>
      </vt:variant>
      <vt:variant>
        <vt:lpwstr/>
      </vt:variant>
      <vt:variant>
        <vt:i4>1048675</vt:i4>
      </vt:variant>
      <vt:variant>
        <vt:i4>15</vt:i4>
      </vt:variant>
      <vt:variant>
        <vt:i4>0</vt:i4>
      </vt:variant>
      <vt:variant>
        <vt:i4>5</vt:i4>
      </vt:variant>
      <vt:variant>
        <vt:lpwstr>https://kenbenoit.net/pdfs/Benoit_etal_2025_AJPS.pdf</vt:lpwstr>
      </vt:variant>
      <vt:variant>
        <vt:lpwstr/>
      </vt:variant>
      <vt:variant>
        <vt:i4>4587604</vt:i4>
      </vt:variant>
      <vt:variant>
        <vt:i4>12</vt:i4>
      </vt:variant>
      <vt:variant>
        <vt:i4>0</vt:i4>
      </vt:variant>
      <vt:variant>
        <vt:i4>5</vt:i4>
      </vt:variant>
      <vt:variant>
        <vt:lpwstr>https://scholar.google.com/citations?user=hp1p9TEAAAAJ&amp;hl=en</vt:lpwstr>
      </vt:variant>
      <vt:variant>
        <vt:lpwstr/>
      </vt:variant>
      <vt:variant>
        <vt:i4>8323129</vt:i4>
      </vt:variant>
      <vt:variant>
        <vt:i4>9</vt:i4>
      </vt:variant>
      <vt:variant>
        <vt:i4>0</vt:i4>
      </vt:variant>
      <vt:variant>
        <vt:i4>5</vt:i4>
      </vt:variant>
      <vt:variant>
        <vt:lpwstr>https://x.com/kenbenoit</vt:lpwstr>
      </vt:variant>
      <vt:variant>
        <vt:lpwstr/>
      </vt:variant>
      <vt:variant>
        <vt:i4>3080250</vt:i4>
      </vt:variant>
      <vt:variant>
        <vt:i4>6</vt:i4>
      </vt:variant>
      <vt:variant>
        <vt:i4>0</vt:i4>
      </vt:variant>
      <vt:variant>
        <vt:i4>5</vt:i4>
      </vt:variant>
      <vt:variant>
        <vt:lpwstr>https://bsky.app/profile/kenbenoit.bsky.social</vt:lpwstr>
      </vt:variant>
      <vt:variant>
        <vt:lpwstr/>
      </vt:variant>
      <vt:variant>
        <vt:i4>7667745</vt:i4>
      </vt:variant>
      <vt:variant>
        <vt:i4>3</vt:i4>
      </vt:variant>
      <vt:variant>
        <vt:i4>0</vt:i4>
      </vt:variant>
      <vt:variant>
        <vt:i4>5</vt:i4>
      </vt:variant>
      <vt:variant>
        <vt:lpwstr>https://kenbenoit.net/</vt:lpwstr>
      </vt:variant>
      <vt:variant>
        <vt:lpwstr/>
      </vt:variant>
      <vt:variant>
        <vt:i4>1179750</vt:i4>
      </vt:variant>
      <vt:variant>
        <vt:i4>0</vt:i4>
      </vt:variant>
      <vt:variant>
        <vt:i4>0</vt:i4>
      </vt:variant>
      <vt:variant>
        <vt:i4>5</vt:i4>
      </vt:variant>
      <vt:variant>
        <vt:lpwstr>mailto:kbenoit@smu.edu.sg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BENOIT</dc:creator>
  <cp:keywords/>
  <cp:lastModifiedBy>Kenneth BENOIT</cp:lastModifiedBy>
  <cp:revision>5</cp:revision>
  <cp:lastPrinted>2026-10-16T06:42:00Z</cp:lastPrinted>
  <dcterms:created xsi:type="dcterms:W3CDTF">2026-10-14T15:27:00Z</dcterms:created>
  <dcterms:modified xsi:type="dcterms:W3CDTF">2026-10-16T06:42:00Z</dcterms:modified>
</cp:coreProperties>
</file>