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2D" w:rsidRPr="002F6F2D" w:rsidRDefault="002F6F2D" w:rsidP="002F6F2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2F6F2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IRISnet</w:t>
      </w:r>
      <w:proofErr w:type="spellEnd"/>
      <w:r w:rsidRPr="002F6F2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FAQ</w:t>
      </w:r>
    </w:p>
    <w:p w:rsidR="002F6F2D" w:rsidRPr="002F6F2D" w:rsidRDefault="002F6F2D" w:rsidP="002F6F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IRISnet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2F6F2D" w:rsidRPr="002F6F2D" w:rsidRDefault="002F6F2D" w:rsidP="002F6F2D">
      <w:pPr>
        <w:pStyle w:val="HTMLPreformatted"/>
        <w:spacing w:line="540" w:lineRule="atLeast"/>
        <w:rPr>
          <w:rFonts w:ascii="inherit" w:hAnsi="inherit"/>
          <w:color w:val="222222"/>
          <w:sz w:val="42"/>
          <w:szCs w:val="42"/>
        </w:rPr>
      </w:pPr>
      <w:proofErr w:type="spellStart"/>
      <w:r w:rsidRPr="002F6F2D">
        <w:rPr>
          <w:rFonts w:ascii="Segoe UI" w:hAnsi="Segoe UI" w:cs="Segoe UI"/>
          <w:color w:val="24292E"/>
          <w:sz w:val="24"/>
          <w:szCs w:val="24"/>
        </w:rPr>
        <w:t>IRISnet</w:t>
      </w:r>
      <w:proofErr w:type="spellEnd"/>
      <w:r w:rsidRPr="002F6F2D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2F6F2D">
        <w:rPr>
          <w:rFonts w:ascii="Segoe UI" w:hAnsi="Segoe UI" w:cs="Segoe UI"/>
          <w:color w:val="222222"/>
          <w:sz w:val="24"/>
          <w:szCs w:val="24"/>
        </w:rPr>
        <w:t xml:space="preserve">ay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isang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imprastraktura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ng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serbisyo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at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protokol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proofErr w:type="gramStart"/>
      <w:r w:rsidRPr="002F6F2D">
        <w:rPr>
          <w:rFonts w:ascii="Segoe UI" w:hAnsi="Segoe UI" w:cs="Segoe UI"/>
          <w:color w:val="222222"/>
          <w:sz w:val="24"/>
          <w:szCs w:val="24"/>
        </w:rPr>
        <w:t>na</w:t>
      </w:r>
      <w:proofErr w:type="spellEnd"/>
      <w:proofErr w:type="gram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itinayo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sa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itaas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ng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Cosmos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na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nagpapabilis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sa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="00785476">
        <w:rPr>
          <w:rFonts w:ascii="Segoe UI" w:hAnsi="Segoe UI" w:cs="Segoe UI"/>
          <w:color w:val="222222"/>
          <w:sz w:val="24"/>
          <w:szCs w:val="24"/>
        </w:rPr>
        <w:t>pagbuo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ng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mga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ipinamamahaging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aplikasyon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ng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 xml:space="preserve"> </w:t>
      </w:r>
      <w:proofErr w:type="spellStart"/>
      <w:r w:rsidRPr="002F6F2D">
        <w:rPr>
          <w:rFonts w:ascii="Segoe UI" w:hAnsi="Segoe UI" w:cs="Segoe UI"/>
          <w:color w:val="222222"/>
          <w:sz w:val="24"/>
          <w:szCs w:val="24"/>
        </w:rPr>
        <w:t>negosyo</w:t>
      </w:r>
      <w:proofErr w:type="spellEnd"/>
      <w:r w:rsidRPr="002F6F2D">
        <w:rPr>
          <w:rFonts w:ascii="Segoe UI" w:hAnsi="Segoe UI" w:cs="Segoe UI"/>
          <w:color w:val="222222"/>
          <w:sz w:val="24"/>
          <w:szCs w:val="24"/>
        </w:rPr>
        <w:t>.</w:t>
      </w:r>
    </w:p>
    <w:p w:rsidR="002F6F2D" w:rsidRPr="002F6F2D" w:rsidRDefault="002F6F2D" w:rsidP="002F6F2D">
      <w:pPr>
        <w:shd w:val="clear" w:color="auto" w:fill="F8F9FA"/>
        <w:spacing w:after="0" w:line="390" w:lineRule="atLeast"/>
        <w:rPr>
          <w:rFonts w:ascii="Arial" w:eastAsia="Times New Roman" w:hAnsi="Arial" w:cs="Arial"/>
          <w:i/>
          <w:iCs/>
          <w:color w:val="222222"/>
          <w:sz w:val="18"/>
          <w:szCs w:val="18"/>
        </w:rPr>
      </w:pPr>
    </w:p>
    <w:p w:rsidR="002F6F2D" w:rsidRPr="002F6F2D" w:rsidRDefault="002F6F2D" w:rsidP="002F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Tinutugunan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naming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kumplikadong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kinakailangan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tunay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sistema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negosyo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totoong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mundo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pamamagitan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pagbibigay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pangunahing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pagbabago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kasama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a)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pakikipagtulungan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serbisyong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off-chain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at</w:t>
      </w:r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mapagkukunan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pamamagitan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distributed ledger; b)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pagsasama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serbisyo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negosyo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inaalok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magkakaiba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blockchain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kabilang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pampublikong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chain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pati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consortium at </w:t>
      </w:r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c) interoperability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serbisyong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iyon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kabuuan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isang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internet of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blockchains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F6F2D" w:rsidRPr="002F6F2D" w:rsidRDefault="002F6F2D" w:rsidP="002F6F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pangalan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token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IRISnet</w:t>
      </w:r>
      <w:proofErr w:type="spellEnd"/>
      <w:r w:rsidRPr="002F6F2D">
        <w:rPr>
          <w:rFonts w:ascii="MS Gothic" w:eastAsia="Times New Roman" w:hAnsi="MS Gothic" w:cs="MS Gothic"/>
          <w:color w:val="24292E"/>
          <w:sz w:val="24"/>
          <w:szCs w:val="24"/>
        </w:rPr>
        <w:t>？</w:t>
      </w:r>
    </w:p>
    <w:p w:rsidR="002F6F2D" w:rsidRPr="002F6F2D" w:rsidRDefault="002F6F2D" w:rsidP="002F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IRISnet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Token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ay</w:t>
      </w:r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IRIS.</w:t>
      </w:r>
    </w:p>
    <w:p w:rsidR="002F6F2D" w:rsidRPr="002F6F2D" w:rsidRDefault="002F6F2D" w:rsidP="002F6F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relasyon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ni</w:t>
      </w:r>
      <w:proofErr w:type="spellEnd"/>
      <w:proofErr w:type="gram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IRISnet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at</w:t>
      </w:r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Cosmos</w:t>
      </w:r>
      <w:r w:rsidRPr="002F6F2D">
        <w:rPr>
          <w:rFonts w:ascii="MS Gothic" w:eastAsia="Times New Roman" w:hAnsi="MS Gothic" w:cs="MS Gothic"/>
          <w:color w:val="24292E"/>
          <w:sz w:val="24"/>
          <w:szCs w:val="24"/>
        </w:rPr>
        <w:t>？</w:t>
      </w:r>
    </w:p>
    <w:p w:rsidR="002F6F2D" w:rsidRPr="002F6F2D" w:rsidRDefault="002F6F2D" w:rsidP="002F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Habang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IRIS network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nakatuon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proofErr w:type="gram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pagbibigay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isang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makabagong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solusyon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para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ipinamigay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aplikasyon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negosyo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bahagi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mas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pinalawak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Cosmos network.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panukalang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IRISnet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hub ay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magiging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unang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regional hub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mag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kokonekta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pangunahing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Cosmos hub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upang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magdagdag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higit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pagiging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maaasahan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network.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lahat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zones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konektado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IRIS hub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maaring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makipag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ugnay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anumang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iba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zone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Cosmos Network</w:t>
      </w:r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ibabaw</w:t>
      </w:r>
      <w:proofErr w:type="spell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standard IBC protocol. </w:t>
      </w:r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At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saka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proofErr w:type="gram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proofErr w:type="gram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pamamagitan</w:t>
      </w:r>
      <w:proofErr w:type="spell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pagpapakilala</w:t>
      </w:r>
      <w:proofErr w:type="spell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layer of service semantics, </w:t>
      </w:r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kung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saan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naniniwala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kaming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maaaring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paganahin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isang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buong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bagong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hanay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business scenarios,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plano</w:t>
      </w:r>
      <w:proofErr w:type="spell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IRIS network ay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kumakatawan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isang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pagtaas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sukatan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at </w:t>
      </w:r>
      <w:proofErr w:type="spellStart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>pagkakaiba-iba</w:t>
      </w:r>
      <w:proofErr w:type="spellEnd"/>
      <w:r w:rsidR="00785476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F6F2D">
        <w:rPr>
          <w:rFonts w:ascii="Segoe UI" w:eastAsia="Times New Roman" w:hAnsi="Segoe UI" w:cs="Segoe UI"/>
          <w:color w:val="24292E"/>
          <w:sz w:val="24"/>
          <w:szCs w:val="24"/>
        </w:rPr>
        <w:t>Cosmos network.</w:t>
      </w:r>
    </w:p>
    <w:p w:rsidR="002F6F2D" w:rsidRPr="002F6F2D" w:rsidRDefault="00785476" w:rsidP="002F6F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Nasaan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inyong</w:t>
      </w:r>
      <w:proofErr w:type="spellEnd"/>
      <w:r w:rsidR="002F6F2D"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technical whitepaper?</w:t>
      </w:r>
    </w:p>
    <w:p w:rsidR="00785476" w:rsidRDefault="00785476" w:rsidP="002F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English: </w:t>
      </w:r>
      <w:hyperlink r:id="rId5" w:history="1">
        <w:r w:rsidR="002F6F2D" w:rsidRPr="002F6F2D">
          <w:rPr>
            <w:rFonts w:ascii="Segoe UI" w:eastAsia="Times New Roman" w:hAnsi="Segoe UI" w:cs="Segoe UI"/>
            <w:color w:val="0366D6"/>
            <w:sz w:val="24"/>
            <w:szCs w:val="24"/>
          </w:rPr>
          <w:t>https://github.com/irisnet/irisnet/blob/master/WHITEPAPER.md</w:t>
        </w:r>
      </w:hyperlink>
    </w:p>
    <w:p w:rsidR="00785476" w:rsidRPr="002F6F2D" w:rsidRDefault="00785476" w:rsidP="002F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Tagalog: </w:t>
      </w:r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https://github.com/kberey/irisnet/blob/master/The%20IRIS%20Network%20-%20Fillipino.%</w:t>
      </w:r>
      <w:proofErr w:type="gram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20WP(</w:t>
      </w:r>
      <w:proofErr w:type="gram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3)(1)%20newww.pdf</w:t>
      </w:r>
    </w:p>
    <w:p w:rsidR="002F6F2D" w:rsidRPr="002F6F2D" w:rsidRDefault="00785476" w:rsidP="002F6F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May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plano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kayo para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="002F6F2D"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airdrop?</w:t>
      </w:r>
    </w:p>
    <w:p w:rsidR="00785476" w:rsidRDefault="00785476" w:rsidP="007854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Mayroon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kaming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plano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hinaharap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at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mangyaring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ibagay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alam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aming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channel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para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iba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pang</w:t>
      </w:r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komunikasyon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kabilang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twitter, telegram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atbp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, para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anunsyo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hinaharap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F6F2D" w:rsidRPr="00785476" w:rsidRDefault="00785476" w:rsidP="0078547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Meron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kayong</w:t>
      </w:r>
      <w:proofErr w:type="spellEnd"/>
      <w:r w:rsidR="002F6F2D"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public sale, private sale, o ICO?</w:t>
      </w:r>
    </w:p>
    <w:p w:rsidR="00785476" w:rsidRDefault="00785476" w:rsidP="007854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2F6F2D" w:rsidRPr="002F6F2D">
        <w:rPr>
          <w:rFonts w:ascii="Segoe UI" w:eastAsia="Times New Roman" w:hAnsi="Segoe UI" w:cs="Segoe UI"/>
          <w:color w:val="24292E"/>
          <w:sz w:val="24"/>
          <w:szCs w:val="24"/>
        </w:rPr>
        <w:t>IRISnet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natapos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kaniang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pribadong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sale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noong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Marso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2018 at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wala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kaming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planong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fundraising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ngayon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785476"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Mangyaring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manatiling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nakatutok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habang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nagkakaroon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kami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higit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pang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mga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plano</w:t>
      </w:r>
      <w:proofErr w:type="spellEnd"/>
      <w:proofErr w:type="gram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pamamahagi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Pr="00785476">
        <w:rPr>
          <w:rFonts w:ascii="Segoe UI" w:eastAsia="Times New Roman" w:hAnsi="Segoe UI" w:cs="Segoe UI"/>
          <w:color w:val="24292E"/>
          <w:sz w:val="24"/>
          <w:szCs w:val="24"/>
        </w:rPr>
        <w:t xml:space="preserve"> token!</w:t>
      </w:r>
    </w:p>
    <w:p w:rsidR="002F6F2D" w:rsidRPr="00785476" w:rsidRDefault="00785476" w:rsidP="0078547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exchanges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matatagpuan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IRIS</w:t>
      </w:r>
      <w:r w:rsidR="002F6F2D" w:rsidRPr="00785476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2F6F2D" w:rsidRDefault="00785476" w:rsidP="002F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IRISnet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matatagpuan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ibat-ibang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exchanges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may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ibat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ibang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pares.</w:t>
      </w:r>
    </w:p>
    <w:p w:rsidR="00785476" w:rsidRDefault="00785476" w:rsidP="002F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EF781B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https://www.coingecko.com/en/coins/irisnet</w:t>
        </w:r>
      </w:hyperlink>
    </w:p>
    <w:p w:rsidR="00785476" w:rsidRPr="002F6F2D" w:rsidRDefault="00785476" w:rsidP="002F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EF781B">
          <w:rPr>
            <w:rStyle w:val="Hyperlink"/>
            <w:rFonts w:ascii="Segoe UI" w:eastAsia="Times New Roman" w:hAnsi="Segoe UI" w:cs="Segoe UI"/>
            <w:sz w:val="24"/>
            <w:szCs w:val="24"/>
          </w:rPr>
          <w:t>https://coinmarketcap.com/currencies/irisnet/markets/</w:t>
        </w:r>
      </w:hyperlink>
    </w:p>
    <w:p w:rsidR="002F6F2D" w:rsidRPr="002F6F2D" w:rsidRDefault="00785476" w:rsidP="002F6F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kabuoang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supply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ng</w:t>
      </w:r>
      <w:proofErr w:type="spellEnd"/>
      <w:r w:rsidR="002F6F2D"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IRIS Token</w:t>
      </w:r>
      <w:r w:rsidR="002F6F2D" w:rsidRPr="002F6F2D">
        <w:rPr>
          <w:rFonts w:ascii="MS Gothic" w:eastAsia="Times New Roman" w:hAnsi="MS Gothic" w:cs="MS Gothic"/>
          <w:color w:val="24292E"/>
          <w:sz w:val="24"/>
          <w:szCs w:val="24"/>
        </w:rPr>
        <w:t>？</w:t>
      </w:r>
    </w:p>
    <w:p w:rsidR="002F6F2D" w:rsidRPr="002F6F2D" w:rsidRDefault="00785476" w:rsidP="002F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inisyal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IRIStoken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F6F2D" w:rsidRPr="002F6F2D">
        <w:rPr>
          <w:rFonts w:ascii="Segoe UI" w:eastAsia="Times New Roman" w:hAnsi="Segoe UI" w:cs="Segoe UI"/>
          <w:color w:val="24292E"/>
          <w:sz w:val="24"/>
          <w:szCs w:val="24"/>
        </w:rPr>
        <w:t>Genesis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nasa</w:t>
      </w:r>
      <w:proofErr w:type="spellEnd"/>
      <w:r w:rsidR="002F6F2D"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2,000,000,000 IRIS tokens</w:t>
      </w:r>
    </w:p>
    <w:p w:rsidR="002F6F2D" w:rsidRPr="002F6F2D" w:rsidRDefault="00785476" w:rsidP="002F6F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Paano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kami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makikipag-ugnay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proofErr w:type="gramEnd"/>
      <w:r w:rsidR="002F6F2D" w:rsidRPr="002F6F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2F6F2D" w:rsidRPr="002F6F2D">
        <w:rPr>
          <w:rFonts w:ascii="Segoe UI" w:eastAsia="Times New Roman" w:hAnsi="Segoe UI" w:cs="Segoe UI"/>
          <w:color w:val="24292E"/>
          <w:sz w:val="24"/>
          <w:szCs w:val="24"/>
        </w:rPr>
        <w:t>IRISnet</w:t>
      </w:r>
      <w:proofErr w:type="spellEnd"/>
      <w:r w:rsidR="002F6F2D" w:rsidRPr="002F6F2D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785476" w:rsidRPr="002F6F2D" w:rsidRDefault="00785476" w:rsidP="002F6F2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8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Email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9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Website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10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Forum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11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Twitter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12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Facebook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13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LinkedIn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14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Medium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15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YouTube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16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English Telegram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17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Chinese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 </w:t>
      </w:r>
      <w:hyperlink r:id="rId18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Telegram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19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Korean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 </w:t>
      </w:r>
      <w:hyperlink r:id="rId20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Telegram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21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 xml:space="preserve">Korean </w:t>
        </w:r>
        <w:proofErr w:type="spellStart"/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KakaoTalk</w:t>
        </w:r>
        <w:proofErr w:type="spellEnd"/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22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Philippines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 </w:t>
      </w:r>
      <w:hyperlink r:id="rId23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Telegram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24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Italian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 </w:t>
      </w:r>
      <w:hyperlink r:id="rId25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Telegram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26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French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 </w:t>
      </w:r>
      <w:hyperlink r:id="rId27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Telegram</w:t>
        </w:r>
      </w:hyperlink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hyperlink r:id="rId28" w:tgtFrame="_blank" w:history="1">
        <w:r w:rsidRPr="00785476">
          <w:rPr>
            <w:rStyle w:val="Hyperlink"/>
            <w:rFonts w:ascii="Segoe UI" w:hAnsi="Segoe UI" w:cs="Segoe UI"/>
            <w:spacing w:val="-1"/>
            <w:sz w:val="24"/>
            <w:szCs w:val="24"/>
            <w:shd w:val="clear" w:color="auto" w:fill="FFFFFF"/>
          </w:rPr>
          <w:t>Hispanic Telegram</w:t>
        </w:r>
      </w:hyperlink>
      <w:bookmarkStart w:id="0" w:name="_GoBack"/>
      <w:bookmarkEnd w:id="0"/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lastRenderedPageBreak/>
        <w:t>•</w:t>
      </w:r>
      <w:proofErr w:type="spellStart"/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WeChat</w:t>
      </w:r>
      <w:proofErr w:type="spellEnd"/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 xml:space="preserve"> subscription: </w:t>
      </w:r>
      <w:proofErr w:type="spellStart"/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irisnetwork</w:t>
      </w:r>
      <w:proofErr w:type="spellEnd"/>
      <w:r w:rsidRPr="00785476">
        <w:rPr>
          <w:rFonts w:ascii="Segoe UI" w:hAnsi="Segoe UI" w:cs="Segoe UI"/>
          <w:color w:val="292929"/>
          <w:spacing w:val="-1"/>
          <w:sz w:val="24"/>
          <w:szCs w:val="24"/>
        </w:rPr>
        <w:br/>
      </w:r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•</w:t>
      </w:r>
      <w:proofErr w:type="spellStart"/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WeChat</w:t>
      </w:r>
      <w:proofErr w:type="spellEnd"/>
      <w:r w:rsidRPr="00785476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 xml:space="preserve"> group: irisnetwork2018</w:t>
      </w:r>
    </w:p>
    <w:p w:rsidR="00420B9E" w:rsidRDefault="00420B9E"/>
    <w:sectPr w:rsidR="0042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7B88"/>
    <w:multiLevelType w:val="multilevel"/>
    <w:tmpl w:val="BFA2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700E7"/>
    <w:multiLevelType w:val="multilevel"/>
    <w:tmpl w:val="86B2EB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B1199"/>
    <w:multiLevelType w:val="multilevel"/>
    <w:tmpl w:val="76C6F9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8485D"/>
    <w:multiLevelType w:val="multilevel"/>
    <w:tmpl w:val="9EEA26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2C7E56"/>
    <w:multiLevelType w:val="multilevel"/>
    <w:tmpl w:val="16D68C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A50CB6"/>
    <w:multiLevelType w:val="multilevel"/>
    <w:tmpl w:val="BEBA5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E3051F"/>
    <w:multiLevelType w:val="multilevel"/>
    <w:tmpl w:val="5922C8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2A3F9A"/>
    <w:multiLevelType w:val="multilevel"/>
    <w:tmpl w:val="7EBA09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BA7059"/>
    <w:multiLevelType w:val="multilevel"/>
    <w:tmpl w:val="A33258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2D"/>
    <w:rsid w:val="002F6F2D"/>
    <w:rsid w:val="00420B9E"/>
    <w:rsid w:val="007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1E5AF-F0F6-440F-BC52-84461CC3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F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6F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F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681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724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6115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55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31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5728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292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5118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7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067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703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34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555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91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023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979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0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3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519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1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332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63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703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2274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75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602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45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298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5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852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9577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8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98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6041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95538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413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994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637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act@irisnet.org/" TargetMode="External"/><Relationship Id="rId13" Type="http://schemas.openxmlformats.org/officeDocument/2006/relationships/hyperlink" Target="https://www.linkedin.com/company/irisnetwork" TargetMode="External"/><Relationship Id="rId18" Type="http://schemas.openxmlformats.org/officeDocument/2006/relationships/hyperlink" Target="https://t.me/irisnetworkcn" TargetMode="External"/><Relationship Id="rId26" Type="http://schemas.openxmlformats.org/officeDocument/2006/relationships/hyperlink" Target="https://t.me/irisnetworkf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.kakao.com/o/gIJYQ2pc" TargetMode="External"/><Relationship Id="rId7" Type="http://schemas.openxmlformats.org/officeDocument/2006/relationships/hyperlink" Target="https://coinmarketcap.com/currencies/irisnet/markets/" TargetMode="External"/><Relationship Id="rId12" Type="http://schemas.openxmlformats.org/officeDocument/2006/relationships/hyperlink" Target="https://www.facebook.com/IRISnetglobal/" TargetMode="External"/><Relationship Id="rId17" Type="http://schemas.openxmlformats.org/officeDocument/2006/relationships/hyperlink" Target="https://t.me/irisnetworkcn" TargetMode="External"/><Relationship Id="rId25" Type="http://schemas.openxmlformats.org/officeDocument/2006/relationships/hyperlink" Target="https://t.me/irisnetwork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.me/irisnetwork" TargetMode="External"/><Relationship Id="rId20" Type="http://schemas.openxmlformats.org/officeDocument/2006/relationships/hyperlink" Target="https://t.me/irisnetworkk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ingecko.com/en/coins/irisnet" TargetMode="External"/><Relationship Id="rId11" Type="http://schemas.openxmlformats.org/officeDocument/2006/relationships/hyperlink" Target="https://twitter.com/irisnetwork?source=post_page---------------------------" TargetMode="External"/><Relationship Id="rId24" Type="http://schemas.openxmlformats.org/officeDocument/2006/relationships/hyperlink" Target="https://t.me/irisnetworkit" TargetMode="External"/><Relationship Id="rId5" Type="http://schemas.openxmlformats.org/officeDocument/2006/relationships/hyperlink" Target="https://github.com/irisnet/irisnet/blob/master/WHITEPAPER.md" TargetMode="External"/><Relationship Id="rId15" Type="http://schemas.openxmlformats.org/officeDocument/2006/relationships/hyperlink" Target="https://www.youtube.com/channel/UCFc88xOu1JTjha_zLQahLDg" TargetMode="External"/><Relationship Id="rId23" Type="http://schemas.openxmlformats.org/officeDocument/2006/relationships/hyperlink" Target="https://t.me/irisnetworkph" TargetMode="External"/><Relationship Id="rId28" Type="http://schemas.openxmlformats.org/officeDocument/2006/relationships/hyperlink" Target="https://t.me/irisHispana" TargetMode="External"/><Relationship Id="rId10" Type="http://schemas.openxmlformats.org/officeDocument/2006/relationships/hyperlink" Target="https://forum.irisnet.org/?source=post_page---------------------------" TargetMode="External"/><Relationship Id="rId19" Type="http://schemas.openxmlformats.org/officeDocument/2006/relationships/hyperlink" Target="https://t.me/irisnetwork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risnet.org/?source=post_page---------------------------" TargetMode="External"/><Relationship Id="rId14" Type="http://schemas.openxmlformats.org/officeDocument/2006/relationships/hyperlink" Target="https://medium.com/irisnet-blog?source=post_page---------------------------" TargetMode="External"/><Relationship Id="rId22" Type="http://schemas.openxmlformats.org/officeDocument/2006/relationships/hyperlink" Target="https://t.me/irisnetworkph" TargetMode="External"/><Relationship Id="rId27" Type="http://schemas.openxmlformats.org/officeDocument/2006/relationships/hyperlink" Target="https://t.me/irisnetworkf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2020-09-06T04:06:00Z</dcterms:created>
  <dcterms:modified xsi:type="dcterms:W3CDTF">2020-09-06T04:28:00Z</dcterms:modified>
</cp:coreProperties>
</file>