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DOM Introduction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https://judge.softuni.bg/Contests/2760/DOM-Introduction-Lab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 Judge (use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appendChild()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prepend()</w:t>
      </w:r>
    </w:p>
    <w:p>
      <w:pPr>
        <w:numPr>
          <w:ilvl w:val="0"/>
          <w:numId w:val="3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Always turn the collection into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(forEach, forOf, et.)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Element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function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element, other two parameters are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occurrences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text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given elements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replacer.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Collect List 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scans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collected list items’ text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same page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3" w:dyaOrig="5442">
          <v:rect xmlns:o="urn:schemas-microsoft-com:office:office" xmlns:v="urn:schemas-microsoft-com:vml" id="rectole0000000000" style="width:301.150000pt;height:27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6023" w:dyaOrig="5442">
          <v:rect xmlns:o="urn:schemas-microsoft-com:office:office" xmlns:v="urn:schemas-microsoft-com:vml" id="rectole0000000001" style="width:301.150000pt;height:27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numbers from input fields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puts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in another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button.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object w:dxaOrig="6714" w:dyaOrig="3906">
          <v:rect xmlns:o="urn:schemas-microsoft-com:office:office" xmlns:v="urn:schemas-microsoft-com:vml" id="rectole0000000002" style="width:335.700000pt;height:19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2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Show More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hidden section of text when a link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link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rest of the text shows up.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01" w:dyaOrig="4762">
          <v:rect xmlns:o="urn:schemas-microsoft-com:office:office" xmlns:v="urn:schemas-microsoft-com:vml" id="rectole0000000003" style="width:290.050000pt;height:23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801" w:dyaOrig="4762">
          <v:rect xmlns:o="urn:schemas-microsoft-com:office:office" xmlns:v="urn:schemas-microsoft-com:vml" id="rectole0000000004" style="width:290.050000pt;height:238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2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Colorize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the 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button. Apply the color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the target rows.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538" w:dyaOrig="3797">
          <v:rect xmlns:o="urn:schemas-microsoft-com:office:office" xmlns:v="urn:schemas-microsoft-com:vml" id="rectole0000000005" style="width:126.900000pt;height:189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808" w:dyaOrig="3797">
          <v:rect xmlns:o="urn:schemas-microsoft-com:office:office" xmlns:v="urn:schemas-microsoft-com:vml" id="rectole0000000006" style="width:140.400000pt;height:18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finds the first table in a document and sums the values in the last column. The result is then displayed in an element with ID "sum".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2754" w:dyaOrig="3780">
          <v:rect xmlns:o="urn:schemas-microsoft-com:office:office" xmlns:v="urn:schemas-microsoft-com:vml" id="rectole0000000007" style="width:137.700000pt;height:189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682" w:dyaOrig="3787">
          <v:rect xmlns:o="urn:schemas-microsoft-com:office:office" xmlns:v="urn:schemas-microsoft-com:vml" id="rectole0000000008" style="width:134.100000pt;height:189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Extract Parenthesis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extracts all parenthesized text from a target paragraph by given element ID. The result is a string, joined by "; " (semicolon, space).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target element ID, from which text must be extracted. The text should be extracted from the DOM.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matched text, separated by "; " (semicolon, space).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93" w:dyaOrig="4536">
          <v:rect xmlns:o="urn:schemas-microsoft-com:office:office" xmlns:v="urn:schemas-microsoft-com:vml" id="rectole0000000009" style="width:499.650000pt;height:226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call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text = extract("content");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(stored in variable text)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Bulgaria; Kazanlak; Rosa demascena Mill;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9">
    <w:abstractNumId w:val="30"/>
  </w:num>
  <w:num w:numId="15">
    <w:abstractNumId w:val="24"/>
  </w:num>
  <w:num w:numId="20">
    <w:abstractNumId w:val="18"/>
  </w:num>
  <w:num w:numId="26">
    <w:abstractNumId w:val="12"/>
  </w: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2.bin" Id="docRId6" Type="http://schemas.openxmlformats.org/officeDocument/2006/relationships/oleObject" /><Relationship TargetMode="External" Target="https://judge.softuni.bg/Contests/2760/DOM-Introduction-Lab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numbering.xml" Id="docRId22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js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/Relationships>
</file>