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06459" w14:textId="7E5DF2A7" w:rsidR="00432D18" w:rsidRDefault="00432D18">
      <w:r>
        <w:rPr>
          <w:rFonts w:hint="eastAsia"/>
        </w:rPr>
        <w:t>과업 정의 : 전기차, 하이브리드, 내연기관의 동력 전달 차이(상황별 차이점/효율/최선책 제시)</w:t>
      </w:r>
    </w:p>
    <w:p w14:paraId="3BC8A9C8" w14:textId="77777777" w:rsidR="00432D18" w:rsidRDefault="00432D18"/>
    <w:p w14:paraId="02178A35" w14:textId="730405A9" w:rsidR="00432D18" w:rsidRDefault="00432D18">
      <w:r>
        <w:rPr>
          <w:rFonts w:hint="eastAsia"/>
        </w:rPr>
        <w:t>타겟 : 자동차 업계 종사자(제작자), 자동차 구매자</w:t>
      </w:r>
    </w:p>
    <w:p w14:paraId="47FFD154" w14:textId="6F0AE6B1" w:rsidR="00432D18" w:rsidRDefault="00432D18">
      <w:r>
        <w:rPr>
          <w:rFonts w:hint="eastAsia"/>
        </w:rPr>
        <w:t>입력 데이터 형태 : 주어진 상황(도심 주행, 장거리 주행, 급 가속, 오르막길, 겨울철)</w:t>
      </w:r>
    </w:p>
    <w:p w14:paraId="27E556D7" w14:textId="49587F15" w:rsidR="00432D18" w:rsidRDefault="00432D18">
      <w:r>
        <w:rPr>
          <w:rFonts w:hint="eastAsia"/>
        </w:rPr>
        <w:t>출력 규격 : 상황별로 동력체와 축 간의 역학적 구조/토크 전달 효율 제시/상황과 효율을 고려한 최선책 제시)</w:t>
      </w:r>
    </w:p>
    <w:p w14:paraId="7FECC5E5" w14:textId="77777777" w:rsidR="00432D18" w:rsidRDefault="00432D18"/>
    <w:p w14:paraId="3C3C7C55" w14:textId="2B6A1687" w:rsidR="00432D18" w:rsidRDefault="00432D18">
      <w:r>
        <w:rPr>
          <w:rFonts w:hint="eastAsia"/>
        </w:rPr>
        <w:t>입력 템플릿 예시 : 겨울철에 장거리 주행을 자주 하는 사람이 있다. 이러한 사람에게 가장 적합한 동력 구조는 무엇인가?</w:t>
      </w:r>
    </w:p>
    <w:p w14:paraId="2F8F327A" w14:textId="77777777" w:rsidR="00432D18" w:rsidRDefault="00432D18"/>
    <w:p w14:paraId="6EEF5349" w14:textId="77777777" w:rsidR="00432D18" w:rsidRPr="00432D18" w:rsidRDefault="00432D18">
      <w:pPr>
        <w:rPr>
          <w:rFonts w:hint="eastAsia"/>
        </w:rPr>
      </w:pPr>
    </w:p>
    <w:p w14:paraId="1EC57E7C" w14:textId="77777777" w:rsidR="00432D18" w:rsidRDefault="00432D18"/>
    <w:p w14:paraId="13EAB4DB" w14:textId="77777777" w:rsidR="00432D18" w:rsidRDefault="00432D18">
      <w:pPr>
        <w:rPr>
          <w:rFonts w:hint="eastAsia"/>
        </w:rPr>
      </w:pPr>
    </w:p>
    <w:sectPr w:rsidR="00432D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D18"/>
    <w:rsid w:val="00432D18"/>
    <w:rsid w:val="007668F8"/>
    <w:rsid w:val="00CA2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A1B68B"/>
  <w15:chartTrackingRefBased/>
  <w15:docId w15:val="{E31205A4-F3E7-8746-A516-AE32F3301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32D1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32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32D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32D1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32D1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32D1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32D1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32D1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32D1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32D1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32D1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32D1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32D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32D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32D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32D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32D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32D1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32D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32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32D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32D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32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32D1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32D1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32D1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32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32D1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32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김범근</dc:creator>
  <cp:keywords/>
  <dc:description/>
  <cp:lastModifiedBy>김범근</cp:lastModifiedBy>
  <cp:revision>1</cp:revision>
  <dcterms:created xsi:type="dcterms:W3CDTF">2026-06-22T14:01:00Z</dcterms:created>
  <dcterms:modified xsi:type="dcterms:W3CDTF">2026-06-23T13:51:00Z</dcterms:modified>
</cp:coreProperties>
</file>