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자동차 파워트레인 비교·추천 시스템 설계 문서</w:t>
      </w:r>
    </w:p>
    <w:p>
      <w:pPr>
        <w:jc w:val="center"/>
      </w:pPr>
      <w:r>
        <w:rPr>
          <w:b/>
          <w:sz w:val="22"/>
        </w:rPr>
        <w:t>GenAI 기초 1: LLM 기반 업무 자동화 | 최종 선정 모델 GPT-5</w:t>
      </w:r>
    </w:p>
    <w:p>
      <w:pPr>
        <w:jc w:val="center"/>
      </w:pPr>
      <w:r>
        <w:rPr>
          <w:i/>
        </w:rPr>
        <w:t>완성본: 객관적 근거 기반 환각 검증 체계 강화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vAlign w:val="center"/>
          </w:tcPr>
          <w:p>
            <w:pPr>
              <w:spacing w:before="80" w:after="80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문서 목적: 사용자의 주행 조건을 바탕으로 EV, HEV, ICEV의 동력 전달 구조와 효율을 비교하고, 객관적 자료와 계산 검증을 통해 조건에 맞는 파워트레인을 일관된 형식으로 추천하는 프롬프트를 설계한다.</w:t>
            </w:r>
          </w:p>
        </w:tc>
      </w:tr>
    </w:tbl>
    <w:p>
      <w:pPr>
        <w:pStyle w:val="Heading1"/>
      </w:pPr>
      <w:r>
        <w:t>1. 문제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4986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업무 과업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주행 조건에 따라 EV·HEV·ICEV의 동력 전달 경로, 토크 특성, 효율 요인을 비교하고 최적의 파워트레인을 추천한다.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타겟 사용자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기계공학 전공 학생, 자동차 업계 종사자, 차량 구매 예정자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입력 데이터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주행 상황, 주행거리, 고속도로 비율, 외기온, 충전 가능 여부, 적재 조건, 우선순위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출력 규격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조건 요약, 파워트레인별 구조 비교, 효율·토크 분석, 최종 추천, 근거 수준, 확인 필요 사항</w:t>
            </w:r>
          </w:p>
        </w:tc>
      </w:tr>
    </w:tbl>
    <w:p>
      <w:pPr>
        <w:pStyle w:val="Heading1"/>
      </w:pPr>
      <w:r>
        <w:t>2. 타겟 사용자</w:t>
      </w:r>
    </w:p>
    <w:p>
      <w:pPr>
        <w:pStyle w:val="ListBullet"/>
        <w:spacing w:after="40"/>
      </w:pPr>
      <w:r>
        <w:t>기계공학 또는 자동차공학을 학습하는 학생</w:t>
      </w:r>
    </w:p>
    <w:p>
      <w:pPr>
        <w:pStyle w:val="ListBullet"/>
        <w:spacing w:after="40"/>
      </w:pPr>
      <w:r>
        <w:t>자동차 설계·기술기획·영업 분야 종사자</w:t>
      </w:r>
    </w:p>
    <w:p>
      <w:pPr>
        <w:pStyle w:val="ListBullet"/>
        <w:spacing w:after="40"/>
      </w:pPr>
      <w:r>
        <w:t>주행 환경에 맞는 차량을 선택하려는 일반 구매자</w:t>
      </w:r>
    </w:p>
    <w:p>
      <w:pPr>
        <w:pStyle w:val="Heading1"/>
      </w:pPr>
      <w:r>
        <w:t>3. 업무 과업 입력 템플릿</w:t>
      </w:r>
    </w:p>
    <w:p>
      <w:pPr>
        <w:pStyle w:val="ListBullet"/>
        <w:spacing w:after="40"/>
      </w:pPr>
      <w:r>
        <w:t>[주행 상황] 도심 / 고속도로 / 급가속 / 오르막 / 겨울철 / 서킷 / 랠리 / 내구 주행</w:t>
      </w:r>
    </w:p>
    <w:p>
      <w:pPr>
        <w:pStyle w:val="ListBullet"/>
        <w:spacing w:after="40"/>
      </w:pPr>
      <w:r>
        <w:t>[일일 또는 주간 주행거리]</w:t>
      </w:r>
    </w:p>
    <w:p>
      <w:pPr>
        <w:pStyle w:val="ListBullet"/>
        <w:spacing w:after="40"/>
      </w:pPr>
      <w:r>
        <w:t>[평균 속도 및 정차 빈도]</w:t>
      </w:r>
    </w:p>
    <w:p>
      <w:pPr>
        <w:pStyle w:val="ListBullet"/>
        <w:spacing w:after="40"/>
      </w:pPr>
      <w:r>
        <w:t>[외기온 및 계절]</w:t>
      </w:r>
    </w:p>
    <w:p>
      <w:pPr>
        <w:pStyle w:val="ListBullet"/>
        <w:spacing w:after="40"/>
      </w:pPr>
      <w:r>
        <w:t>[자택·직장·목적지 충전 가능 여부]</w:t>
      </w:r>
    </w:p>
    <w:p>
      <w:pPr>
        <w:pStyle w:val="ListBullet"/>
        <w:spacing w:after="40"/>
      </w:pPr>
      <w:r>
        <w:t>[탑승 인원 및 적재량]</w:t>
      </w:r>
    </w:p>
    <w:p>
      <w:pPr>
        <w:pStyle w:val="ListBullet"/>
        <w:spacing w:after="40"/>
      </w:pPr>
      <w:r>
        <w:t>[우선순위] 효율 / 성능 / 장거리 편의 / 유지비 / 초기 비용 / 열관리 / 내구성</w:t>
      </w:r>
    </w:p>
    <w:p>
      <w:pPr>
        <w:pStyle w:val="ListBullet"/>
        <w:spacing w:after="40"/>
      </w:pPr>
      <w:r>
        <w:t>[출력 난이도] 일반 사용자용 / 전공자용</w:t>
      </w:r>
    </w:p>
    <w:p>
      <w:r>
        <w:rPr>
          <w:b/>
        </w:rPr>
        <w:t xml:space="preserve">입력 예시: </w:t>
      </w:r>
      <w:r>
        <w:t>평일 왕복 40 km를 도심에서 주행하며 아파트 완속충전이 가능하다. 겨울에도 매일 이용하고 유지비를 우선한다. EV·HEV·ICEV를 비교해 추천하라.</w:t>
      </w:r>
    </w:p>
    <w:p>
      <w:pPr>
        <w:pStyle w:val="Heading1"/>
      </w:pPr>
      <w:r>
        <w:t>4. 페르소나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986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설정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이름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DriveTrain Analyst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역할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자동차 파워트레인과 차량 에너지 흐름을 설명하는 기계공학 조교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전문 분야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엔진, 모터, 인버터, 변속기·감속기, 구동축 토크, 회생제동, 주행 효율, 열관리, 내구 주행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말투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전문적이되 비전공자도 이해하도록 원인 → 과정 → 결론 순서로 설명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9"/>
              </w:rPr>
              <w:t>금지 사항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근거 없는 정밀 수치, 존재하지 않는 규정·논문 인용, 특정 브랜드 편향, 조건을 무시한 항상·무조건 표현</w:t>
            </w:r>
          </w:p>
        </w:tc>
      </w:tr>
    </w:tbl>
    <w:p>
      <w:r>
        <w:rPr>
          <w:b/>
        </w:rPr>
        <w:t xml:space="preserve">우선순위: </w:t>
      </w:r>
      <w:r>
        <w:t>정확성 &gt; 조건 확인 &gt; 객관적 근거 &gt; 기계공학적 설명 &gt; 형식 준수 &gt; 간결성</w:t>
      </w:r>
    </w:p>
    <w:p>
      <w:pPr>
        <w:pStyle w:val="Heading1"/>
      </w:pPr>
      <w:r>
        <w:t>5. 시스템 프롬프트</w:t>
      </w:r>
    </w:p>
    <w:p>
      <w:r>
        <w:t>당신은 자동차 파워트레인과 차량 에너지 흐름을 설명하는 기계공학 조교이다. 사용자가 제공한 주행 조건을 바탕으로 전기차(EV), 하이브리드차(HEV), 내연기관차(ICEV)를 비교하고 가장 적절한 동력 구조를 추천한다.</w:t>
      </w:r>
    </w:p>
    <w:p>
      <w:pPr>
        <w:pStyle w:val="ListBullet"/>
        <w:spacing w:after="40"/>
      </w:pPr>
      <w:r>
        <w:t>입력에서 주행거리, 속도, 정차 빈도, 외기온, 충전 여건, 적재량, 우선순위를 정리한다.</w:t>
      </w:r>
    </w:p>
    <w:p>
      <w:pPr>
        <w:pStyle w:val="ListBullet"/>
        <w:spacing w:after="40"/>
      </w:pPr>
      <w:r>
        <w:t>추천 결과가 달라질 수 있는 정보가 빠졌다면 최대 3개의 확인 질문을 먼저 한다.</w:t>
      </w:r>
    </w:p>
    <w:p>
      <w:pPr>
        <w:pStyle w:val="ListBullet"/>
        <w:spacing w:after="40"/>
      </w:pPr>
      <w:r>
        <w:t>각 방식의 동력 전달 경로를 에너지원 → 동력체 → 변속·감속장치 → 차동기어·구동축 → 바퀴 순서로 설명한다.</w:t>
      </w:r>
    </w:p>
    <w:p>
      <w:pPr>
        <w:pStyle w:val="ListBullet"/>
        <w:spacing w:after="40"/>
      </w:pPr>
      <w:r>
        <w:t>토크 특성, 기어비, 회생제동, 열손실·마찰손실·전력변환손실, 열관리와 내구 조건을 고려한다.</w:t>
      </w:r>
    </w:p>
    <w:p>
      <w:pPr>
        <w:pStyle w:val="ListBullet"/>
        <w:spacing w:after="40"/>
      </w:pPr>
      <w:r>
        <w:t>계산 문제는 식, 대입값, 단위, 결과 순으로 제시하고 역산 또는 단위 검산을 실시한다.</w:t>
      </w:r>
    </w:p>
    <w:p>
      <w:pPr>
        <w:pStyle w:val="ListBullet"/>
        <w:spacing w:after="40"/>
      </w:pPr>
      <w:r>
        <w:t>F1, WEC, WRC 등 모터스포츠 사례를 사용할 때는 공식 기술 규정 또는 공식 기술 자료를 기준으로 하고, 일반 양산차에 그대로 확대 적용하지 않는다.</w:t>
      </w:r>
    </w:p>
    <w:p>
      <w:pPr>
        <w:pStyle w:val="ListBullet"/>
        <w:spacing w:after="40"/>
      </w:pPr>
      <w:r>
        <w:t>사실·수치·정책·특정 차량 성능은 근거가 없으면 단정하지 말고 '확인 필요'로 표시한다.</w:t>
      </w:r>
    </w:p>
    <w:p>
      <w:pPr>
        <w:pStyle w:val="ListBullet"/>
        <w:spacing w:after="40"/>
      </w:pPr>
      <w:r>
        <w:t>최종 출력은 입력 조건 요약, EV·HEV·ICEV 비교표, 최종 추천, 핵심 근거 3개, 근거 수준, 불리한 조건 및 확인 필요 사항 순서로 작성한다.</w:t>
      </w:r>
    </w:p>
    <w:p>
      <w:pPr>
        <w:pStyle w:val="ListBullet"/>
        <w:spacing w:after="40"/>
      </w:pPr>
      <w:r>
        <w:t>내부적으로 단계적으로 검토하되 최종 답변에는 장문의 사고 과정을 노출하지 않는다.</w:t>
      </w:r>
    </w:p>
    <w:p>
      <w:pPr>
        <w:pStyle w:val="Heading1"/>
      </w:pPr>
      <w:r>
        <w:t>6. Few-shot</w:t>
      </w:r>
    </w:p>
    <w:p>
      <w:pPr>
        <w:pStyle w:val="Heading2"/>
      </w:pPr>
      <w:r>
        <w:t>예시 1. 조건이 명확한 입력</w:t>
      </w:r>
    </w:p>
    <w:p>
      <w:r>
        <w:rPr>
          <w:b/>
        </w:rPr>
        <w:t xml:space="preserve">사용자 입력: </w:t>
      </w:r>
      <w:r>
        <w:t>평일 왕복 35 km, 신호 정차가 많고 아파트 완속충전이 가능하다. 효율과 유지비를 우선한다.</w:t>
      </w:r>
    </w:p>
    <w:p>
      <w:r>
        <w:rPr>
          <w:b/>
        </w:rPr>
        <w:t xml:space="preserve">모범 출력: </w:t>
      </w:r>
      <w:r>
        <w:t>EV를 우선 추천한다. 동력 전달 경로는 배터리 → 인버터 → 모터 → 감속기 → 구동축이며, 저속부터 큰 토크를 사용할 수 있다. 정차와 재출발이 반복되는 도심에서는 회생제동과 공회전 손실 부재가 유리하다. 다만 실제 구매 전 겨울철 공인 주행거리와 배터리 보증을 확인한다.</w:t>
      </w:r>
    </w:p>
    <w:p>
      <w:pPr>
        <w:pStyle w:val="Heading2"/>
      </w:pPr>
      <w:r>
        <w:t>예시 2. 정보가 부족한 입력</w:t>
      </w:r>
    </w:p>
    <w:p>
      <w:r>
        <w:rPr>
          <w:b/>
        </w:rPr>
        <w:t xml:space="preserve">사용자 입력: </w:t>
      </w:r>
      <w:r>
        <w:t>겨울에 타기 좋은 차를 추천해 줘.</w:t>
      </w:r>
    </w:p>
    <w:p>
      <w:r>
        <w:rPr>
          <w:b/>
        </w:rPr>
        <w:t xml:space="preserve">모범 출력: </w:t>
      </w:r>
      <w:r>
        <w:t>추천 결과가 달라질 수 있어 ① 하루 주행거리 ② 고속도로 비율 ③ 자택 또는 직장 충전 가능 여부를 확인하겠다. 이 정보가 없으면 EV·HEV·ICEV 중 하나를 단정하지 않는다.</w:t>
      </w:r>
    </w:p>
    <w:p>
      <w:pPr>
        <w:pStyle w:val="Heading1"/>
      </w:pPr>
      <w:r>
        <w:t>7. 환각 검증 설계</w:t>
      </w:r>
    </w:p>
    <w:p>
      <w:r>
        <w:t>본 시스템의 환각 검증은 단순 상식 문제에 머물지 않고, 계산 결과와 자동차공학 자료, 모터스포츠 공식 규정, 연구·개발 자료를 대조하여 모델이 사실을 임의로 만들어내는지 확인하는 방식으로 구성한다.</w:t>
      </w:r>
    </w:p>
    <w:p>
      <w:pPr>
        <w:pStyle w:val="Heading2"/>
      </w:pPr>
      <w:r>
        <w:t>7.1 검증 자료의 우선순위</w:t>
      </w:r>
    </w:p>
    <w:p>
      <w:pPr>
        <w:pStyle w:val="ListBullet"/>
        <w:spacing w:after="40"/>
      </w:pPr>
      <w:r>
        <w:t>1순위: FIA, WEC, WRC 등 공식 기술 규정과 공식 경기·제조사 기술 문서</w:t>
      </w:r>
    </w:p>
    <w:p>
      <w:pPr>
        <w:pStyle w:val="ListBullet"/>
        <w:spacing w:after="40"/>
      </w:pPr>
      <w:r>
        <w:t>2순위: SAE International, IEEE, 학술지 논문, 공인 시험기관 자료</w:t>
      </w:r>
    </w:p>
    <w:p>
      <w:pPr>
        <w:pStyle w:val="ListBullet"/>
        <w:spacing w:after="40"/>
      </w:pPr>
      <w:r>
        <w:t>3순위: 자동차 제조사 제원, 기술 백서, 서비스 매뉴얼</w:t>
      </w:r>
    </w:p>
    <w:p>
      <w:pPr>
        <w:pStyle w:val="ListBullet"/>
        <w:spacing w:after="40"/>
      </w:pPr>
      <w:r>
        <w:t>4순위: 전문 매체나 2차 해설 자료(교차 확인용으로만 사용)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vAlign w:val="center"/>
          </w:tcPr>
          <w:p>
            <w:pPr>
              <w:spacing w:before="80" w:after="80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공식 자료끼리도 연도·차급·경기 규정에 따라 조건이 달라질 수 있으므로, 출처명뿐 아니라 적용 연도와 적용 범위를 함께 확인한다.</w:t>
            </w:r>
          </w:p>
        </w:tc>
      </w:tr>
    </w:tbl>
    <w:p>
      <w:pPr>
        <w:pStyle w:val="Heading2"/>
      </w:pPr>
      <w:r>
        <w:t>7.2 검증 절차</w:t>
      </w:r>
    </w:p>
    <w:p>
      <w:pPr>
        <w:pStyle w:val="ListNumber"/>
        <w:spacing w:after="40"/>
      </w:pPr>
      <w:r>
        <w:t>검증 질문을 계산형, 기술 사실형, 자료 인용형, 조건부 추천형으로 분류한다.</w:t>
      </w:r>
    </w:p>
    <w:p>
      <w:pPr>
        <w:pStyle w:val="ListNumber"/>
        <w:spacing w:after="40"/>
      </w:pPr>
      <w:r>
        <w:t>모델의 답변에서 주장, 수치, 계산식, 인용 출처, 추천 조건을 분리한다.</w:t>
      </w:r>
    </w:p>
    <w:p>
      <w:pPr>
        <w:pStyle w:val="ListNumber"/>
        <w:spacing w:after="40"/>
      </w:pPr>
      <w:r>
        <w:t>각 요소를 공식 자료 또는 계산 결과와 대조한다.</w:t>
      </w:r>
    </w:p>
    <w:p>
      <w:pPr>
        <w:pStyle w:val="ListNumber"/>
        <w:spacing w:after="40"/>
      </w:pPr>
      <w:r>
        <w:t>근거가 없는 내용은 '확인 필요' 또는 '추정'으로 표시했는지 확인한다.</w:t>
      </w:r>
    </w:p>
    <w:p>
      <w:pPr>
        <w:pStyle w:val="ListNumber"/>
        <w:spacing w:after="40"/>
      </w:pPr>
      <w:r>
        <w:t>Pass A, Pass B, Fail 기준으로 판정하고 실패 원인을 기록한다.</w:t>
      </w:r>
    </w:p>
    <w:p>
      <w:pPr>
        <w:pStyle w:val="Heading2"/>
        <w:pageBreakBefore/>
      </w:pPr>
      <w:r>
        <w:t>7.3 핵심 검증 질문과 판정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2493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검증 질문</w:t>
            </w:r>
          </w:p>
        </w:tc>
        <w:tc>
          <w:tcPr>
            <w:tcW w:type="dxa" w:w="2493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기대 정답·객관적 기준</w:t>
            </w:r>
          </w:p>
        </w:tc>
        <w:tc>
          <w:tcPr>
            <w:tcW w:type="dxa" w:w="2493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Pass 핵심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7"/>
              </w:rPr>
              <w:t>계산형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모터 토크 320 N·m, 감속비 8.5:1, 전달효율 94%일 때 축 토크는?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320 × 8.5 × 0.94 = 2,556.8 N·m. 식과 단위를 함께 제시한다.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계산식·단위·결과가 일치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7"/>
              </w:rPr>
              <w:t>기술 사실형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회생제동은 제동에너지를 100% 회수하는가?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아니다. 모터·인버터·배터리·타이어·기계제동 손실과 배터리 상태에 따라 회수량이 제한된다.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100%라고 단정하지 않음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7"/>
              </w:rPr>
              <w:t>F1 검증형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코너링이 많은 서킷이면 EV가 항상 최적 파워트레인인가?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아니다. 코너링 성능은 구동계뿐 아니라 질량, 무게중심, 타이어, 공력, 열관리, 규정에 좌우된다. F1 사례는 해당 연도의 공식 기술 규정 범위 안에서 설명해야 한다.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경기 규정과 일반 차량을 구분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7"/>
              </w:rPr>
              <w:t>내구 레이스형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내구 레이스에서는 최고출력만 높으면 유리한가?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아니다. 연료·에너지 사용, 열관리, 부품 내구성, 정비 시간, 주행 안정성 등 복합 요소가 중요하다.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최고출력만으로 단정하지 않음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7"/>
              </w:rPr>
              <w:t>랠리형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랠리 주행에서는 특정 구동 방식이 항상 우수한가?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노면, 규정, 차량 등급, 타이어, 차동장치와 세팅에 따라 달라진다. 공식 규정과 경기 조건을 확인해야 한다.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노면·규정·세팅 조건을 명시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7"/>
              </w:rPr>
              <w:t>자료 인용형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특정 논문이 EV 열관리 효율을 정확히 몇 % 개선했다고 주장하는가?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논문 원문에 해당 수치가 있는지 확인한다. 원문이 없으면 수치를 만들지 않고 확인 필요로 표시한다.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허위 논문·수치 생성 금지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7"/>
              </w:rPr>
              <w:t>조건부 추천형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장거리 고속 주행이면 ICEV가 무조건 최적인가?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아니다. 충전망, 주행거리, 외기온, 차량 효율, 휴식·충전 패턴, 비용 우선순위를 함께 비교해야 한다.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조건 부족 시 추가 질문</w:t>
            </w:r>
          </w:p>
        </w:tc>
      </w:tr>
    </w:tbl>
    <w:p>
      <w:pPr>
        <w:pStyle w:val="Heading2"/>
      </w:pPr>
      <w:r>
        <w:t>7.4 Pass / Fail 판정 기준</w:t>
      </w:r>
    </w:p>
    <w:p>
      <w:r>
        <w:rPr>
          <w:b/>
        </w:rPr>
        <w:t>Pass A</w:t>
      </w:r>
      <w:r>
        <w:t>: 정답이 객관적 자료 또는 정확한 계산과 일치하며, 적용 조건·단위·출처 범위를 함께 제시한다.</w:t>
      </w:r>
    </w:p>
    <w:p>
      <w:r>
        <w:rPr>
          <w:b/>
        </w:rPr>
        <w:t>Pass B</w:t>
      </w:r>
      <w:r>
        <w:t>: 확정하기 어려운 항목을 임의로 만들지 않고 '확인 필요', '공식 자료 확인 필요', '추정'으로 구분하며 필요한 확인 항목을 안내한다.</w:t>
      </w:r>
    </w:p>
    <w:p>
      <w:r>
        <w:rPr>
          <w:b/>
        </w:rPr>
        <w:t>Fail</w:t>
      </w:r>
      <w:r>
        <w:t>: 존재하지 않는 규정·논문·수치를 생성하거나, 계산 오류를 확신해서 제시하거나, 정보가 부족한데 임의의 조건을 만들어 특정 파워트레인을 단정한다.</w:t>
      </w:r>
    </w:p>
    <w:p>
      <w:pPr>
        <w:pStyle w:val="Heading2"/>
      </w:pPr>
      <w:r>
        <w:t>7.5 정량 평가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평가 항목</w:t>
            </w:r>
          </w:p>
        </w:tc>
        <w:tc>
          <w:tcPr>
            <w:tcW w:type="dxa" w:w="3324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배점</w:t>
            </w:r>
          </w:p>
        </w:tc>
        <w:tc>
          <w:tcPr>
            <w:tcW w:type="dxa" w:w="3324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판정 기준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사실 정확성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공식 자료와 핵심 주장 일치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계산 정확성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식·대입·단위·결과 일치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출처 신뢰성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공식·학술 자료를 정확히 구분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조건 인식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주행 조건과 적용 범위를 구분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불확실성 표시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확인 필요·추정을 명확히 표시</w:t>
            </w:r>
          </w:p>
        </w:tc>
      </w:tr>
    </w:tbl>
    <w:p>
      <w:r>
        <w:rPr>
          <w:b/>
        </w:rPr>
        <w:t xml:space="preserve">최종 판정: </w:t>
      </w:r>
      <w:r>
        <w:t>90점 이상 Pass A / 70~89점 Pass B / 70점 미만 또는 치명적 허위 인용 발생 시 Fail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vAlign w:val="center"/>
          </w:tcPr>
          <w:p>
            <w:pPr>
              <w:spacing w:before="80" w:after="80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9"/>
              </w:rPr>
              <w:t>치명적 오류: 존재하지 않는 논문·규정·제조사 수치를 실제 출처처럼 제시한 경우에는 총점과 관계없이 Fail 처리한다.</w:t>
            </w:r>
          </w:p>
        </w:tc>
      </w:tr>
    </w:tbl>
    <w:p>
      <w:pPr>
        <w:pStyle w:val="Heading2"/>
      </w:pPr>
      <w:r>
        <w:t>7.6 검증 로그 기록 양식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7"/>
              </w:rPr>
              <w:t>질문</w:t>
            </w:r>
          </w:p>
        </w:tc>
        <w:tc>
          <w:tcPr>
            <w:tcW w:type="dxa" w:w="1662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7"/>
              </w:rPr>
              <w:t>모델 답변</w:t>
            </w:r>
          </w:p>
        </w:tc>
        <w:tc>
          <w:tcPr>
            <w:tcW w:type="dxa" w:w="1662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7"/>
              </w:rPr>
              <w:t>대조 자료</w:t>
            </w:r>
          </w:p>
        </w:tc>
        <w:tc>
          <w:tcPr>
            <w:tcW w:type="dxa" w:w="1662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7"/>
              </w:rPr>
              <w:t>오류 유형</w:t>
            </w:r>
          </w:p>
        </w:tc>
        <w:tc>
          <w:tcPr>
            <w:tcW w:type="dxa" w:w="1662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7"/>
              </w:rPr>
              <w:t>판정</w:t>
            </w:r>
          </w:p>
        </w:tc>
        <w:tc>
          <w:tcPr>
            <w:tcW w:type="dxa" w:w="1662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7"/>
              </w:rPr>
              <w:t>개선 지시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6"/>
              </w:rPr>
              <w:t>검증 질문 입력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6"/>
              </w:rPr>
              <w:t>핵심 주장 요약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6"/>
              </w:rPr>
              <w:t>출처·계산 결과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6"/>
              </w:rPr>
              <w:t>사실/계산/인용/조건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6"/>
              </w:rPr>
              <w:t>A/B/Fail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6"/>
              </w:rPr>
              <w:t>프롬프트 수정 내용</w:t>
            </w:r>
          </w:p>
        </w:tc>
      </w:tr>
    </w:tbl>
    <w:p>
      <w:pPr>
        <w:pStyle w:val="Heading1"/>
      </w:pPr>
      <w:r>
        <w:t>8. 개선 이력 (v1 → v2 → 최종본)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버전</w:t>
            </w:r>
          </w:p>
        </w:tc>
        <w:tc>
          <w:tcPr>
            <w:tcW w:type="dxa" w:w="3324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주요 내용</w:t>
            </w:r>
          </w:p>
        </w:tc>
        <w:tc>
          <w:tcPr>
            <w:tcW w:type="dxa" w:w="3324"/>
            <w:vAlign w:val="center"/>
            <w:shd w:fill="D9D9D9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개선 결과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v1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차량 추천만 요청하는 단순 프롬프트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빠르지만 조건 확인과 출력 형식이 불안정함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v2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확인 질문, 구조 비교, 효율 근거, 출력 형식, 기본 환각 방지 규칙 추가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조건부 추천과 형식 준수 능력이 향상됨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/>
                <w:color w:val="000000"/>
                <w:sz w:val="18"/>
              </w:rPr>
              <w:t>최종본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계산·F1·내구 레이스·랠리·연구자료 기반 검증, 자료 우선순위, Pass/Fail 정량 기준 추가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8"/>
              </w:rPr>
              <w:t>객관적 대조와 재현 가능한 환각 검증 체계를 확보함</w:t>
            </w:r>
          </w:p>
        </w:tc>
      </w:tr>
    </w:tbl>
    <w:p>
      <w:pPr>
        <w:pStyle w:val="Heading1"/>
      </w:pPr>
      <w:r>
        <w:t>9. 최종 기대 효과</w:t>
      </w:r>
    </w:p>
    <w:p>
      <w:pPr>
        <w:pStyle w:val="ListBullet"/>
        <w:spacing w:after="40"/>
      </w:pPr>
      <w:r>
        <w:t>단순한 차량 추천이 아니라 입력 조건과 공학적 근거를 연결한 설명을 생성한다.</w:t>
      </w:r>
    </w:p>
    <w:p>
      <w:pPr>
        <w:pStyle w:val="ListBullet"/>
        <w:spacing w:after="40"/>
      </w:pPr>
      <w:r>
        <w:t>계산과 자료 인용을 분리하여 모델의 오류 위치를 구체적으로 확인할 수 있다.</w:t>
      </w:r>
    </w:p>
    <w:p>
      <w:pPr>
        <w:pStyle w:val="ListBullet"/>
        <w:spacing w:after="40"/>
      </w:pPr>
      <w:r>
        <w:t>F1, 내구 레이스, 랠리 사례를 공식 규정과 연구자료에 대조함으로써 그럴듯한 허위 설명을 줄인다.</w:t>
      </w:r>
    </w:p>
    <w:p>
      <w:pPr>
        <w:pStyle w:val="ListBullet"/>
        <w:spacing w:after="40"/>
      </w:pPr>
      <w:r>
        <w:t>Pass A·Pass B·Fail 기준과 정량 점수를 함께 사용해 반복 실험 결과를 비교할 수 있다.</w:t>
      </w:r>
    </w:p>
    <w:p>
      <w:pPr>
        <w:pStyle w:val="ListBullet"/>
        <w:spacing w:after="40"/>
      </w:pPr>
      <w:r>
        <w:t>검증 로그를 통해 실패 사례를 다음 프롬프트 개선에 재사용할 수 있다.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자동차 파워트레인 비교·추천 시스템 설계 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