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ightgbm-gradient와-δ델타-연결-이해"/>
    <w:p>
      <w:pPr>
        <w:pStyle w:val="Heading1"/>
      </w:pPr>
      <w:r>
        <w:t xml:space="preserve">LightGBM Gradient와 Δ(델타) 연결 이해</w:t>
      </w:r>
    </w:p>
    <w:p>
      <w:r>
        <w:pict>
          <v:rect style="width:0;height:1.5pt" o:hralign="center" o:hrstd="t" o:hr="t"/>
        </w:pict>
      </w:r>
    </w:p>
    <w:bookmarkEnd w:id="20"/>
    <w:bookmarkStart w:id="21" w:name="핵심-목표"/>
    <w:p>
      <w:pPr>
        <w:pStyle w:val="Heading1"/>
      </w:pPr>
      <w:r>
        <w:t xml:space="preserve">🎯 핵심 목표</w:t>
      </w:r>
    </w:p>
    <w:p>
      <w:pPr>
        <w:pStyle w:val="BlockText"/>
      </w:pPr>
      <w:r>
        <w:rPr>
          <w:b/>
          <w:bCs/>
        </w:rPr>
        <w:t xml:space="preserve">Gradient는 Δ(변화량) 개념을 Loss 공간으로 확장한 것으로, 방향과 크기를 포함해 오차를 보정하는 기준</w:t>
      </w:r>
    </w:p>
    <w:p>
      <w:r>
        <w:pict>
          <v:rect style="width:0;height:1.5pt" o:hralign="center" o:hrstd="t" o:hr="t"/>
        </w:pict>
      </w:r>
    </w:p>
    <w:bookmarkEnd w:id="21"/>
    <w:bookmarkStart w:id="22" w:name="δ델타-개념"/>
    <w:p>
      <w:pPr>
        <w:pStyle w:val="Heading1"/>
      </w:pPr>
      <w:r>
        <w:t xml:space="preserve">1️⃣ Δ(델타) 개념</w:t>
      </w:r>
    </w:p>
    <w:p>
      <w:pPr>
        <w:pStyle w:val="Compact"/>
        <w:numPr>
          <w:ilvl w:val="0"/>
          <w:numId w:val="1001"/>
        </w:numPr>
      </w:pPr>
      <w:r>
        <w:t xml:space="preserve">Δ는</w:t>
      </w:r>
      <w:r>
        <w:t xml:space="preserve"> </w:t>
      </w:r>
      <w:r>
        <w:t xml:space="preserve">“변화량”</w:t>
      </w:r>
      <w:r>
        <w:t xml:space="preserve">을 의미</w:t>
      </w:r>
    </w:p>
    <w:p>
      <w:pPr>
        <w:pStyle w:val="Compact"/>
        <w:numPr>
          <w:ilvl w:val="0"/>
          <w:numId w:val="1001"/>
        </w:numPr>
      </w:pPr>
      <w:r>
        <w:t xml:space="preserve">수학 예시: (</w:t>
      </w:r>
      <w:r>
        <w:t xml:space="preserve">y = y_{new} - y_{old})</w:t>
      </w:r>
    </w:p>
    <w:p>
      <w:pPr>
        <w:pStyle w:val="Compact"/>
        <w:numPr>
          <w:ilvl w:val="0"/>
          <w:numId w:val="1001"/>
        </w:numPr>
      </w:pPr>
      <w:r>
        <w:t xml:space="preserve">물리학 예시: 위치 변화로 속도 계산 (v =</w:t>
      </w:r>
      <w:r>
        <w:t xml:space="preserve"> </w:t>
      </w:r>
      <w:r>
        <w:t xml:space="preserve">x /</w:t>
      </w:r>
      <w:r>
        <w:t xml:space="preserve"> </w:t>
      </w:r>
      <w:r>
        <w:t xml:space="preserve">t)</w:t>
      </w:r>
    </w:p>
    <w:p>
      <w:pPr>
        <w:pStyle w:val="FirstParagraph"/>
      </w:pPr>
      <w:r>
        <w:t xml:space="preserve">즉,</w:t>
      </w:r>
      <w:r>
        <w:t xml:space="preserve"> </w:t>
      </w:r>
      <w:r>
        <w:rPr>
          <w:b/>
          <w:bCs/>
        </w:rPr>
        <w:t xml:space="preserve">얼마나 바뀌었는가</w:t>
      </w:r>
      <w:r>
        <w:t xml:space="preserve">를 나타냄</w:t>
      </w:r>
    </w:p>
    <w:p>
      <w:r>
        <w:pict>
          <v:rect style="width:0;height:1.5pt" o:hralign="center" o:hrstd="t" o:hr="t"/>
        </w:pict>
      </w:r>
    </w:p>
    <w:bookmarkEnd w:id="22"/>
    <w:bookmarkStart w:id="23" w:name="gradient-δ의-확장"/>
    <w:p>
      <w:pPr>
        <w:pStyle w:val="Heading1"/>
      </w:pPr>
      <w:r>
        <w:t xml:space="preserve">2️⃣ Gradient = Δ의 확장</w:t>
      </w:r>
    </w:p>
    <w:p>
      <w:pPr>
        <w:pStyle w:val="Compact"/>
        <w:numPr>
          <w:ilvl w:val="0"/>
          <w:numId w:val="1002"/>
        </w:numPr>
      </w:pPr>
      <w:r>
        <w:t xml:space="preserve">Gradient는 다변수 함수에서의 Δ 확장판</w:t>
      </w:r>
    </w:p>
    <w:p>
      <w:pPr>
        <w:pStyle w:val="Compact"/>
        <w:numPr>
          <w:ilvl w:val="0"/>
          <w:numId w:val="1002"/>
        </w:numPr>
      </w:pPr>
      <w:r>
        <w:t xml:space="preserve">한 변수 함수: (g =</w:t>
      </w:r>
      <w:r>
        <w:t xml:space="preserve"> 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단순 Δ → 함수(Loss)에 적용 → 방향 + 크기 포함</w:t>
      </w:r>
    </w:p>
    <w:p>
      <w:r>
        <w:pict>
          <v:rect style="width:0;height:1.5pt" o:hralign="center" o:hrstd="t" o:hr="t"/>
        </w:pict>
      </w:r>
    </w:p>
    <w:bookmarkEnd w:id="23"/>
    <w:bookmarkStart w:id="24" w:name="lightgbm에서-gradient-의미"/>
    <w:p>
      <w:pPr>
        <w:pStyle w:val="Heading1"/>
      </w:pPr>
      <w:r>
        <w:t xml:space="preserve">3️⃣ LightGBM에서 Gradient 의미</w:t>
      </w:r>
    </w:p>
    <w:p>
      <w:pPr>
        <w:numPr>
          <w:ilvl w:val="0"/>
          <w:numId w:val="1003"/>
        </w:numPr>
      </w:pPr>
      <w:r>
        <w:t xml:space="preserve">예측값 (</w:t>
      </w:r>
      <w:r>
        <w:t xml:space="preserve">_i)와 실제값 (y_i) 차이 =</w:t>
      </w:r>
      <w:r>
        <w:t xml:space="preserve"> </w:t>
      </w:r>
      <w:r>
        <w:rPr>
          <w:b/>
          <w:bCs/>
        </w:rPr>
        <w:t xml:space="preserve">오차 Δ</w:t>
      </w:r>
      <w:r>
        <w:t xml:space="preserve"> </w:t>
      </w:r>
      <w:r>
        <w:t xml:space="preserve">(</w:t>
      </w:r>
      <w:r>
        <w:t xml:space="preserve">_i =</w:t>
      </w:r>
      <w:r>
        <w:t xml:space="preserve"> </w:t>
      </w:r>
      <w:r>
        <w:t xml:space="preserve">_i - y_i)</w:t>
      </w:r>
    </w:p>
    <w:p>
      <w:pPr>
        <w:numPr>
          <w:ilvl w:val="0"/>
          <w:numId w:val="1003"/>
        </w:numPr>
      </w:pPr>
      <w:r>
        <w:t xml:space="preserve">Gradient (g_i =</w:t>
      </w:r>
      <w:r>
        <w:t xml:space="preserve"> </w:t>
      </w:r>
      <w:r>
        <w:t xml:space="preserve">)</w:t>
      </w:r>
    </w:p>
    <w:p>
      <w:pPr>
        <w:numPr>
          <w:ilvl w:val="0"/>
          <w:numId w:val="1003"/>
        </w:numPr>
      </w:pPr>
      <w:r>
        <w:t xml:space="preserve">즉 Gradient =</w:t>
      </w:r>
      <w:r>
        <w:t xml:space="preserve"> </w:t>
      </w:r>
      <w:r>
        <w:rPr>
          <w:b/>
          <w:bCs/>
        </w:rPr>
        <w:t xml:space="preserve">Δ를 Loss 기준으로 확장한 것</w:t>
      </w:r>
    </w:p>
    <w:p>
      <w:r>
        <w:pict>
          <v:rect style="width:0;height:1.5pt" o:hralign="center" o:hrstd="t" o:hr="t"/>
        </w:pict>
      </w:r>
    </w:p>
    <w:bookmarkEnd w:id="24"/>
    <w:bookmarkStart w:id="25" w:name="직관적-비교"/>
    <w:p>
      <w:pPr>
        <w:pStyle w:val="Heading1"/>
      </w:pPr>
      <w:r>
        <w:t xml:space="preserve">4️⃣ 직관적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Δy = y_new - y_old</w:t>
            </w:r>
          </w:p>
        </w:tc>
        <w:tc>
          <w:tcPr/>
          <w:p>
            <w:pPr>
              <w:pStyle w:val="Compact"/>
            </w:pPr>
            <w:r>
              <w:t xml:space="preserve">예측값과 실제값 차이 (단순 오차)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g = ∂L/∂ŷ</w:t>
            </w:r>
          </w:p>
        </w:tc>
        <w:tc>
          <w:tcPr/>
          <w:p>
            <w:pPr>
              <w:pStyle w:val="Compact"/>
            </w:pPr>
            <w:r>
              <w:t xml:space="preserve">Loss 기준으로 얼마나 틀렸는지 +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Hessian h = ∂²L/∂ŷ²</w:t>
            </w:r>
          </w:p>
        </w:tc>
        <w:tc>
          <w:tcPr/>
          <w:p>
            <w:pPr>
              <w:pStyle w:val="Compact"/>
            </w:pPr>
            <w:r>
              <w:t xml:space="preserve">얼마나 확실하게 수정할지 (안정성)</w:t>
            </w:r>
          </w:p>
        </w:tc>
      </w:tr>
    </w:tbl>
    <w:p>
      <w:pPr>
        <w:pStyle w:val="BlockText"/>
      </w:pPr>
      <w:r>
        <w:t xml:space="preserve">Δ = 단순 변화량, Gradient = Loss 공간에서의 변화량 (방향 + 크기 포함)</w:t>
      </w:r>
    </w:p>
    <w:p>
      <w:r>
        <w:pict>
          <v:rect style="width:0;height:1.5pt" o:hralign="center" o:hrstd="t" o:hr="t"/>
        </w:pict>
      </w:r>
    </w:p>
    <w:bookmarkEnd w:id="25"/>
    <w:bookmarkStart w:id="26" w:name="그림으로-이해"/>
    <w:p>
      <w:pPr>
        <w:pStyle w:val="Heading1"/>
      </w:pPr>
      <w:r>
        <w:t xml:space="preserve">5️⃣ 그림으로 이해</w:t>
      </w:r>
    </w:p>
    <w:p>
      <w:pPr>
        <w:pStyle w:val="SourceCode"/>
      </w:pPr>
      <w:r>
        <w:rPr>
          <w:rStyle w:val="VerbatimChar"/>
        </w:rPr>
        <w:t xml:space="preserve">Loss (y축)</w:t>
      </w:r>
      <w:r>
        <w:br/>
      </w:r>
      <w:r>
        <w:rPr>
          <w:rStyle w:val="VerbatimChar"/>
        </w:rPr>
        <w:t xml:space="preserve">↑</w:t>
      </w:r>
      <w:r>
        <w:br/>
      </w:r>
      <w:r>
        <w:rPr>
          <w:rStyle w:val="VerbatimChar"/>
        </w:rPr>
        <w:t xml:space="preserve">|         *</w:t>
      </w:r>
      <w:r>
        <w:br/>
      </w:r>
      <w:r>
        <w:rPr>
          <w:rStyle w:val="VerbatimChar"/>
        </w:rPr>
        <w:t xml:space="preserve">|        *   ← 현재 예측, Loss 높음</w:t>
      </w:r>
      <w:r>
        <w:br/>
      </w:r>
      <w:r>
        <w:rPr>
          <w:rStyle w:val="VerbatimChar"/>
        </w:rPr>
        <w:t xml:space="preserve">|       *</w:t>
      </w:r>
      <w:r>
        <w:br/>
      </w:r>
      <w:r>
        <w:rPr>
          <w:rStyle w:val="VerbatimChar"/>
        </w:rPr>
        <w:t xml:space="preserve">|      *</w:t>
      </w:r>
      <w:r>
        <w:br/>
      </w:r>
      <w:r>
        <w:rPr>
          <w:rStyle w:val="VerbatimChar"/>
        </w:rPr>
        <w:t xml:space="preserve">|     *</w:t>
      </w:r>
      <w:r>
        <w:br/>
      </w:r>
      <w:r>
        <w:rPr>
          <w:rStyle w:val="VerbatimChar"/>
        </w:rPr>
        <w:t xml:space="preserve">|    * ← 실제값 근처로 이동해야 함</w:t>
      </w:r>
      <w:r>
        <w:br/>
      </w:r>
      <w:r>
        <w:rPr>
          <w:rStyle w:val="VerbatimChar"/>
        </w:rPr>
        <w:t xml:space="preserve">|   *</w:t>
      </w:r>
      <w:r>
        <w:br/>
      </w:r>
      <w:r>
        <w:rPr>
          <w:rStyle w:val="VerbatimChar"/>
        </w:rPr>
        <w:t xml:space="preserve">|__*______________ x=prediction</w:t>
      </w:r>
    </w:p>
    <w:p>
      <w:pPr>
        <w:pStyle w:val="Compact"/>
        <w:numPr>
          <w:ilvl w:val="0"/>
          <w:numId w:val="1004"/>
        </w:numPr>
      </w:pPr>
      <w:r>
        <w:t xml:space="preserve">Gradient 방향 = Loss를 줄이는 방향</w:t>
      </w:r>
    </w:p>
    <w:p>
      <w:pPr>
        <w:pStyle w:val="Compact"/>
        <w:numPr>
          <w:ilvl w:val="0"/>
          <w:numId w:val="1004"/>
        </w:numPr>
      </w:pPr>
      <w:r>
        <w:t xml:space="preserve">Gradient 크기 = 얼마나 빨리 이동해야 하는지</w:t>
      </w:r>
    </w:p>
    <w:p>
      <w:r>
        <w:pict>
          <v:rect style="width:0;height:1.5pt" o:hralign="center" o:hrstd="t" o:hr="t"/>
        </w:pict>
      </w:r>
    </w:p>
    <w:bookmarkEnd w:id="26"/>
    <w:bookmarkStart w:id="27" w:name="요약"/>
    <w:p>
      <w:pPr>
        <w:pStyle w:val="Heading1"/>
      </w:pPr>
      <w:r>
        <w:t xml:space="preserve">6️⃣ 요약</w:t>
      </w:r>
    </w:p>
    <w:p>
      <w:pPr>
        <w:pStyle w:val="Compact"/>
        <w:numPr>
          <w:ilvl w:val="0"/>
          <w:numId w:val="1005"/>
        </w:numPr>
      </w:pPr>
      <w:r>
        <w:t xml:space="preserve">Gradient는 Δ 개념을 Loss 공간으로 확장한 것</w:t>
      </w:r>
    </w:p>
    <w:p>
      <w:pPr>
        <w:pStyle w:val="Compact"/>
        <w:numPr>
          <w:ilvl w:val="0"/>
          <w:numId w:val="1005"/>
        </w:numPr>
      </w:pPr>
      <w:r>
        <w:t xml:space="preserve">Gradient =</w:t>
      </w:r>
      <w:r>
        <w:t xml:space="preserve"> </w:t>
      </w:r>
      <w:r>
        <w:t xml:space="preserve">“어디로 고칠지 + 얼마나 고칠지”</w:t>
      </w:r>
    </w:p>
    <w:p>
      <w:pPr>
        <w:pStyle w:val="Compact"/>
        <w:numPr>
          <w:ilvl w:val="0"/>
          <w:numId w:val="1005"/>
        </w:numPr>
      </w:pPr>
      <w:r>
        <w:t xml:space="preserve">Hessian =</w:t>
      </w:r>
      <w:r>
        <w:t xml:space="preserve"> </w:t>
      </w:r>
      <w:r>
        <w:t xml:space="preserve">“수정 안정성/강도 조절”</w:t>
      </w:r>
    </w:p>
    <w:p>
      <w:pPr>
        <w:pStyle w:val="Compact"/>
        <w:numPr>
          <w:ilvl w:val="0"/>
          <w:numId w:val="1005"/>
        </w:numPr>
      </w:pPr>
      <w:r>
        <w:t xml:space="preserve">LightGBM은 Gradient와 Hessian을 활용해 트리를 반복 학습하며 예측 오차를 줄임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2026-03-26T07:47:01Z</dcterms:created>
  <dcterms:modified xsi:type="dcterms:W3CDTF">2026-03-26T07:47:01Z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