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12: AI-ASSISTED SOFTWARE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Automation Exercise (https://automationexercise.com)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Workflow: AI Generation ➔ Review ➔ Modification ➔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tutorial explores Generative AI in software quality engineering. As required by the curriculum, the student provided a detailed prompt to Generative AI for test cases on the Login module, reviewed the raw suggestions, improved and modified them with critical edge/security cases, recorded them in the Google Sheet with an 'AI Generated / Student Modified' column, and executed them with screenshot evidence.</w:t>
      </w:r>
    </w:p>
    <w:p w:rsidR="00000000" w:rsidDel="00000000" w:rsidP="00000000" w:rsidRDefault="00000000" w:rsidRPr="00000000" w14:paraId="0000000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AI Interaction: Prompt &amp; Raw AI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1. AI Prompt Provided by Student: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"Generate comprehensive software test cases for the User Login module of an e-commerce web application (Automation Exercise). Include functional valid, invalid credentials, and boundary validation test scenarios with TC ID, Test Case, Test Steps, Test Data, and Expected Result."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2. Raw Generative AI Output Received: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• TC01: Enter valid registered email and password -&gt; User logs in successfully.</w:t>
        <w:br w:type="textWrapping"/>
        <w:t xml:space="preserve">• TC02: Enter valid email and incorrect password -&gt; Display 'Your email or password is incorrect!'.</w:t>
        <w:br w:type="textWrapping"/>
        <w:t xml:space="preserve">• TC03: Leave email blank and submit -&gt; Display browser required field alert.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b w:val="1"/>
          <w:bCs w:val="1"/>
          <w:color w:val="15803d"/>
          <w:rtl w:val="0"/>
        </w:rPr>
        <w:t xml:space="preserve">3. Student Review &amp; Modifications Made:</w:t>
        <w:br w:type="textWrapping"/>
      </w:r>
      <w:r w:rsidDel="00000000" w:rsidR="00000000" w:rsidRPr="00000000">
        <w:rPr>
          <w:rtl w:val="0"/>
        </w:rPr>
        <w:t xml:space="preserve">The raw AI output covered only standard happy-path and elementary negative cases. The student enhanced the test suite by adding:</w:t>
        <w:br w:type="textWrapping"/>
        <w:t xml:space="preserve">• Security Test (AI04): SQL injection payload bypass test (' OR '1'='1) to verify input sanitization.</w:t>
        <w:br w:type="textWrapping"/>
        <w:t xml:space="preserve">• Boundary Test (AI05): Maximum string boundary character length test (100+ chars) on email field.</w:t>
        <w:br w:type="textWrapping"/>
        <w:t xml:space="preserve">• UI/Security Test (AI06): Password masking and character shoulder-surfing protection verification.</w:t>
      </w:r>
    </w:p>
    <w:p w:rsidR="00000000" w:rsidDel="00000000" w:rsidP="00000000" w:rsidRDefault="00000000" w:rsidRPr="00000000" w14:paraId="0000000E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Final Test Case Execution &amp; Evidence (AI01 to AI06)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AI01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valid email and password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ai_tester@enterprise.com</w:t>
              <w:br w:type="textWrapping"/>
              <w:t xml:space="preserve">Pass: AITesting@2026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authenticated; home page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login, credentials entered.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AI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AI02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invalid password displays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valid@test.com</w:t>
              <w:br w:type="textWrapping"/>
              <w:t xml:space="preserve">Pass: WrongPass!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message: 'Your email or password is incorrect!'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 rendered as expected.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AI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AI03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blank email submission prompts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[Empty]</w:t>
              <w:br w:type="textWrapping"/>
              <w:t xml:space="preserve">Pass: SomePass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HTML5 tooltip: 'Please fill out this field'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Submission halted; required tooltip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AI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AI04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SQL injection payload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' OR '1'='1</w:t>
              <w:br w:type="textWrapping"/>
              <w:t xml:space="preserve">Pass: ' OR '1'='1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System sanitizes query; rejects bypass cleanly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Injection attempt thwarted; standard auth error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Student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AI05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maximum boundary character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a*70@verylongdomainnametestinglimits.com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Field handles long string without buffer overflow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Field cleanly accepts string without layout truncation.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Student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AI06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password masking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Pass: TestSecret@123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Password input masks characters with dots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Element type confirmed 'password'; masking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AI Generated / Student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Student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HGMTSrwC/4COaG6M7ltPSQz6A==">CgMxLjA4AHIhMWtkZklyRjhHcUlmUEVPTHV6elpZaTYtckhLczhTOTct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