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40"/>
          <w:szCs w:val="40"/>
          <w:rtl w:val="0"/>
        </w:rPr>
        <w:t xml:space="preserve">TUTORIAL 14: SELENIUM WEB ELEMENTS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6"/>
          <w:szCs w:val="26"/>
          <w:rtl w:val="0"/>
        </w:rPr>
        <w:t xml:space="preserve">STUDENT PRACTICAL EXECUTION &amp; SCREENSHOT REPORT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Course: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Software Testing &amp; Quality 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Enrollment No: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2604040330001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Target Application: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Selenium Web Form (https://www.selenium.dev/selenium/web/web-form.html)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Submission Date: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October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1. Practical Purpose &amp; Element Locator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  <w:t xml:space="preserve">This tutorial exercises automation across diverse HTML form web elements using Selenium WebDriver: Text Box, Password, Text Area, Dropdown (Select), Checkbox, Radio Button, Date Picker, and Submit Button, followed by response page verification.</w:t>
      </w:r>
    </w:p>
    <w:p w:rsidR="00000000" w:rsidDel="00000000" w:rsidP="00000000" w:rsidRDefault="00000000" w:rsidRPr="00000000" w14:paraId="0000000A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2. Python Automation Script Code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2092831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92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3. Test Execution &amp; Evidence (SEL01 to SEL09)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SEL01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Text 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Input: 'Automated Test Input'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Text entered correctly and retained in 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Text box populated with test string.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SEL02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Input: 'SecurePassword123!'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Password entered with characters masked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Password input populated with masked security dots.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SEL03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Text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Input: 'Multi-line test comment...'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Text area populated with multi-line comment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Text area accepted multi-line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SEL04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Select Option: 'Two'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Dropdown option 'Two' selected and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Option 'Two' selected via Select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SEL05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Element: #my-check-2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Checkbox toggle state changes to checked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Checkbox 2 toggled to selected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SEL06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Radio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Element: #my-radio-2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Radio button 2 selected; button 1 deselected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Radio button 2 toggled; mutual exclusivity verified.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SEL07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Date: '10/22/2026'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Date input populated with formatted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Date field updated with 10/22/2026.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SEL08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Action: Click Submit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Form submitted via HTTP POST to 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Submit button clicked; form dispatched.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SEL09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Result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Expected: 'Received!' header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Response page displays 'Form submitted' and 'Received!'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Confirmation page verified with text 'Received!'.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2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RtZrduWkwvE2hxJ77La2n4mKuQ==">CgMxLjA4AHIhMWljeFV4NjBzMzBIM3lzMHYyNTNjREFDQ1FOcW5fOXk4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