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3D233" w14:textId="77777777" w:rsidR="00E67634" w:rsidRDefault="00E67634" w:rsidP="00E67634">
      <w:pPr>
        <w:pStyle w:val="Title"/>
      </w:pPr>
      <w:r>
        <w:t>Phishing: Understanding, Preventing, and Responding to Digital Deception</w:t>
      </w:r>
    </w:p>
    <w:p w14:paraId="77D29627" w14:textId="77777777" w:rsidR="00E67634" w:rsidRDefault="00E67634" w:rsidP="00E67634">
      <w:pPr>
        <w:pStyle w:val="Subtitle"/>
      </w:pPr>
      <w:r>
        <w:t>An In-Depth Exploration for a Secure Digital World</w:t>
      </w:r>
    </w:p>
    <w:p w14:paraId="55B9A49F" w14:textId="77777777" w:rsidR="00E67634" w:rsidRDefault="00E67634" w:rsidP="00E67634">
      <w:pPr>
        <w:pStyle w:val="Heading1"/>
      </w:pPr>
      <w:r>
        <w:t>Introduction</w:t>
      </w:r>
    </w:p>
    <w:p w14:paraId="50E4B641" w14:textId="77777777" w:rsidR="00E67634" w:rsidRDefault="00E67634" w:rsidP="00E67634">
      <w:r w:rsidRPr="00E67634">
        <w:t>Phishing is one of the most pervasive and dangerous threats in the modern digital landscape. As technology continues to evolve and expand, cybercriminals have become increasingly adept at crafting deceptive schemes aimed at exploiting individuals and businesses alike. This article will delve into the world of phishing, examining its various forms, the tactics employed by attackers, the consequences of falling victim, and the recommended strategies for prevention and response.</w:t>
      </w:r>
    </w:p>
    <w:p w14:paraId="526AD270" w14:textId="77777777" w:rsidR="00E67634" w:rsidRDefault="00E67634" w:rsidP="00E67634">
      <w:pPr>
        <w:pStyle w:val="Heading1"/>
      </w:pPr>
      <w:r>
        <w:t>What is Phishing?</w:t>
      </w:r>
    </w:p>
    <w:p w14:paraId="272BC1F5" w14:textId="77777777" w:rsidR="00E67634" w:rsidRDefault="00E67634" w:rsidP="00E67634">
      <w:r w:rsidRPr="00E67634">
        <w:t>Phishing refers to the act of attempting to obtain sensitive information—such as usernames, passwords, credit card details, or other confidential data—by impersonating trustworthy sources in digital communication. The term “phishing” is a play on “fishing,” as cybercriminals cast a wide net in hopes of luring unsuspecting victims. While emails are the most common vector, phishing can also occur via phone calls (vishing), text messages (smishing), social media, and even physical letters.</w:t>
      </w:r>
    </w:p>
    <w:p w14:paraId="294C8A26" w14:textId="77777777" w:rsidR="00E67634" w:rsidRDefault="00E67634" w:rsidP="00E67634">
      <w:pPr>
        <w:pStyle w:val="Heading1"/>
      </w:pPr>
      <w:r>
        <w:t>Types of Phishing Attacks</w:t>
      </w:r>
    </w:p>
    <w:p w14:paraId="5157FA02" w14:textId="77777777" w:rsidR="00E67634" w:rsidRDefault="00E67634" w:rsidP="00E67634">
      <w:r w:rsidRPr="00E67634">
        <w:t xml:space="preserve">Phishing has evolved into a sophisticated array of </w:t>
      </w:r>
      <w:proofErr w:type="gramStart"/>
      <w:r w:rsidRPr="00E67634">
        <w:t>techniques,</w:t>
      </w:r>
      <w:proofErr w:type="gramEnd"/>
      <w:r w:rsidRPr="00E67634">
        <w:t xml:space="preserve"> each designed to maximize success and minimize detection. Key types include:</w:t>
      </w:r>
    </w:p>
    <w:p w14:paraId="24275074" w14:textId="77777777" w:rsidR="00E67634" w:rsidRDefault="00E67634" w:rsidP="00E67634">
      <w:pPr>
        <w:pStyle w:val="ListParagraph"/>
        <w:numPr>
          <w:ilvl w:val="0"/>
          <w:numId w:val="1"/>
        </w:numPr>
      </w:pPr>
      <w:r w:rsidRPr="00E67634">
        <w:t>Email Phishing: Attackers send fraudulent emails that appear to come from reputable organizations. These emails often contain urgent messages, enticing victims to click on malicious links or download harmful attachments.</w:t>
      </w:r>
    </w:p>
    <w:p w14:paraId="46BC8B1A" w14:textId="77777777" w:rsidR="00E67634" w:rsidRDefault="00E67634" w:rsidP="00E67634">
      <w:pPr>
        <w:pStyle w:val="ListParagraph"/>
        <w:numPr>
          <w:ilvl w:val="0"/>
          <w:numId w:val="1"/>
        </w:numPr>
      </w:pPr>
      <w:r w:rsidRPr="00E67634">
        <w:t>Spear Phishing: Unlike generic attacks, spear phishing targets specific individuals or organizations. Attackers conduct research to personalize their messages, making them more convincing and difficult to spot.</w:t>
      </w:r>
    </w:p>
    <w:p w14:paraId="2597D73E" w14:textId="77777777" w:rsidR="00E67634" w:rsidRDefault="00E67634" w:rsidP="00E67634">
      <w:pPr>
        <w:pStyle w:val="ListParagraph"/>
        <w:numPr>
          <w:ilvl w:val="0"/>
          <w:numId w:val="1"/>
        </w:numPr>
      </w:pPr>
      <w:r w:rsidRPr="00E67634">
        <w:t xml:space="preserve">Whaling: Whaling is a subset of spear phishing that targets high-profile individuals such as executives, politicians, or celebrities. The stakes and potential rewards are </w:t>
      </w:r>
      <w:r w:rsidRPr="00E67634">
        <w:lastRenderedPageBreak/>
        <w:t>higher, as compromised accounts can yield sensitive corporate or governmental information.</w:t>
      </w:r>
    </w:p>
    <w:p w14:paraId="64694E93" w14:textId="77777777" w:rsidR="00E67634" w:rsidRDefault="00E67634" w:rsidP="00E67634">
      <w:pPr>
        <w:pStyle w:val="ListParagraph"/>
        <w:numPr>
          <w:ilvl w:val="0"/>
          <w:numId w:val="1"/>
        </w:numPr>
      </w:pPr>
      <w:r w:rsidRPr="00E67634">
        <w:t>Smishing and Vishing: These forms use SMS text messages (smishing) or voice calls (vishing) to trick victims into divulging personal information or transferring funds.</w:t>
      </w:r>
    </w:p>
    <w:p w14:paraId="52AE196B" w14:textId="77777777" w:rsidR="00E67634" w:rsidRDefault="00E67634" w:rsidP="00E67634">
      <w:pPr>
        <w:pStyle w:val="ListParagraph"/>
        <w:numPr>
          <w:ilvl w:val="0"/>
          <w:numId w:val="1"/>
        </w:numPr>
      </w:pPr>
      <w:r w:rsidRPr="00E67634">
        <w:t>Clone Phishing: Attackers duplicate legitimate messages that a victim has previously received, swapping out trusted links or attachments for malicious ones.</w:t>
      </w:r>
    </w:p>
    <w:p w14:paraId="7306DD62" w14:textId="77777777" w:rsidR="00E67634" w:rsidRDefault="00E67634" w:rsidP="00E67634">
      <w:pPr>
        <w:pStyle w:val="ListParagraph"/>
        <w:numPr>
          <w:ilvl w:val="0"/>
          <w:numId w:val="1"/>
        </w:numPr>
      </w:pPr>
      <w:r w:rsidRPr="00E67634">
        <w:t>Pharming: Instead of tricking individuals, pharming targets entire networks. Attackers redirect users from legitimate websites to fraudulent ones, often through DNS poisoning or other technical manipulations.</w:t>
      </w:r>
    </w:p>
    <w:p w14:paraId="4F2E7568" w14:textId="77777777" w:rsidR="00E67634" w:rsidRDefault="00E67634" w:rsidP="00E67634">
      <w:pPr>
        <w:pStyle w:val="Heading1"/>
      </w:pPr>
      <w:r>
        <w:t>Common Phishing Techniques</w:t>
      </w:r>
    </w:p>
    <w:p w14:paraId="00A0BC81" w14:textId="77777777" w:rsidR="00E67634" w:rsidRDefault="00E67634" w:rsidP="00E67634">
      <w:r w:rsidRPr="00E67634">
        <w:t>Phishing messages typically rely on psychological manipulation. Attackers may use:</w:t>
      </w:r>
    </w:p>
    <w:p w14:paraId="0326199B" w14:textId="77777777" w:rsidR="00E67634" w:rsidRDefault="00E67634" w:rsidP="00E67634">
      <w:pPr>
        <w:pStyle w:val="ListParagraph"/>
        <w:numPr>
          <w:ilvl w:val="0"/>
          <w:numId w:val="2"/>
        </w:numPr>
      </w:pPr>
      <w:r w:rsidRPr="00E67634">
        <w:t>Urgency and Fear: Messages often warn of account closures, suspicious activity, or missed deadlines, urging recipients to act immediately before thinking critically.</w:t>
      </w:r>
    </w:p>
    <w:p w14:paraId="4821A121" w14:textId="77777777" w:rsidR="00E67634" w:rsidRDefault="00E67634" w:rsidP="00E67634">
      <w:pPr>
        <w:pStyle w:val="ListParagraph"/>
        <w:numPr>
          <w:ilvl w:val="0"/>
          <w:numId w:val="2"/>
        </w:numPr>
      </w:pPr>
      <w:r w:rsidRPr="00E67634">
        <w:t>Official Branding: Phishing emails frequently mimic the visual style and language of legitimate companies, including logos, signatures, and formatting.</w:t>
      </w:r>
    </w:p>
    <w:p w14:paraId="57F55E53" w14:textId="77777777" w:rsidR="00E67634" w:rsidRDefault="00E67634" w:rsidP="00E67634">
      <w:pPr>
        <w:pStyle w:val="ListParagraph"/>
        <w:numPr>
          <w:ilvl w:val="0"/>
          <w:numId w:val="2"/>
        </w:numPr>
      </w:pPr>
      <w:r w:rsidRPr="00E67634">
        <w:t>Suspicious Links and Attachments: Links may lead to convincing but fraudulent websites, while attachments might contain malware or ransomware.</w:t>
      </w:r>
    </w:p>
    <w:p w14:paraId="5C282A16" w14:textId="77777777" w:rsidR="00E67634" w:rsidRDefault="00E67634" w:rsidP="00E67634">
      <w:pPr>
        <w:pStyle w:val="ListParagraph"/>
        <w:numPr>
          <w:ilvl w:val="0"/>
          <w:numId w:val="2"/>
        </w:numPr>
      </w:pPr>
      <w:r w:rsidRPr="00E67634">
        <w:t>Requests for Confidential Information: Some emails directly ask for passwords, social security numbers, or payment information—requests that legitimate organizations rarely make via email.</w:t>
      </w:r>
    </w:p>
    <w:p w14:paraId="6923D008" w14:textId="77777777" w:rsidR="00E67634" w:rsidRDefault="00E67634" w:rsidP="00E67634">
      <w:pPr>
        <w:pStyle w:val="Heading1"/>
      </w:pPr>
      <w:r>
        <w:t>Consequences of Phishing</w:t>
      </w:r>
    </w:p>
    <w:p w14:paraId="6CB8866C" w14:textId="77777777" w:rsidR="00E67634" w:rsidRDefault="00E67634" w:rsidP="00E67634">
      <w:r w:rsidRPr="00E67634">
        <w:t>The impact of phishing can be severe and far-reaching:</w:t>
      </w:r>
    </w:p>
    <w:p w14:paraId="0B96FD75" w14:textId="77777777" w:rsidR="00E67634" w:rsidRDefault="00E67634" w:rsidP="00E67634">
      <w:pPr>
        <w:pStyle w:val="ListParagraph"/>
        <w:numPr>
          <w:ilvl w:val="0"/>
          <w:numId w:val="3"/>
        </w:numPr>
      </w:pPr>
      <w:r w:rsidRPr="00E67634">
        <w:t>Financial Loss: Victims may suffer direct monetary losses through fraudulent payments, unauthorized transactions, or theft of banking credentials.</w:t>
      </w:r>
    </w:p>
    <w:p w14:paraId="5B0D3EA9" w14:textId="77777777" w:rsidR="00E67634" w:rsidRDefault="00E67634" w:rsidP="00E67634">
      <w:pPr>
        <w:pStyle w:val="ListParagraph"/>
        <w:numPr>
          <w:ilvl w:val="0"/>
          <w:numId w:val="3"/>
        </w:numPr>
      </w:pPr>
      <w:r w:rsidRPr="00E67634">
        <w:t>Identity Theft: Stolen information can be used to impersonate victims, open new accounts, or commit further fraud.</w:t>
      </w:r>
    </w:p>
    <w:p w14:paraId="1F76CB69" w14:textId="77777777" w:rsidR="00E67634" w:rsidRDefault="00E67634" w:rsidP="00E67634">
      <w:pPr>
        <w:pStyle w:val="ListParagraph"/>
        <w:numPr>
          <w:ilvl w:val="0"/>
          <w:numId w:val="3"/>
        </w:numPr>
      </w:pPr>
      <w:r w:rsidRPr="00E67634">
        <w:t>Data Breaches: Organizations may lose proprietary or customer data, facing lawsuits, regulatory fines, and reputational damage.</w:t>
      </w:r>
    </w:p>
    <w:p w14:paraId="2894D7A1" w14:textId="77777777" w:rsidR="00E67634" w:rsidRDefault="00E67634" w:rsidP="00E67634">
      <w:pPr>
        <w:pStyle w:val="ListParagraph"/>
        <w:numPr>
          <w:ilvl w:val="0"/>
          <w:numId w:val="3"/>
        </w:numPr>
      </w:pPr>
      <w:r w:rsidRPr="00E67634">
        <w:t>Malware Infection: Phishing can serve as a gateway for malware, including ransomware, which can lock down data and extort payment for its release.</w:t>
      </w:r>
    </w:p>
    <w:p w14:paraId="5860E176" w14:textId="77777777" w:rsidR="00E67634" w:rsidRDefault="00E67634" w:rsidP="00E67634">
      <w:pPr>
        <w:pStyle w:val="Heading1"/>
      </w:pPr>
      <w:r>
        <w:lastRenderedPageBreak/>
        <w:t>Prevention Strategies</w:t>
      </w:r>
    </w:p>
    <w:p w14:paraId="0E9CB7EE" w14:textId="77777777" w:rsidR="00E67634" w:rsidRDefault="00E67634" w:rsidP="00E67634">
      <w:r w:rsidRPr="00E67634">
        <w:t>Effective defense against phishing combines education, technology, and vigilance:</w:t>
      </w:r>
    </w:p>
    <w:p w14:paraId="675EE283" w14:textId="77777777" w:rsidR="00E67634" w:rsidRDefault="00E67634" w:rsidP="00E67634">
      <w:pPr>
        <w:pStyle w:val="ListParagraph"/>
        <w:numPr>
          <w:ilvl w:val="0"/>
          <w:numId w:val="4"/>
        </w:numPr>
      </w:pPr>
      <w:r w:rsidRPr="00E67634">
        <w:t>Awareness Training: Regularly educate employees and users about the warning signs of phishing. Simulated phishing exercises can help reinforce cautious behavior.</w:t>
      </w:r>
    </w:p>
    <w:p w14:paraId="107B3E9C" w14:textId="77777777" w:rsidR="00E67634" w:rsidRDefault="00E67634" w:rsidP="00E67634">
      <w:pPr>
        <w:pStyle w:val="ListParagraph"/>
        <w:numPr>
          <w:ilvl w:val="0"/>
          <w:numId w:val="4"/>
        </w:numPr>
      </w:pPr>
      <w:r w:rsidRPr="00E67634">
        <w:t>Email and Web Filtering: Deploy technical solutions to block known phishing sources, malicious attachments, and suspicious links.</w:t>
      </w:r>
    </w:p>
    <w:p w14:paraId="6B9B5DB4" w14:textId="77777777" w:rsidR="00E67634" w:rsidRDefault="00E67634" w:rsidP="00E67634">
      <w:pPr>
        <w:pStyle w:val="ListParagraph"/>
        <w:numPr>
          <w:ilvl w:val="0"/>
          <w:numId w:val="4"/>
        </w:numPr>
      </w:pPr>
      <w:r w:rsidRPr="00E67634">
        <w:t>Multi-Factor Authentication (MFA): MFA adds a layer of security, making it harder for attackers to access accounts even if credentials are compromised.</w:t>
      </w:r>
    </w:p>
    <w:p w14:paraId="3E88B8B0" w14:textId="77777777" w:rsidR="00E67634" w:rsidRDefault="00E67634" w:rsidP="00E67634">
      <w:pPr>
        <w:pStyle w:val="ListParagraph"/>
        <w:numPr>
          <w:ilvl w:val="0"/>
          <w:numId w:val="4"/>
        </w:numPr>
      </w:pPr>
      <w:r w:rsidRPr="00E67634">
        <w:t xml:space="preserve">Regular Software Updates: Keep operating systems, browsers, and security software </w:t>
      </w:r>
      <w:proofErr w:type="gramStart"/>
      <w:r w:rsidRPr="00E67634">
        <w:t>up-to-date</w:t>
      </w:r>
      <w:proofErr w:type="gramEnd"/>
      <w:r w:rsidRPr="00E67634">
        <w:t xml:space="preserve"> to guard against vulnerabilities exploited by phishing schemes.</w:t>
      </w:r>
    </w:p>
    <w:p w14:paraId="266B319D" w14:textId="77777777" w:rsidR="00E67634" w:rsidRDefault="00E67634" w:rsidP="00E67634">
      <w:pPr>
        <w:pStyle w:val="ListParagraph"/>
        <w:numPr>
          <w:ilvl w:val="0"/>
          <w:numId w:val="4"/>
        </w:numPr>
      </w:pPr>
      <w:r w:rsidRPr="00E67634">
        <w:t>Verifying Communications: When in doubt, verify requests for sensitive information or urgent action by contacting the purported sender through a trusted channel.</w:t>
      </w:r>
    </w:p>
    <w:p w14:paraId="68AD18FE" w14:textId="77777777" w:rsidR="00E67634" w:rsidRDefault="00E67634" w:rsidP="00E67634">
      <w:pPr>
        <w:pStyle w:val="Heading1"/>
      </w:pPr>
      <w:r>
        <w:t>How to Respond to a Phishing Incident</w:t>
      </w:r>
    </w:p>
    <w:p w14:paraId="0636D76C" w14:textId="77777777" w:rsidR="00E67634" w:rsidRDefault="00E67634" w:rsidP="00E67634">
      <w:r w:rsidRPr="00E67634">
        <w:t>Swift and decisive action is crucial when a phishing attack succeeds:</w:t>
      </w:r>
    </w:p>
    <w:p w14:paraId="20716A52" w14:textId="77777777" w:rsidR="00E67634" w:rsidRDefault="00E67634" w:rsidP="00E67634">
      <w:pPr>
        <w:pStyle w:val="ListParagraph"/>
        <w:numPr>
          <w:ilvl w:val="0"/>
          <w:numId w:val="5"/>
        </w:numPr>
      </w:pPr>
      <w:r w:rsidRPr="00E67634">
        <w:t>Immediate Reporting: Encourage victims to report incidents to IT departments and relevant authorities as soon as possible.</w:t>
      </w:r>
    </w:p>
    <w:p w14:paraId="5A8A56F7" w14:textId="77777777" w:rsidR="00E67634" w:rsidRDefault="00E67634" w:rsidP="00E67634">
      <w:pPr>
        <w:pStyle w:val="ListParagraph"/>
        <w:numPr>
          <w:ilvl w:val="0"/>
          <w:numId w:val="5"/>
        </w:numPr>
      </w:pPr>
      <w:r w:rsidRPr="00E67634">
        <w:t>Password Changes: If credentials are compromised, change passwords for affected accounts and any related services.</w:t>
      </w:r>
    </w:p>
    <w:p w14:paraId="1DBF02BB" w14:textId="77777777" w:rsidR="00E67634" w:rsidRDefault="00E67634" w:rsidP="00E67634">
      <w:pPr>
        <w:pStyle w:val="ListParagraph"/>
        <w:numPr>
          <w:ilvl w:val="0"/>
          <w:numId w:val="5"/>
        </w:numPr>
      </w:pPr>
      <w:r w:rsidRPr="00E67634">
        <w:t>System Scanning: Run comprehensive malware scans on potentially affected devices to identify and remove threats.</w:t>
      </w:r>
    </w:p>
    <w:p w14:paraId="772DCF47" w14:textId="77777777" w:rsidR="00E67634" w:rsidRDefault="00E67634" w:rsidP="00E67634">
      <w:pPr>
        <w:pStyle w:val="ListParagraph"/>
        <w:numPr>
          <w:ilvl w:val="0"/>
          <w:numId w:val="5"/>
        </w:numPr>
      </w:pPr>
      <w:r w:rsidRPr="00E67634">
        <w:t>Inform Stakeholders: Notify affected parties, including customers or business partners, to prevent further exploitation or reputational harm.</w:t>
      </w:r>
    </w:p>
    <w:p w14:paraId="3961321D" w14:textId="77777777" w:rsidR="00E67634" w:rsidRDefault="00E67634" w:rsidP="00E67634">
      <w:pPr>
        <w:pStyle w:val="ListParagraph"/>
        <w:numPr>
          <w:ilvl w:val="0"/>
          <w:numId w:val="5"/>
        </w:numPr>
      </w:pPr>
      <w:r w:rsidRPr="00E67634">
        <w:t>Continuous Improvement: After an incident, review security policies and update defenses to prevent future attacks.</w:t>
      </w:r>
    </w:p>
    <w:p w14:paraId="5F397BA1" w14:textId="77777777" w:rsidR="00E67634" w:rsidRDefault="00E67634" w:rsidP="00E67634">
      <w:pPr>
        <w:pStyle w:val="Heading1"/>
      </w:pPr>
      <w:r>
        <w:t>Conclusion</w:t>
      </w:r>
    </w:p>
    <w:p w14:paraId="6DE00238" w14:textId="2D9C4616" w:rsidR="00E67634" w:rsidRPr="00E67634" w:rsidRDefault="00E67634" w:rsidP="00E67634">
      <w:r w:rsidRPr="00E67634">
        <w:t xml:space="preserve">Phishing continues to pose a significant challenge in today’s interconnected world, exploiting human psychology and technological vulnerabilities. By understanding its mechanisms, recognizing warning signs, and employing multi-layered defenses, individuals and organizations can significantly reduce their risk. Empowered with knowledge and vigilance, we can collectively foster a safer digital environment, </w:t>
      </w:r>
      <w:proofErr w:type="gramStart"/>
      <w:r w:rsidRPr="00E67634">
        <w:t>thwarting</w:t>
      </w:r>
      <w:proofErr w:type="gramEnd"/>
      <w:r w:rsidRPr="00E67634">
        <w:t xml:space="preserve"> the deceptive tactics of cybercriminals and preserving the integrity of our information.</w:t>
      </w:r>
    </w:p>
    <w:p w14:paraId="7707F6D7" w14:textId="349C5E72" w:rsidR="006767AA" w:rsidRPr="00E67634" w:rsidRDefault="006767AA" w:rsidP="00E67634"/>
    <w:sectPr w:rsidR="006767AA" w:rsidRPr="00E6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45F89"/>
    <w:multiLevelType w:val="hybridMultilevel"/>
    <w:tmpl w:val="B3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F2CDA"/>
    <w:multiLevelType w:val="hybridMultilevel"/>
    <w:tmpl w:val="E70C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F012E"/>
    <w:multiLevelType w:val="hybridMultilevel"/>
    <w:tmpl w:val="F66E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43A32"/>
    <w:multiLevelType w:val="hybridMultilevel"/>
    <w:tmpl w:val="B8FE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B3954"/>
    <w:multiLevelType w:val="hybridMultilevel"/>
    <w:tmpl w:val="F000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728849">
    <w:abstractNumId w:val="4"/>
  </w:num>
  <w:num w:numId="2" w16cid:durableId="1382166599">
    <w:abstractNumId w:val="3"/>
  </w:num>
  <w:num w:numId="3" w16cid:durableId="292757393">
    <w:abstractNumId w:val="1"/>
  </w:num>
  <w:num w:numId="4" w16cid:durableId="1229805862">
    <w:abstractNumId w:val="2"/>
  </w:num>
  <w:num w:numId="5" w16cid:durableId="171615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34"/>
    <w:rsid w:val="000D0159"/>
    <w:rsid w:val="000F22F7"/>
    <w:rsid w:val="004D5EB8"/>
    <w:rsid w:val="00534285"/>
    <w:rsid w:val="006767AA"/>
    <w:rsid w:val="00BB71A9"/>
    <w:rsid w:val="00E67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15E1"/>
  <w15:chartTrackingRefBased/>
  <w15:docId w15:val="{D2ECBC6D-29F0-4B60-884B-4E22FDD8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634"/>
    <w:rPr>
      <w:rFonts w:eastAsiaTheme="majorEastAsia" w:cstheme="majorBidi"/>
      <w:color w:val="272727" w:themeColor="text1" w:themeTint="D8"/>
    </w:rPr>
  </w:style>
  <w:style w:type="paragraph" w:styleId="Title">
    <w:name w:val="Title"/>
    <w:basedOn w:val="Normal"/>
    <w:next w:val="Normal"/>
    <w:link w:val="TitleChar"/>
    <w:uiPriority w:val="10"/>
    <w:qFormat/>
    <w:rsid w:val="00E67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634"/>
    <w:pPr>
      <w:spacing w:before="160"/>
      <w:jc w:val="center"/>
    </w:pPr>
    <w:rPr>
      <w:i/>
      <w:iCs/>
      <w:color w:val="404040" w:themeColor="text1" w:themeTint="BF"/>
    </w:rPr>
  </w:style>
  <w:style w:type="character" w:customStyle="1" w:styleId="QuoteChar">
    <w:name w:val="Quote Char"/>
    <w:basedOn w:val="DefaultParagraphFont"/>
    <w:link w:val="Quote"/>
    <w:uiPriority w:val="29"/>
    <w:rsid w:val="00E67634"/>
    <w:rPr>
      <w:i/>
      <w:iCs/>
      <w:color w:val="404040" w:themeColor="text1" w:themeTint="BF"/>
    </w:rPr>
  </w:style>
  <w:style w:type="paragraph" w:styleId="ListParagraph">
    <w:name w:val="List Paragraph"/>
    <w:basedOn w:val="Normal"/>
    <w:uiPriority w:val="34"/>
    <w:qFormat/>
    <w:rsid w:val="00E67634"/>
    <w:pPr>
      <w:ind w:left="720"/>
      <w:contextualSpacing/>
    </w:pPr>
  </w:style>
  <w:style w:type="character" w:styleId="IntenseEmphasis">
    <w:name w:val="Intense Emphasis"/>
    <w:basedOn w:val="DefaultParagraphFont"/>
    <w:uiPriority w:val="21"/>
    <w:qFormat/>
    <w:rsid w:val="00E67634"/>
    <w:rPr>
      <w:i/>
      <w:iCs/>
      <w:color w:val="0F4761" w:themeColor="accent1" w:themeShade="BF"/>
    </w:rPr>
  </w:style>
  <w:style w:type="paragraph" w:styleId="IntenseQuote">
    <w:name w:val="Intense Quote"/>
    <w:basedOn w:val="Normal"/>
    <w:next w:val="Normal"/>
    <w:link w:val="IntenseQuoteChar"/>
    <w:uiPriority w:val="30"/>
    <w:qFormat/>
    <w:rsid w:val="00E67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634"/>
    <w:rPr>
      <w:i/>
      <w:iCs/>
      <w:color w:val="0F4761" w:themeColor="accent1" w:themeShade="BF"/>
    </w:rPr>
  </w:style>
  <w:style w:type="character" w:styleId="IntenseReference">
    <w:name w:val="Intense Reference"/>
    <w:basedOn w:val="DefaultParagraphFont"/>
    <w:uiPriority w:val="32"/>
    <w:qFormat/>
    <w:rsid w:val="00E676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2025-09-02T01:26:00Z</dcterms:created>
  <dcterms:modified xsi:type="dcterms:W3CDTF">2025-09-02T01:27:00Z</dcterms:modified>
</cp:coreProperties>
</file>