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6992B" w14:textId="07B3A625" w:rsidR="00520B8B" w:rsidRPr="00E00B42" w:rsidRDefault="00520B8B" w:rsidP="00520B8B">
      <w:pPr>
        <w:jc w:val="center"/>
        <w:rPr>
          <w:rFonts w:ascii="Plus Jakarta Sans" w:hAnsi="Plus Jakarta Sans"/>
          <w:b/>
          <w:bCs/>
          <w:sz w:val="32"/>
          <w:szCs w:val="32"/>
        </w:rPr>
      </w:pPr>
      <w:r w:rsidRPr="00E00B42">
        <w:rPr>
          <w:rFonts w:ascii="Plus Jakarta Sans" w:hAnsi="Plus Jakarta Sans"/>
          <w:b/>
          <w:bCs/>
          <w:sz w:val="32"/>
          <w:szCs w:val="32"/>
        </w:rPr>
        <w:t xml:space="preserve">Practice Prompts – </w:t>
      </w:r>
      <w:r w:rsidR="00E00B42">
        <w:rPr>
          <w:rFonts w:ascii="Plus Jakarta Sans" w:hAnsi="Plus Jakarta Sans"/>
          <w:b/>
          <w:bCs/>
          <w:sz w:val="32"/>
          <w:szCs w:val="32"/>
        </w:rPr>
        <w:t>Enterprise Legal</w:t>
      </w:r>
      <w:r w:rsidRPr="00E00B42">
        <w:rPr>
          <w:rFonts w:ascii="Plus Jakarta Sans" w:hAnsi="Plus Jakarta Sans"/>
          <w:b/>
          <w:bCs/>
          <w:sz w:val="32"/>
          <w:szCs w:val="32"/>
        </w:rPr>
        <w:t xml:space="preserve"> Focus</w:t>
      </w:r>
    </w:p>
    <w:p w14:paraId="36442234" w14:textId="77777777" w:rsidR="00C43300" w:rsidRPr="00C43300" w:rsidRDefault="00C43300" w:rsidP="00C43300">
      <w:pPr>
        <w:rPr>
          <w:rFonts w:ascii="Plus Jakarta Sans" w:hAnsi="Plus Jakarta Sans"/>
          <w:b/>
          <w:bCs/>
        </w:rPr>
      </w:pPr>
      <w:r w:rsidRPr="00C43300">
        <w:rPr>
          <w:rFonts w:ascii="Plus Jakarta Sans" w:hAnsi="Plus Jakarta Sans"/>
          <w:b/>
          <w:bCs/>
        </w:rPr>
        <w:t>Legal Professionals</w:t>
      </w:r>
    </w:p>
    <w:p w14:paraId="6EE0ED9B" w14:textId="77777777" w:rsidR="00C43300" w:rsidRPr="00C43300" w:rsidRDefault="00C43300" w:rsidP="00C43300">
      <w:p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Copilot in PowerPoint:</w:t>
      </w:r>
    </w:p>
    <w:p w14:paraId="46084B32" w14:textId="77777777" w:rsidR="00C43300" w:rsidRPr="00C43300" w:rsidRDefault="00C43300" w:rsidP="00C43300">
      <w:pPr>
        <w:numPr>
          <w:ilvl w:val="0"/>
          <w:numId w:val="24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Create a presentation outlining recent legal case results. Use visuals to highlight key outcomes and precedents set. Summarize major implications for practice.</w:t>
      </w:r>
    </w:p>
    <w:p w14:paraId="4739889E" w14:textId="77777777" w:rsidR="00C43300" w:rsidRPr="00C43300" w:rsidRDefault="00C43300" w:rsidP="00C43300">
      <w:pPr>
        <w:numPr>
          <w:ilvl w:val="0"/>
          <w:numId w:val="24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Design slides on regulatory changes affecting legal operations. Use timelines and charts to illustrate impact. Highlight required actions and deadlines.</w:t>
      </w:r>
    </w:p>
    <w:p w14:paraId="053AEBDF" w14:textId="77777777" w:rsidR="00C43300" w:rsidRPr="00C43300" w:rsidRDefault="00C43300" w:rsidP="00C43300">
      <w:pPr>
        <w:numPr>
          <w:ilvl w:val="0"/>
          <w:numId w:val="24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Present an overview of ongoing litigation matters. Use infographics to show case stages and risks. Summarize resolutions and future considerations.</w:t>
      </w:r>
    </w:p>
    <w:p w14:paraId="40776EA7" w14:textId="77777777" w:rsidR="00C43300" w:rsidRPr="00C43300" w:rsidRDefault="00C43300" w:rsidP="00C43300">
      <w:pPr>
        <w:numPr>
          <w:ilvl w:val="0"/>
          <w:numId w:val="24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Generate a summary of compliance management initiatives. Illustrate efforts with progress trackers and visual aids. Emphasize outcomes achieved.</w:t>
      </w:r>
    </w:p>
    <w:p w14:paraId="40DCCFB0" w14:textId="77777777" w:rsidR="00C43300" w:rsidRPr="00C43300" w:rsidRDefault="00C43300" w:rsidP="00C43300">
      <w:pPr>
        <w:numPr>
          <w:ilvl w:val="0"/>
          <w:numId w:val="24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Develop slides depicting cross-functional legal collaboration. Use visuals to showcase team roles and contributions. Summarize joint successes and learning points.</w:t>
      </w:r>
    </w:p>
    <w:p w14:paraId="721876AA" w14:textId="77777777" w:rsidR="00C43300" w:rsidRPr="00C43300" w:rsidRDefault="00C43300" w:rsidP="00C43300">
      <w:p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Copilot Analyst:</w:t>
      </w:r>
    </w:p>
    <w:p w14:paraId="2F8D4EE5" w14:textId="77777777" w:rsidR="00C43300" w:rsidRPr="00C43300" w:rsidRDefault="00C43300" w:rsidP="00C43300">
      <w:pPr>
        <w:numPr>
          <w:ilvl w:val="0"/>
          <w:numId w:val="25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Analyze litigation outcomes and trends over the last year. Identify recurring themes and significant decisions. Recommend process improvements or new policies.</w:t>
      </w:r>
    </w:p>
    <w:p w14:paraId="5B1879D6" w14:textId="77777777" w:rsidR="00C43300" w:rsidRPr="00C43300" w:rsidRDefault="00C43300" w:rsidP="00C43300">
      <w:pPr>
        <w:numPr>
          <w:ilvl w:val="0"/>
          <w:numId w:val="25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Evaluate regulatory compliance across practice areas. Quantify gaps and corrective actions taken. Advise on ongoing monitoring strategies.</w:t>
      </w:r>
    </w:p>
    <w:p w14:paraId="5506EDFE" w14:textId="77777777" w:rsidR="00C43300" w:rsidRPr="00C43300" w:rsidRDefault="00C43300" w:rsidP="00C43300">
      <w:pPr>
        <w:numPr>
          <w:ilvl w:val="0"/>
          <w:numId w:val="25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 xml:space="preserve">Review contract management metrics for efficiency and risk. Assess turnaround times and error rates. Suggest </w:t>
      </w:r>
      <w:proofErr w:type="gramStart"/>
      <w:r w:rsidRPr="00C43300">
        <w:rPr>
          <w:rFonts w:ascii="Plus Jakarta Sans" w:hAnsi="Plus Jakarta Sans"/>
        </w:rPr>
        <w:t>enhancements</w:t>
      </w:r>
      <w:proofErr w:type="gramEnd"/>
      <w:r w:rsidRPr="00C43300">
        <w:rPr>
          <w:rFonts w:ascii="Plus Jakarta Sans" w:hAnsi="Plus Jakarta Sans"/>
        </w:rPr>
        <w:t xml:space="preserve"> for better performance.</w:t>
      </w:r>
    </w:p>
    <w:p w14:paraId="05E50EA8" w14:textId="77777777" w:rsidR="00C43300" w:rsidRPr="00C43300" w:rsidRDefault="00C43300" w:rsidP="00C43300">
      <w:pPr>
        <w:numPr>
          <w:ilvl w:val="0"/>
          <w:numId w:val="25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Assess collaboration effectiveness in cross-departmental legal projects. Benchmark against solo efforts and outcomes achieved. Recommend strategies for improved teamwork.</w:t>
      </w:r>
    </w:p>
    <w:p w14:paraId="3F6FED4B" w14:textId="77777777" w:rsidR="00C43300" w:rsidRPr="00C43300" w:rsidRDefault="00C43300" w:rsidP="00C43300">
      <w:pPr>
        <w:numPr>
          <w:ilvl w:val="0"/>
          <w:numId w:val="25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lastRenderedPageBreak/>
        <w:t>Examine legal research utilization and knowledge sharing. Interpret impact on case outcomes and professional development. Propose solutions for increased engagement.</w:t>
      </w:r>
    </w:p>
    <w:p w14:paraId="43EF1ACE" w14:textId="77777777" w:rsidR="00C43300" w:rsidRPr="00C43300" w:rsidRDefault="00C43300" w:rsidP="00C43300">
      <w:p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Copilot Researcher:</w:t>
      </w:r>
    </w:p>
    <w:p w14:paraId="46E43264" w14:textId="77777777" w:rsidR="00C43300" w:rsidRPr="00C43300" w:rsidRDefault="00C43300" w:rsidP="00C43300">
      <w:pPr>
        <w:numPr>
          <w:ilvl w:val="0"/>
          <w:numId w:val="26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Research evolving trends in legal practice management. Summarize best practices and case studies from notable firms. Highlight strategies for process optimization.</w:t>
      </w:r>
    </w:p>
    <w:p w14:paraId="3B6E1333" w14:textId="77777777" w:rsidR="00C43300" w:rsidRPr="00C43300" w:rsidRDefault="00C43300" w:rsidP="00C43300">
      <w:pPr>
        <w:numPr>
          <w:ilvl w:val="0"/>
          <w:numId w:val="26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Explore regulatory changes and their impact across industries. Compile data on implementation challenges and solutions. Recommend approaches for adaptation.</w:t>
      </w:r>
    </w:p>
    <w:p w14:paraId="08E36273" w14:textId="77777777" w:rsidR="00C43300" w:rsidRPr="00C43300" w:rsidRDefault="00C43300" w:rsidP="00C43300">
      <w:pPr>
        <w:numPr>
          <w:ilvl w:val="0"/>
          <w:numId w:val="26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Review literature on legal knowledge management systems. Synthesize benefits and limitations. Suggest adoption options for our organization.</w:t>
      </w:r>
    </w:p>
    <w:p w14:paraId="16447DDE" w14:textId="77777777" w:rsidR="00C43300" w:rsidRPr="00C43300" w:rsidRDefault="00C43300" w:rsidP="00C43300">
      <w:pPr>
        <w:numPr>
          <w:ilvl w:val="0"/>
          <w:numId w:val="26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 xml:space="preserve">Investigate case studies on cross-functional legal collaboration. Gather insights </w:t>
      </w:r>
      <w:proofErr w:type="gramStart"/>
      <w:r w:rsidRPr="00C43300">
        <w:rPr>
          <w:rFonts w:ascii="Plus Jakarta Sans" w:hAnsi="Plus Jakarta Sans"/>
        </w:rPr>
        <w:t>on</w:t>
      </w:r>
      <w:proofErr w:type="gramEnd"/>
      <w:r w:rsidRPr="00C43300">
        <w:rPr>
          <w:rFonts w:ascii="Plus Jakarta Sans" w:hAnsi="Plus Jakarta Sans"/>
        </w:rPr>
        <w:t xml:space="preserve"> success factors and lessons learned. Relate findings to our teams.</w:t>
      </w:r>
    </w:p>
    <w:p w14:paraId="5C9D67F1" w14:textId="77777777" w:rsidR="00C43300" w:rsidRPr="00C43300" w:rsidRDefault="00C43300" w:rsidP="00C43300">
      <w:pPr>
        <w:numPr>
          <w:ilvl w:val="0"/>
          <w:numId w:val="26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Collect information on technology adoption in legal services. Summarize usage trends and reported benefits. Advise on integration for improved outcomes.</w:t>
      </w:r>
    </w:p>
    <w:p w14:paraId="1DA96E88" w14:textId="77777777" w:rsidR="00C43300" w:rsidRPr="00C43300" w:rsidRDefault="00C43300" w:rsidP="00C43300">
      <w:pPr>
        <w:rPr>
          <w:rFonts w:ascii="Plus Jakarta Sans" w:hAnsi="Plus Jakarta Sans"/>
          <w:b/>
          <w:bCs/>
        </w:rPr>
      </w:pPr>
      <w:r w:rsidRPr="00C43300">
        <w:rPr>
          <w:rFonts w:ascii="Plus Jakarta Sans" w:hAnsi="Plus Jakarta Sans"/>
          <w:b/>
          <w:bCs/>
        </w:rPr>
        <w:t>Legal Support Roles</w:t>
      </w:r>
    </w:p>
    <w:p w14:paraId="0802130E" w14:textId="77777777" w:rsidR="00C43300" w:rsidRPr="00C43300" w:rsidRDefault="00C43300" w:rsidP="00C43300">
      <w:p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Copilot in PowerPoint:</w:t>
      </w:r>
    </w:p>
    <w:p w14:paraId="52A1A3AD" w14:textId="77777777" w:rsidR="00C43300" w:rsidRPr="00C43300" w:rsidRDefault="00C43300" w:rsidP="00C43300">
      <w:pPr>
        <w:numPr>
          <w:ilvl w:val="0"/>
          <w:numId w:val="27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Create slides summarizing responsibilities and achievements of legal support teams. Use visuals to illustrate workflow and impact. Highlight key metrics and outcomes.</w:t>
      </w:r>
    </w:p>
    <w:p w14:paraId="1E110867" w14:textId="77777777" w:rsidR="00C43300" w:rsidRPr="00C43300" w:rsidRDefault="00C43300" w:rsidP="00C43300">
      <w:pPr>
        <w:numPr>
          <w:ilvl w:val="0"/>
          <w:numId w:val="27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Design a presentation outlining training initiatives for legal support staff. Include timelines and participation rates. Summarize feedback and skill gains.</w:t>
      </w:r>
    </w:p>
    <w:p w14:paraId="0E7C281E" w14:textId="77777777" w:rsidR="00C43300" w:rsidRPr="00C43300" w:rsidRDefault="00C43300" w:rsidP="00C43300">
      <w:pPr>
        <w:numPr>
          <w:ilvl w:val="0"/>
          <w:numId w:val="27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Present an overview of document management processes. Use flowcharts to illustrate steps and compliance measures. Highlight improvements made.</w:t>
      </w:r>
    </w:p>
    <w:p w14:paraId="4C1BD26D" w14:textId="77777777" w:rsidR="00C43300" w:rsidRPr="00C43300" w:rsidRDefault="00C43300" w:rsidP="00C43300">
      <w:pPr>
        <w:numPr>
          <w:ilvl w:val="0"/>
          <w:numId w:val="27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Generate a dashboard for tracking support team productivity. Use visual indicators for completed tasks and pending work. Summarize recommendations for optimization.</w:t>
      </w:r>
    </w:p>
    <w:p w14:paraId="62647D08" w14:textId="77777777" w:rsidR="00C43300" w:rsidRPr="00C43300" w:rsidRDefault="00C43300" w:rsidP="00C43300">
      <w:pPr>
        <w:numPr>
          <w:ilvl w:val="0"/>
          <w:numId w:val="27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lastRenderedPageBreak/>
        <w:t>Develop slides depicting collaboration between legal support and professionals. Use charts to show joint project outcomes. Highlight lessons learned and future opportunities.</w:t>
      </w:r>
    </w:p>
    <w:p w14:paraId="441D8927" w14:textId="77777777" w:rsidR="00C43300" w:rsidRPr="00C43300" w:rsidRDefault="00C43300" w:rsidP="00C43300">
      <w:p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Copilot Analyst:</w:t>
      </w:r>
    </w:p>
    <w:p w14:paraId="3C237090" w14:textId="77777777" w:rsidR="00C43300" w:rsidRPr="00C43300" w:rsidRDefault="00C43300" w:rsidP="00C43300">
      <w:pPr>
        <w:numPr>
          <w:ilvl w:val="0"/>
          <w:numId w:val="28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Analyze workflow efficiency for legal support teams. Quantify task completion rates and bottlenecks. Recommend process enhancements for better outcomes.</w:t>
      </w:r>
    </w:p>
    <w:p w14:paraId="36A22485" w14:textId="77777777" w:rsidR="00C43300" w:rsidRPr="00C43300" w:rsidRDefault="00C43300" w:rsidP="00C43300">
      <w:pPr>
        <w:numPr>
          <w:ilvl w:val="0"/>
          <w:numId w:val="28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Evaluate training program effectiveness for support staff. Compare skill acquisition and feedback across sessions. Advise on improvements to curriculum.</w:t>
      </w:r>
    </w:p>
    <w:p w14:paraId="055FE4DA" w14:textId="77777777" w:rsidR="00C43300" w:rsidRPr="00C43300" w:rsidRDefault="00C43300" w:rsidP="00C43300">
      <w:pPr>
        <w:numPr>
          <w:ilvl w:val="0"/>
          <w:numId w:val="28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Review document management error rates and compliance metrics. Assess risks and corrective actions undertaken. Suggest ongoing monitoring strategies.</w:t>
      </w:r>
    </w:p>
    <w:p w14:paraId="4ADB2D33" w14:textId="77777777" w:rsidR="00C43300" w:rsidRPr="00C43300" w:rsidRDefault="00C43300" w:rsidP="00C43300">
      <w:pPr>
        <w:numPr>
          <w:ilvl w:val="0"/>
          <w:numId w:val="28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Assess collaboration effectiveness with legal professionals. Benchmark joint project outcomes against solo efforts. Recommend strategies for stronger teamwork.</w:t>
      </w:r>
    </w:p>
    <w:p w14:paraId="5561EB99" w14:textId="77777777" w:rsidR="00C43300" w:rsidRPr="00C43300" w:rsidRDefault="00C43300" w:rsidP="00C43300">
      <w:pPr>
        <w:numPr>
          <w:ilvl w:val="0"/>
          <w:numId w:val="28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Examine resource allocation for support teams. Analyze task distribution and workload balance. Propose adjustments for increased efficiency.</w:t>
      </w:r>
    </w:p>
    <w:p w14:paraId="28981FE7" w14:textId="77777777" w:rsidR="00C43300" w:rsidRPr="00C43300" w:rsidRDefault="00C43300" w:rsidP="00C43300">
      <w:p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Copilot Researcher:</w:t>
      </w:r>
    </w:p>
    <w:p w14:paraId="6F0CBA28" w14:textId="77777777" w:rsidR="00C43300" w:rsidRPr="00C43300" w:rsidRDefault="00C43300" w:rsidP="00C43300">
      <w:pPr>
        <w:numPr>
          <w:ilvl w:val="0"/>
          <w:numId w:val="29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Research best practices in legal support management. Summarize findings from leading organizations. Highlight recommendations for skill development and workflow optimization.</w:t>
      </w:r>
    </w:p>
    <w:p w14:paraId="564E772F" w14:textId="77777777" w:rsidR="00C43300" w:rsidRPr="00C43300" w:rsidRDefault="00C43300" w:rsidP="00C43300">
      <w:pPr>
        <w:numPr>
          <w:ilvl w:val="0"/>
          <w:numId w:val="29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Explore trends in digital document management systems. Compile data on adoption rates and benefits. Suggest options for our teams.</w:t>
      </w:r>
    </w:p>
    <w:p w14:paraId="1B3F1A39" w14:textId="77777777" w:rsidR="00C43300" w:rsidRPr="00C43300" w:rsidRDefault="00C43300" w:rsidP="00C43300">
      <w:pPr>
        <w:numPr>
          <w:ilvl w:val="0"/>
          <w:numId w:val="29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Review literature on collaboration between support and professional staff. Synthesize key lessons and outcomes. Recommend enhancements for better alignment.</w:t>
      </w:r>
    </w:p>
    <w:p w14:paraId="5EDDAF82" w14:textId="77777777" w:rsidR="00C43300" w:rsidRPr="00C43300" w:rsidRDefault="00C43300" w:rsidP="00C43300">
      <w:pPr>
        <w:numPr>
          <w:ilvl w:val="0"/>
          <w:numId w:val="29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Investigate training approaches for legal support roles. Gather data on program effectiveness and feedback. Relate findings to our needs.</w:t>
      </w:r>
    </w:p>
    <w:p w14:paraId="79A2EDE8" w14:textId="77777777" w:rsidR="00C43300" w:rsidRPr="00C43300" w:rsidRDefault="00C43300" w:rsidP="00C43300">
      <w:pPr>
        <w:numPr>
          <w:ilvl w:val="0"/>
          <w:numId w:val="29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lastRenderedPageBreak/>
        <w:t xml:space="preserve">Collect information on measurement of support team impact. Summarize successful assessment methods. </w:t>
      </w:r>
      <w:proofErr w:type="gramStart"/>
      <w:r w:rsidRPr="00C43300">
        <w:rPr>
          <w:rFonts w:ascii="Plus Jakarta Sans" w:hAnsi="Plus Jakarta Sans"/>
        </w:rPr>
        <w:t>Advise</w:t>
      </w:r>
      <w:proofErr w:type="gramEnd"/>
      <w:r w:rsidRPr="00C43300">
        <w:rPr>
          <w:rFonts w:ascii="Plus Jakarta Sans" w:hAnsi="Plus Jakarta Sans"/>
        </w:rPr>
        <w:t xml:space="preserve"> on implementation for ongoing improvement.</w:t>
      </w:r>
    </w:p>
    <w:p w14:paraId="7A8DDBC2" w14:textId="77777777" w:rsidR="00C43300" w:rsidRPr="00C43300" w:rsidRDefault="00C43300" w:rsidP="00C43300">
      <w:pPr>
        <w:rPr>
          <w:rFonts w:ascii="Plus Jakarta Sans" w:hAnsi="Plus Jakarta Sans"/>
          <w:b/>
          <w:bCs/>
        </w:rPr>
      </w:pPr>
      <w:r w:rsidRPr="00C43300">
        <w:rPr>
          <w:rFonts w:ascii="Plus Jakarta Sans" w:hAnsi="Plus Jakarta Sans"/>
          <w:b/>
          <w:bCs/>
        </w:rPr>
        <w:t>Cross-Functional Legal Collaboration</w:t>
      </w:r>
    </w:p>
    <w:p w14:paraId="2F3492B2" w14:textId="77777777" w:rsidR="00C43300" w:rsidRPr="00C43300" w:rsidRDefault="00C43300" w:rsidP="00C43300">
      <w:p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Copilot in PowerPoint:</w:t>
      </w:r>
    </w:p>
    <w:p w14:paraId="0EEC7BD4" w14:textId="77777777" w:rsidR="00C43300" w:rsidRPr="00C43300" w:rsidRDefault="00C43300" w:rsidP="00C43300">
      <w:pPr>
        <w:numPr>
          <w:ilvl w:val="0"/>
          <w:numId w:val="30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Create a presentation highlighting cross-functional legal project outcomes. Use visuals to showcase collaboration and key results. Summarize success stories and lessons learned.</w:t>
      </w:r>
    </w:p>
    <w:p w14:paraId="21571A3B" w14:textId="77777777" w:rsidR="00C43300" w:rsidRPr="00C43300" w:rsidRDefault="00C43300" w:rsidP="00C43300">
      <w:pPr>
        <w:numPr>
          <w:ilvl w:val="0"/>
          <w:numId w:val="30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Design slides outlining collaboration models between legal and other departments. Include flowcharts to illustrate processes. Highlight benefits and challenges encountered.</w:t>
      </w:r>
    </w:p>
    <w:p w14:paraId="25961557" w14:textId="77777777" w:rsidR="00C43300" w:rsidRPr="00C43300" w:rsidRDefault="00C43300" w:rsidP="00C43300">
      <w:pPr>
        <w:numPr>
          <w:ilvl w:val="0"/>
          <w:numId w:val="30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Present an overview of joint risk management initiatives. Use infographics to show impact and progress. Summarize recommendations for further improvement.</w:t>
      </w:r>
    </w:p>
    <w:p w14:paraId="09BD5E29" w14:textId="77777777" w:rsidR="00C43300" w:rsidRPr="00C43300" w:rsidRDefault="00C43300" w:rsidP="00C43300">
      <w:pPr>
        <w:numPr>
          <w:ilvl w:val="0"/>
          <w:numId w:val="30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 xml:space="preserve">Generate a summary of compliance efforts involving multiple teams. Use visual dashboards to track status and deadlines. Highlight ongoing actions and </w:t>
      </w:r>
      <w:proofErr w:type="gramStart"/>
      <w:r w:rsidRPr="00C43300">
        <w:rPr>
          <w:rFonts w:ascii="Plus Jakarta Sans" w:hAnsi="Plus Jakarta Sans"/>
        </w:rPr>
        <w:t>future plans</w:t>
      </w:r>
      <w:proofErr w:type="gramEnd"/>
      <w:r w:rsidRPr="00C43300">
        <w:rPr>
          <w:rFonts w:ascii="Plus Jakarta Sans" w:hAnsi="Plus Jakarta Sans"/>
        </w:rPr>
        <w:t>.</w:t>
      </w:r>
    </w:p>
    <w:p w14:paraId="40D1FD2C" w14:textId="77777777" w:rsidR="00C43300" w:rsidRPr="00C43300" w:rsidRDefault="00C43300" w:rsidP="00C43300">
      <w:pPr>
        <w:numPr>
          <w:ilvl w:val="0"/>
          <w:numId w:val="30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Develop slides depicting integrated knowledge sharing practices. Use charts to show engagement and outcomes. Summarize feedback and next steps.</w:t>
      </w:r>
    </w:p>
    <w:p w14:paraId="52EA5640" w14:textId="77777777" w:rsidR="00C43300" w:rsidRPr="00C43300" w:rsidRDefault="00C43300" w:rsidP="00C43300">
      <w:p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Copilot Analyst:</w:t>
      </w:r>
    </w:p>
    <w:p w14:paraId="02FBCA38" w14:textId="77777777" w:rsidR="00C43300" w:rsidRPr="00C43300" w:rsidRDefault="00C43300" w:rsidP="00C43300">
      <w:pPr>
        <w:numPr>
          <w:ilvl w:val="0"/>
          <w:numId w:val="31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Analyze effectiveness of cross-functional collaboration in legal projects. Identify success factors and recurring challenges. Recommend strategies for improved results.</w:t>
      </w:r>
    </w:p>
    <w:p w14:paraId="10896837" w14:textId="77777777" w:rsidR="00C43300" w:rsidRPr="00C43300" w:rsidRDefault="00C43300" w:rsidP="00C43300">
      <w:pPr>
        <w:numPr>
          <w:ilvl w:val="0"/>
          <w:numId w:val="31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Evaluate joint compliance initiatives across departments. Quantify progress and gaps identified. Advise on corrective actions and monitoring.</w:t>
      </w:r>
    </w:p>
    <w:p w14:paraId="026FBD5C" w14:textId="77777777" w:rsidR="00C43300" w:rsidRPr="00C43300" w:rsidRDefault="00C43300" w:rsidP="00C43300">
      <w:pPr>
        <w:numPr>
          <w:ilvl w:val="0"/>
          <w:numId w:val="31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Review risk management practices involving legal and other teams. Assess impact on organizational resilience. Suggest enhancements for coordination.</w:t>
      </w:r>
    </w:p>
    <w:p w14:paraId="13C01F75" w14:textId="77777777" w:rsidR="00C43300" w:rsidRPr="00C43300" w:rsidRDefault="00C43300" w:rsidP="00C43300">
      <w:pPr>
        <w:numPr>
          <w:ilvl w:val="0"/>
          <w:numId w:val="31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lastRenderedPageBreak/>
        <w:t>Assess integrated knowledge sharing systems. Benchmark usage and benefits against industry standards. Recommend options for further development.</w:t>
      </w:r>
    </w:p>
    <w:p w14:paraId="4C83855A" w14:textId="77777777" w:rsidR="00C43300" w:rsidRPr="00C43300" w:rsidRDefault="00C43300" w:rsidP="00C43300">
      <w:pPr>
        <w:numPr>
          <w:ilvl w:val="0"/>
          <w:numId w:val="31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Examine communication barriers in cross-functional legal collaborations. Identify root causes and consequences. Propose solutions to overcome obstacles.</w:t>
      </w:r>
    </w:p>
    <w:p w14:paraId="6C9FA0DD" w14:textId="77777777" w:rsidR="00C43300" w:rsidRPr="00C43300" w:rsidRDefault="00C43300" w:rsidP="00C43300">
      <w:p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Copilot Researcher:</w:t>
      </w:r>
    </w:p>
    <w:p w14:paraId="42EB2FF4" w14:textId="77777777" w:rsidR="00C43300" w:rsidRPr="00C43300" w:rsidRDefault="00C43300" w:rsidP="00C43300">
      <w:pPr>
        <w:numPr>
          <w:ilvl w:val="0"/>
          <w:numId w:val="32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Research best practices in cross-functional legal collaboration. Summarize models and case studies from notable organizations. Highlight recommendations for improvement.</w:t>
      </w:r>
    </w:p>
    <w:p w14:paraId="539B6C3F" w14:textId="77777777" w:rsidR="00C43300" w:rsidRPr="00C43300" w:rsidRDefault="00C43300" w:rsidP="00C43300">
      <w:pPr>
        <w:numPr>
          <w:ilvl w:val="0"/>
          <w:numId w:val="32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Explore technology solutions supporting legal teamwork across departments. Compile data on adoption and success. Suggest suitable options for our teams.</w:t>
      </w:r>
    </w:p>
    <w:p w14:paraId="0C94871B" w14:textId="77777777" w:rsidR="00C43300" w:rsidRPr="00C43300" w:rsidRDefault="00C43300" w:rsidP="00C43300">
      <w:pPr>
        <w:numPr>
          <w:ilvl w:val="0"/>
          <w:numId w:val="32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Review literature on integrated risk management approaches. Synthesize key findings and lessons learned. Relate insights to ongoing projects.</w:t>
      </w:r>
    </w:p>
    <w:p w14:paraId="390FBE99" w14:textId="77777777" w:rsidR="00C43300" w:rsidRPr="00C43300" w:rsidRDefault="00C43300" w:rsidP="00C43300">
      <w:pPr>
        <w:numPr>
          <w:ilvl w:val="0"/>
          <w:numId w:val="32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Investigate barriers to collaboration in legal initiatives. Gather solutions reported in research and case studies. Recommend strategies for overcoming them.</w:t>
      </w:r>
    </w:p>
    <w:p w14:paraId="2C0FB85E" w14:textId="77777777" w:rsidR="00C43300" w:rsidRPr="00C43300" w:rsidRDefault="00C43300" w:rsidP="00C43300">
      <w:pPr>
        <w:numPr>
          <w:ilvl w:val="0"/>
          <w:numId w:val="32"/>
        </w:numPr>
        <w:rPr>
          <w:rFonts w:ascii="Plus Jakarta Sans" w:hAnsi="Plus Jakarta Sans"/>
        </w:rPr>
      </w:pPr>
      <w:r w:rsidRPr="00C43300">
        <w:rPr>
          <w:rFonts w:ascii="Plus Jakarta Sans" w:hAnsi="Plus Jakarta Sans"/>
        </w:rPr>
        <w:t>Collect information on measurement of collaborative project outcomes. Summarize effective assessment methods. Advise on application in our context.</w:t>
      </w:r>
    </w:p>
    <w:p w14:paraId="223556AA" w14:textId="4AA300E5" w:rsidR="00E00B42" w:rsidRPr="009C43ED" w:rsidRDefault="00E00B42" w:rsidP="00496D20">
      <w:pPr>
        <w:rPr>
          <w:rFonts w:ascii="Plus Jakarta Sans" w:hAnsi="Plus Jakarta Sans"/>
        </w:rPr>
      </w:pPr>
    </w:p>
    <w:sectPr w:rsidR="00E00B42" w:rsidRPr="009C4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47DA"/>
    <w:multiLevelType w:val="multilevel"/>
    <w:tmpl w:val="6DCC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515B4"/>
    <w:multiLevelType w:val="hybridMultilevel"/>
    <w:tmpl w:val="82B28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A5BCA"/>
    <w:multiLevelType w:val="hybridMultilevel"/>
    <w:tmpl w:val="5414D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0741B"/>
    <w:multiLevelType w:val="hybridMultilevel"/>
    <w:tmpl w:val="DFCE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11978"/>
    <w:multiLevelType w:val="multilevel"/>
    <w:tmpl w:val="6B6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51A03"/>
    <w:multiLevelType w:val="hybridMultilevel"/>
    <w:tmpl w:val="31CCC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357B0"/>
    <w:multiLevelType w:val="hybridMultilevel"/>
    <w:tmpl w:val="69C2D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C779B"/>
    <w:multiLevelType w:val="multilevel"/>
    <w:tmpl w:val="B150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C33A3"/>
    <w:multiLevelType w:val="hybridMultilevel"/>
    <w:tmpl w:val="51824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444C7"/>
    <w:multiLevelType w:val="multilevel"/>
    <w:tmpl w:val="93B2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3C6D7C"/>
    <w:multiLevelType w:val="multilevel"/>
    <w:tmpl w:val="EECC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D34B0F"/>
    <w:multiLevelType w:val="multilevel"/>
    <w:tmpl w:val="816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4871C2"/>
    <w:multiLevelType w:val="hybridMultilevel"/>
    <w:tmpl w:val="FAE82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A276DD"/>
    <w:multiLevelType w:val="multilevel"/>
    <w:tmpl w:val="BDF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F21DD4"/>
    <w:multiLevelType w:val="hybridMultilevel"/>
    <w:tmpl w:val="2AFC7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C7244"/>
    <w:multiLevelType w:val="multilevel"/>
    <w:tmpl w:val="C41E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797849"/>
    <w:multiLevelType w:val="hybridMultilevel"/>
    <w:tmpl w:val="C6B4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AF288D"/>
    <w:multiLevelType w:val="multilevel"/>
    <w:tmpl w:val="ECA4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5E0493"/>
    <w:multiLevelType w:val="hybridMultilevel"/>
    <w:tmpl w:val="719E3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F6AD6"/>
    <w:multiLevelType w:val="hybridMultilevel"/>
    <w:tmpl w:val="D71E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CC60D0"/>
    <w:multiLevelType w:val="hybridMultilevel"/>
    <w:tmpl w:val="CE541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D5390"/>
    <w:multiLevelType w:val="multilevel"/>
    <w:tmpl w:val="FB9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FC477D"/>
    <w:multiLevelType w:val="multilevel"/>
    <w:tmpl w:val="B800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57755C"/>
    <w:multiLevelType w:val="hybridMultilevel"/>
    <w:tmpl w:val="1552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6620C0"/>
    <w:multiLevelType w:val="multilevel"/>
    <w:tmpl w:val="54DC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3E7948"/>
    <w:multiLevelType w:val="hybridMultilevel"/>
    <w:tmpl w:val="4202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9F6349"/>
    <w:multiLevelType w:val="multilevel"/>
    <w:tmpl w:val="84E2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447643"/>
    <w:multiLevelType w:val="multilevel"/>
    <w:tmpl w:val="4E6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412CB9"/>
    <w:multiLevelType w:val="hybridMultilevel"/>
    <w:tmpl w:val="FB407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905432">
    <w:abstractNumId w:val="22"/>
  </w:num>
  <w:num w:numId="2" w16cid:durableId="1111634686">
    <w:abstractNumId w:val="12"/>
  </w:num>
  <w:num w:numId="3" w16cid:durableId="350302547">
    <w:abstractNumId w:val="14"/>
  </w:num>
  <w:num w:numId="4" w16cid:durableId="1487821489">
    <w:abstractNumId w:val="11"/>
  </w:num>
  <w:num w:numId="5" w16cid:durableId="747966106">
    <w:abstractNumId w:val="30"/>
  </w:num>
  <w:num w:numId="6" w16cid:durableId="1295715536">
    <w:abstractNumId w:val="24"/>
  </w:num>
  <w:num w:numId="7" w16cid:durableId="1124617884">
    <w:abstractNumId w:val="4"/>
  </w:num>
  <w:num w:numId="8" w16cid:durableId="1062487357">
    <w:abstractNumId w:val="19"/>
  </w:num>
  <w:num w:numId="9" w16cid:durableId="816148496">
    <w:abstractNumId w:val="15"/>
  </w:num>
  <w:num w:numId="10" w16cid:durableId="31618726">
    <w:abstractNumId w:val="7"/>
  </w:num>
  <w:num w:numId="11" w16cid:durableId="1615362449">
    <w:abstractNumId w:val="29"/>
  </w:num>
  <w:num w:numId="12" w16cid:durableId="1785881090">
    <w:abstractNumId w:val="0"/>
  </w:num>
  <w:num w:numId="13" w16cid:durableId="769617539">
    <w:abstractNumId w:val="9"/>
  </w:num>
  <w:num w:numId="14" w16cid:durableId="2027056976">
    <w:abstractNumId w:val="27"/>
  </w:num>
  <w:num w:numId="15" w16cid:durableId="1738240145">
    <w:abstractNumId w:val="10"/>
  </w:num>
  <w:num w:numId="16" w16cid:durableId="1414594962">
    <w:abstractNumId w:val="17"/>
  </w:num>
  <w:num w:numId="17" w16cid:durableId="177931311">
    <w:abstractNumId w:val="25"/>
  </w:num>
  <w:num w:numId="18" w16cid:durableId="1764763381">
    <w:abstractNumId w:val="18"/>
  </w:num>
  <w:num w:numId="19" w16cid:durableId="501818947">
    <w:abstractNumId w:val="2"/>
  </w:num>
  <w:num w:numId="20" w16cid:durableId="153647871">
    <w:abstractNumId w:val="23"/>
  </w:num>
  <w:num w:numId="21" w16cid:durableId="81610419">
    <w:abstractNumId w:val="3"/>
  </w:num>
  <w:num w:numId="22" w16cid:durableId="732390825">
    <w:abstractNumId w:val="20"/>
  </w:num>
  <w:num w:numId="23" w16cid:durableId="1677347331">
    <w:abstractNumId w:val="6"/>
  </w:num>
  <w:num w:numId="24" w16cid:durableId="355274674">
    <w:abstractNumId w:val="16"/>
  </w:num>
  <w:num w:numId="25" w16cid:durableId="562178422">
    <w:abstractNumId w:val="21"/>
  </w:num>
  <w:num w:numId="26" w16cid:durableId="894389319">
    <w:abstractNumId w:val="5"/>
  </w:num>
  <w:num w:numId="27" w16cid:durableId="1407727869">
    <w:abstractNumId w:val="28"/>
  </w:num>
  <w:num w:numId="28" w16cid:durableId="816603520">
    <w:abstractNumId w:val="8"/>
  </w:num>
  <w:num w:numId="29" w16cid:durableId="1719938447">
    <w:abstractNumId w:val="26"/>
  </w:num>
  <w:num w:numId="30" w16cid:durableId="494344993">
    <w:abstractNumId w:val="31"/>
  </w:num>
  <w:num w:numId="31" w16cid:durableId="857279835">
    <w:abstractNumId w:val="1"/>
  </w:num>
  <w:num w:numId="32" w16cid:durableId="16879003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C4BB7"/>
    <w:rsid w:val="000D0159"/>
    <w:rsid w:val="000F22F7"/>
    <w:rsid w:val="00101273"/>
    <w:rsid w:val="002C06C7"/>
    <w:rsid w:val="002F1D7F"/>
    <w:rsid w:val="00300C2E"/>
    <w:rsid w:val="003C339D"/>
    <w:rsid w:val="003E4CD3"/>
    <w:rsid w:val="00403997"/>
    <w:rsid w:val="00496D20"/>
    <w:rsid w:val="004D5EB8"/>
    <w:rsid w:val="004D61BC"/>
    <w:rsid w:val="00520B8B"/>
    <w:rsid w:val="005B11B2"/>
    <w:rsid w:val="005D7FBA"/>
    <w:rsid w:val="006767AA"/>
    <w:rsid w:val="007A728B"/>
    <w:rsid w:val="007C3819"/>
    <w:rsid w:val="00AA3220"/>
    <w:rsid w:val="00B05D69"/>
    <w:rsid w:val="00B74D2E"/>
    <w:rsid w:val="00BB71A9"/>
    <w:rsid w:val="00BC6ADE"/>
    <w:rsid w:val="00C43300"/>
    <w:rsid w:val="00D73544"/>
    <w:rsid w:val="00E00B42"/>
    <w:rsid w:val="00EF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1086</Words>
  <Characters>6191</Characters>
  <Application>Microsoft Office Word</Application>
  <DocSecurity>0</DocSecurity>
  <Lines>51</Lines>
  <Paragraphs>14</Paragraphs>
  <ScaleCrop>false</ScaleCrop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4</cp:revision>
  <dcterms:created xsi:type="dcterms:W3CDTF">2025-08-28T14:58:00Z</dcterms:created>
  <dcterms:modified xsi:type="dcterms:W3CDTF">2025-08-28T14:59:00Z</dcterms:modified>
</cp:coreProperties>
</file>