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0219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REPORT – YOUTUBE TRENDING VIDEO ANALYTICS</w:t>
      </w:r>
    </w:p>
    <w:p w14:paraId="3DB5882E">
      <w:pPr>
        <w:jc w:val="center"/>
        <w:rPr>
          <w:rFonts w:ascii="Aptos Narrow" w:hAnsi="Aptos Narrow"/>
        </w:rPr>
      </w:pPr>
      <w:r>
        <w:rPr>
          <w:rFonts w:ascii="Arial" w:hAnsi="Arial" w:cs="Arial"/>
          <w:b/>
          <w:bCs/>
        </w:rPr>
        <w:t>Prepared by: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K Bharath Chary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  <w:b/>
          <w:bCs/>
        </w:rPr>
        <w:t>Tools Used:</w:t>
      </w:r>
      <w:r>
        <w:rPr>
          <w:rFonts w:ascii="Arial" w:hAnsi="Arial" w:cs="Arial"/>
        </w:rPr>
        <w:t xml:space="preserve"> Python, MySQL, Power BI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  <w:b/>
          <w:bCs/>
        </w:rPr>
        <w:t>Dataset Size:</w:t>
      </w:r>
      <w:r>
        <w:rPr>
          <w:rFonts w:ascii="Arial" w:hAnsi="Arial" w:cs="Arial"/>
        </w:rPr>
        <w:t xml:space="preserve"> 20,000 YouTube Trending Records (Multinational)</w:t>
      </w:r>
    </w:p>
    <w:p w14:paraId="78361CF5">
      <w:pPr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25" o:spt="1" style="height:1.5pt;width:0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F01D173">
      <w:pPr>
        <w:rPr>
          <w:rFonts w:hint="default"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 1. Introduction</w:t>
      </w:r>
      <w:r>
        <w:rPr>
          <w:rFonts w:hint="default" w:ascii="Arial" w:hAnsi="Arial" w:cs="Arial"/>
          <w:b/>
          <w:bCs/>
          <w:lang w:val="en-US"/>
        </w:rPr>
        <w:t>:</w:t>
      </w:r>
    </w:p>
    <w:p w14:paraId="13CCF8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YouTube is one of the largest online content platforms, where millions of videos compete for user attention daily. Understanding </w:t>
      </w:r>
      <w:r>
        <w:rPr>
          <w:rFonts w:ascii="Arial" w:hAnsi="Arial" w:cs="Arial"/>
          <w:i/>
          <w:iCs/>
        </w:rPr>
        <w:t>why certain videos trend</w:t>
      </w:r>
      <w:r>
        <w:rPr>
          <w:rFonts w:ascii="Arial" w:hAnsi="Arial" w:cs="Arial"/>
        </w:rPr>
        <w:t xml:space="preserve"> helps creators, marketers, and businesses improve audience reach.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This project performs </w:t>
      </w:r>
      <w:r>
        <w:rPr>
          <w:rFonts w:ascii="Arial" w:hAnsi="Arial" w:cs="Arial"/>
          <w:b w:val="0"/>
          <w:bCs w:val="0"/>
        </w:rPr>
        <w:t>end-to-end analytics</w:t>
      </w:r>
      <w:r>
        <w:rPr>
          <w:rFonts w:ascii="Arial" w:hAnsi="Arial" w:cs="Arial"/>
        </w:rPr>
        <w:t xml:space="preserve"> on a large trending dataset by using:</w:t>
      </w:r>
    </w:p>
    <w:p w14:paraId="396ECA24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Python</w:t>
      </w:r>
      <w:r>
        <w:rPr>
          <w:rFonts w:ascii="Arial" w:hAnsi="Arial" w:cs="Arial"/>
        </w:rPr>
        <w:t xml:space="preserve"> → Data cleaning + feature engineering + EDA</w:t>
      </w:r>
    </w:p>
    <w:p w14:paraId="6A4DA75C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SQL</w:t>
      </w:r>
      <w:r>
        <w:rPr>
          <w:rFonts w:ascii="Arial" w:hAnsi="Arial" w:cs="Arial"/>
        </w:rPr>
        <w:t xml:space="preserve"> → Complex analytical querying</w:t>
      </w:r>
    </w:p>
    <w:p w14:paraId="401A5DEC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Power BI</w:t>
      </w:r>
      <w:r>
        <w:rPr>
          <w:rFonts w:ascii="Arial" w:hAnsi="Arial" w:cs="Arial"/>
        </w:rPr>
        <w:t xml:space="preserve"> → Interactive, visually appealing dashboard</w:t>
      </w:r>
    </w:p>
    <w:p w14:paraId="4E91F6FB">
      <w:pPr>
        <w:rPr>
          <w:rFonts w:ascii="Arial" w:hAnsi="Arial" w:cs="Arial"/>
        </w:rPr>
      </w:pPr>
      <w:r>
        <w:rPr>
          <w:rFonts w:ascii="Arial" w:hAnsi="Arial" w:cs="Arial"/>
        </w:rPr>
        <w:t>This workflow demonstra</w:t>
      </w:r>
      <w:bookmarkStart w:id="0" w:name="_GoBack"/>
      <w:bookmarkEnd w:id="0"/>
      <w:r>
        <w:rPr>
          <w:rFonts w:ascii="Arial" w:hAnsi="Arial" w:cs="Arial"/>
        </w:rPr>
        <w:t>tes practical data analytics skills required for real industry projects.</w:t>
      </w:r>
    </w:p>
    <w:p w14:paraId="50BCE9A1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B9549">
      <w:pPr>
        <w:rPr>
          <w:rFonts w:hint="default"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 2. Abstract</w:t>
      </w:r>
      <w:r>
        <w:rPr>
          <w:rFonts w:hint="default" w:ascii="Arial" w:hAnsi="Arial" w:cs="Arial"/>
          <w:b/>
          <w:bCs/>
          <w:lang w:val="en-US"/>
        </w:rPr>
        <w:t>:</w:t>
      </w:r>
    </w:p>
    <w:p w14:paraId="267AFC85">
      <w:pPr>
        <w:rPr>
          <w:rFonts w:ascii="Arial" w:hAnsi="Arial" w:cs="Arial"/>
        </w:rPr>
      </w:pPr>
      <w:r>
        <w:rPr>
          <w:rFonts w:ascii="Arial" w:hAnsi="Arial" w:cs="Arial"/>
        </w:rPr>
        <w:t>The project focuses on uncovering patterns in trending YouTube videos across different regions (India, US, Canada, UK, Australia).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The main objectives were:</w:t>
      </w:r>
    </w:p>
    <w:p w14:paraId="57363C7A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Identify top-performing categories &amp; channels</w:t>
      </w:r>
    </w:p>
    <w:p w14:paraId="56BAFD12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Understand engagement metrics such as views, likes, dislikes &amp; comments</w:t>
      </w:r>
    </w:p>
    <w:p w14:paraId="5E8B72D4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Analyze publish-time patterns</w:t>
      </w:r>
    </w:p>
    <w:p w14:paraId="26C1204F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Determine trend duration &amp; factors influencing popularity</w:t>
      </w:r>
    </w:p>
    <w:p w14:paraId="5A0142C0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Build a dashboard for storytelling</w:t>
      </w:r>
    </w:p>
    <w:p w14:paraId="7D6AA799">
      <w:pPr>
        <w:rPr>
          <w:rFonts w:ascii="Arial" w:hAnsi="Arial" w:cs="Arial"/>
        </w:rPr>
      </w:pPr>
      <w:r>
        <w:rPr>
          <w:rFonts w:ascii="Arial" w:hAnsi="Arial" w:cs="Arial"/>
        </w:rPr>
        <w:t>The insights are useful for content creators, advertisers, and digital media strategists.</w:t>
      </w:r>
    </w:p>
    <w:p w14:paraId="7FAC8F5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3F910">
      <w:pPr>
        <w:rPr>
          <w:rFonts w:hint="default"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 3. Tools Used</w:t>
      </w:r>
      <w:r>
        <w:rPr>
          <w:rFonts w:hint="default" w:ascii="Arial" w:hAnsi="Arial" w:cs="Arial"/>
          <w:b/>
          <w:bCs/>
          <w:lang w:val="en-US"/>
        </w:rPr>
        <w:t>:</w:t>
      </w:r>
    </w:p>
    <w:p w14:paraId="2576A96A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Arial" w:hAnsi="Arial" w:cs="Arial"/>
          <w:b/>
          <w:bCs/>
        </w:rPr>
        <w:t xml:space="preserve"> Python (JupyterLite)</w:t>
      </w:r>
    </w:p>
    <w:p w14:paraId="544E0FBD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Pandas </w:t>
      </w:r>
    </w:p>
    <w:p w14:paraId="51BEA365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NumPy</w:t>
      </w:r>
    </w:p>
    <w:p w14:paraId="198F3C73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Matplotlib (visualizations)</w:t>
      </w:r>
    </w:p>
    <w:p w14:paraId="270ECAB1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Arial" w:hAnsi="Arial" w:cs="Arial"/>
          <w:b/>
          <w:bCs/>
        </w:rPr>
        <w:t xml:space="preserve"> SQL (MySQL Workbench)</w:t>
      </w:r>
    </w:p>
    <w:p w14:paraId="7D82A3A4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Data loading</w:t>
      </w:r>
    </w:p>
    <w:p w14:paraId="17CCC563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Aggregations</w:t>
      </w:r>
    </w:p>
    <w:p w14:paraId="25BD35B7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Ranking analysis</w:t>
      </w:r>
    </w:p>
    <w:p w14:paraId="66C283A5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Region-wise insights</w:t>
      </w:r>
    </w:p>
    <w:p w14:paraId="4F414CCC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Arial" w:hAnsi="Arial" w:cs="Arial"/>
          <w:b/>
          <w:bCs/>
        </w:rPr>
        <w:t xml:space="preserve"> Power BI</w:t>
      </w:r>
    </w:p>
    <w:p w14:paraId="172C119E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KPI cards</w:t>
      </w:r>
    </w:p>
    <w:p w14:paraId="10AC9645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Bar charts, line charts, etc</w:t>
      </w:r>
    </w:p>
    <w:p w14:paraId="480D8D90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Interactive filters for category, channel, and country</w:t>
      </w:r>
    </w:p>
    <w:p w14:paraId="0A789DC2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8C729">
      <w:pPr>
        <w:rPr>
          <w:rFonts w:hint="default"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 4. Project Workflow – Steps Involved</w:t>
      </w:r>
      <w:r>
        <w:rPr>
          <w:rFonts w:hint="default" w:ascii="Arial" w:hAnsi="Arial" w:cs="Arial"/>
          <w:b/>
          <w:bCs/>
          <w:lang w:val="en-US"/>
        </w:rPr>
        <w:t>-</w:t>
      </w:r>
    </w:p>
    <w:p w14:paraId="130D45C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4.1 Data Cleaning (Python)</w:t>
      </w:r>
    </w:p>
    <w:p w14:paraId="7F3A29D2">
      <w:pPr>
        <w:rPr>
          <w:rFonts w:ascii="Arial" w:hAnsi="Arial" w:cs="Arial"/>
        </w:rPr>
      </w:pPr>
      <w:r>
        <w:rPr>
          <w:rFonts w:ascii="Arial" w:hAnsi="Arial" w:cs="Arial"/>
        </w:rPr>
        <w:t>Performed the following:</w:t>
      </w:r>
    </w:p>
    <w:p w14:paraId="75635146">
      <w:pPr>
        <w:rPr>
          <w:rFonts w:ascii="Arial" w:hAnsi="Arial" w:cs="Arial"/>
        </w:rPr>
      </w:pPr>
      <w:r>
        <w:rPr>
          <w:rFonts w:ascii="Segoe UI Symbol" w:hAnsi="Segoe UI Symbol" w:cs="Segoe UI Symbol"/>
        </w:rPr>
        <w:t>✔</w:t>
      </w:r>
      <w:r>
        <w:rPr>
          <w:rFonts w:ascii="Arial" w:hAnsi="Arial" w:cs="Arial"/>
        </w:rPr>
        <w:t xml:space="preserve"> Converted </w:t>
      </w:r>
      <w:r>
        <w:rPr>
          <w:rFonts w:ascii="Arial" w:hAnsi="Arial" w:cs="Arial"/>
          <w:b/>
          <w:bCs/>
        </w:rPr>
        <w:t>publish_date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trending_date</w:t>
      </w:r>
      <w:r>
        <w:rPr>
          <w:rFonts w:ascii="Arial" w:hAnsi="Arial" w:cs="Arial"/>
        </w:rPr>
        <w:t xml:space="preserve"> → datetime</w:t>
      </w:r>
      <w:r>
        <w:rPr>
          <w:rFonts w:ascii="Arial" w:hAnsi="Arial" w:cs="Arial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Arial" w:hAnsi="Arial" w:cs="Arial"/>
        </w:rPr>
        <w:t xml:space="preserve"> Created </w:t>
      </w:r>
      <w:r>
        <w:rPr>
          <w:rFonts w:ascii="Arial" w:hAnsi="Arial" w:cs="Arial"/>
          <w:b/>
          <w:bCs/>
        </w:rPr>
        <w:t>publish_datetime</w:t>
      </w:r>
      <w:r>
        <w:rPr>
          <w:rFonts w:ascii="Arial" w:hAnsi="Arial" w:cs="Arial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Arial" w:hAnsi="Arial" w:cs="Arial"/>
        </w:rPr>
        <w:t xml:space="preserve"> Extracted:</w:t>
      </w:r>
    </w:p>
    <w:p w14:paraId="7E31F186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publish_year</w:t>
      </w:r>
    </w:p>
    <w:p w14:paraId="5D0B8EB3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publish_month</w:t>
      </w:r>
    </w:p>
    <w:p w14:paraId="1F6E4DF5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publish_day</w:t>
      </w:r>
    </w:p>
    <w:p w14:paraId="65B17D2E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publish_hour</w:t>
      </w:r>
    </w:p>
    <w:p w14:paraId="651C2AFF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publish_day_name</w:t>
      </w:r>
    </w:p>
    <w:p w14:paraId="04AA57F3">
      <w:pPr>
        <w:rPr>
          <w:rFonts w:ascii="Arial" w:hAnsi="Arial" w:cs="Arial"/>
        </w:rPr>
      </w:pPr>
      <w:r>
        <w:rPr>
          <w:rFonts w:ascii="Segoe UI Symbol" w:hAnsi="Segoe UI Symbol" w:cs="Segoe UI Symbol"/>
        </w:rPr>
        <w:t>✔</w:t>
      </w:r>
      <w:r>
        <w:rPr>
          <w:rFonts w:ascii="Arial" w:hAnsi="Arial" w:cs="Arial"/>
        </w:rPr>
        <w:t xml:space="preserve"> Calculated trend_duration_days = trending_date – publish_date</w:t>
      </w:r>
      <w:r>
        <w:rPr>
          <w:rFonts w:ascii="Arial" w:hAnsi="Arial" w:cs="Arial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Arial" w:hAnsi="Arial" w:cs="Arial"/>
        </w:rPr>
        <w:t xml:space="preserve"> Handled missing values (none found)</w:t>
      </w:r>
      <w:r>
        <w:rPr>
          <w:rFonts w:ascii="Arial" w:hAnsi="Arial" w:cs="Arial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Arial" w:hAnsi="Arial" w:cs="Arial"/>
        </w:rPr>
        <w:t xml:space="preserve"> Ensured numerical columns were consistent</w:t>
      </w:r>
    </w:p>
    <w:p w14:paraId="15FCBA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produced a </w:t>
      </w:r>
      <w:r>
        <w:rPr>
          <w:rFonts w:ascii="Arial" w:hAnsi="Arial" w:cs="Arial"/>
          <w:b/>
          <w:bCs/>
        </w:rPr>
        <w:t>clean dataset for SQL &amp; Power BI</w:t>
      </w:r>
      <w:r>
        <w:rPr>
          <w:rFonts w:ascii="Arial" w:hAnsi="Arial" w:cs="Arial"/>
        </w:rPr>
        <w:t>.</w:t>
      </w:r>
    </w:p>
    <w:p w14:paraId="1B8D92AF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106C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 Feature Engineering</w:t>
      </w:r>
    </w:p>
    <w:p w14:paraId="56AE243C">
      <w:pPr>
        <w:rPr>
          <w:rFonts w:ascii="Arial" w:hAnsi="Arial" w:cs="Arial"/>
        </w:rPr>
      </w:pPr>
      <w:r>
        <w:rPr>
          <w:rFonts w:ascii="Arial" w:hAnsi="Arial" w:cs="Arial"/>
        </w:rPr>
        <w:t>Additional useful fields generated:</w:t>
      </w:r>
    </w:p>
    <w:p w14:paraId="71B0FC1E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publish_month_name</w:t>
      </w:r>
      <w:r>
        <w:rPr>
          <w:rFonts w:ascii="Arial" w:hAnsi="Arial" w:cs="Arial"/>
        </w:rPr>
        <w:t xml:space="preserve"> (January, February… for dashboard filtering)</w:t>
      </w:r>
    </w:p>
    <w:p w14:paraId="2DC5017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day_of_week</w:t>
      </w:r>
    </w:p>
    <w:p w14:paraId="79D4E6F2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engagement_score = likes + comments</w:t>
      </w:r>
    </w:p>
    <w:p w14:paraId="77ACDA21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like_ratio = likes / views</w:t>
      </w:r>
    </w:p>
    <w:p w14:paraId="3D392CE2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dislike_ratio = dislikes / views</w:t>
      </w:r>
    </w:p>
    <w:p w14:paraId="557BAE8B">
      <w:pPr>
        <w:rPr>
          <w:rFonts w:ascii="Arial" w:hAnsi="Arial" w:cs="Arial"/>
        </w:rPr>
      </w:pPr>
      <w:r>
        <w:rPr>
          <w:rFonts w:ascii="Arial" w:hAnsi="Arial" w:cs="Arial"/>
        </w:rPr>
        <w:t>These help build deeper insights such as:</w:t>
      </w:r>
    </w:p>
    <w:p w14:paraId="04E3FF8A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Which month yields highest engagement?</w:t>
      </w:r>
    </w:p>
    <w:p w14:paraId="39CEF9F8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Which category drives more user reactions?</w:t>
      </w:r>
    </w:p>
    <w:p w14:paraId="545878B5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B9A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4.3 Exploratory Data Analysis (Python)</w:t>
      </w:r>
    </w:p>
    <w:p w14:paraId="7B11B5DA">
      <w:pPr>
        <w:rPr>
          <w:rFonts w:ascii="Arial" w:hAnsi="Arial" w:cs="Arial"/>
        </w:rPr>
      </w:pPr>
      <w:r>
        <w:rPr>
          <w:rFonts w:ascii="Arial" w:hAnsi="Arial" w:cs="Arial"/>
        </w:rPr>
        <w:t>Visual insights derived:</w:t>
      </w:r>
    </w:p>
    <w:p w14:paraId="717A5FA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Top 10 Channels by Total Views</w:t>
      </w:r>
    </w:p>
    <w:p w14:paraId="7EB4ACC9">
      <w:pPr>
        <w:rPr>
          <w:rFonts w:ascii="Arial" w:hAnsi="Arial" w:cs="Arial"/>
        </w:rPr>
      </w:pPr>
      <w:r>
        <w:rPr>
          <w:rFonts w:ascii="Arial" w:hAnsi="Arial" w:cs="Arial"/>
        </w:rPr>
        <w:t>Shows which creators dominate the trending page.</w:t>
      </w:r>
    </w:p>
    <w:p w14:paraId="7455857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Category-wise Total Views</w:t>
      </w:r>
    </w:p>
    <w:p w14:paraId="0FEF10F6">
      <w:pPr>
        <w:rPr>
          <w:rFonts w:ascii="Arial" w:hAnsi="Arial" w:cs="Arial"/>
        </w:rPr>
      </w:pPr>
      <w:r>
        <w:rPr>
          <w:rFonts w:ascii="Arial" w:hAnsi="Arial" w:cs="Arial"/>
        </w:rPr>
        <w:t>Music, Entertainment, and News categories received the highest views globally.</w:t>
      </w:r>
    </w:p>
    <w:p w14:paraId="616A6D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Monthly Trend Pattern</w:t>
      </w:r>
    </w:p>
    <w:p w14:paraId="4AEF3AAC">
      <w:pPr>
        <w:rPr>
          <w:rFonts w:ascii="Arial" w:hAnsi="Arial" w:cs="Arial"/>
        </w:rPr>
      </w:pPr>
      <w:r>
        <w:rPr>
          <w:rFonts w:ascii="Arial" w:hAnsi="Arial" w:cs="Arial"/>
        </w:rPr>
        <w:t>Identifies when videos tend to trend more (seasonality patterns).</w:t>
      </w:r>
    </w:p>
    <w:p w14:paraId="56AAB85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Trend Duration Distribution</w:t>
      </w:r>
    </w:p>
    <w:p w14:paraId="6E6DE1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Most videos trend for </w:t>
      </w:r>
      <w:r>
        <w:rPr>
          <w:rFonts w:ascii="Arial" w:hAnsi="Arial" w:cs="Arial"/>
          <w:b/>
          <w:bCs/>
        </w:rPr>
        <w:t>2–5 days</w:t>
      </w:r>
      <w:r>
        <w:rPr>
          <w:rFonts w:ascii="Arial" w:hAnsi="Arial" w:cs="Arial"/>
        </w:rPr>
        <w:t>, long-term trending is rare.</w:t>
      </w:r>
    </w:p>
    <w:p w14:paraId="086FEE4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Views vs Likes Scatter Plot</w:t>
      </w:r>
    </w:p>
    <w:p w14:paraId="49159F84">
      <w:pPr>
        <w:rPr>
          <w:rFonts w:ascii="Arial" w:hAnsi="Arial" w:cs="Arial"/>
        </w:rPr>
      </w:pPr>
      <w:r>
        <w:rPr>
          <w:rFonts w:ascii="Arial" w:hAnsi="Arial" w:cs="Arial"/>
        </w:rPr>
        <w:t>Shows strong positive correlation → more views = more likes.</w:t>
      </w:r>
    </w:p>
    <w:p w14:paraId="5D9576D9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D524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4.4 SQL Analytics (MySQL Workbench)</w:t>
      </w:r>
    </w:p>
    <w:p w14:paraId="16493EEA">
      <w:pPr>
        <w:rPr>
          <w:rFonts w:ascii="Arial" w:hAnsi="Arial" w:cs="Arial"/>
        </w:rPr>
      </w:pPr>
      <w:r>
        <w:rPr>
          <w:rFonts w:ascii="Arial" w:hAnsi="Arial" w:cs="Arial"/>
        </w:rPr>
        <w:t>Executed multiple real-world queries:</w:t>
      </w:r>
    </w:p>
    <w:p w14:paraId="12FF4C6F">
      <w:pPr>
        <w:rPr>
          <w:rFonts w:ascii="Arial" w:hAnsi="Arial" w:cs="Arial"/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rFonts w:ascii="Arial" w:hAnsi="Arial" w:cs="Arial"/>
          <w:b/>
          <w:bCs/>
        </w:rPr>
        <w:t xml:space="preserve"> Top 10 Channels by Total Views</w:t>
      </w:r>
    </w:p>
    <w:p w14:paraId="6724055B">
      <w:pPr>
        <w:rPr>
          <w:rFonts w:ascii="Arial" w:hAnsi="Arial" w:cs="Arial"/>
        </w:rPr>
      </w:pPr>
      <w:r>
        <w:rPr>
          <w:rFonts w:ascii="Arial" w:hAnsi="Arial" w:cs="Arial"/>
        </w:rPr>
        <w:t>SELECT channel_title, SUM(views) AS total_views</w:t>
      </w:r>
    </w:p>
    <w:p w14:paraId="6BEE5563">
      <w:pPr>
        <w:rPr>
          <w:rFonts w:ascii="Arial" w:hAnsi="Arial" w:cs="Arial"/>
        </w:rPr>
      </w:pPr>
      <w:r>
        <w:rPr>
          <w:rFonts w:ascii="Arial" w:hAnsi="Arial" w:cs="Arial"/>
        </w:rPr>
        <w:t>FROM youtube_data</w:t>
      </w:r>
    </w:p>
    <w:p w14:paraId="314EB54C">
      <w:pPr>
        <w:rPr>
          <w:rFonts w:ascii="Arial" w:hAnsi="Arial" w:cs="Arial"/>
        </w:rPr>
      </w:pPr>
      <w:r>
        <w:rPr>
          <w:rFonts w:ascii="Arial" w:hAnsi="Arial" w:cs="Arial"/>
        </w:rPr>
        <w:t>GROUP BY channel_title</w:t>
      </w:r>
    </w:p>
    <w:p w14:paraId="338DE1AD">
      <w:pPr>
        <w:rPr>
          <w:rFonts w:ascii="Arial" w:hAnsi="Arial" w:cs="Arial"/>
        </w:rPr>
      </w:pPr>
      <w:r>
        <w:rPr>
          <w:rFonts w:ascii="Arial" w:hAnsi="Arial" w:cs="Arial"/>
        </w:rPr>
        <w:t>ORDER BY total_views DESC</w:t>
      </w:r>
    </w:p>
    <w:p w14:paraId="6517851C">
      <w:pPr>
        <w:rPr>
          <w:rFonts w:ascii="Arial" w:hAnsi="Arial" w:cs="Arial"/>
        </w:rPr>
      </w:pPr>
      <w:r>
        <w:rPr>
          <w:rFonts w:ascii="Arial" w:hAnsi="Arial" w:cs="Arial"/>
        </w:rPr>
        <w:t>LIMIT 10;</w:t>
      </w:r>
    </w:p>
    <w:p w14:paraId="525A6627">
      <w:pPr>
        <w:rPr>
          <w:rFonts w:ascii="Arial" w:hAnsi="Arial" w:cs="Arial"/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rFonts w:ascii="Arial" w:hAnsi="Arial" w:cs="Arial"/>
          <w:b/>
          <w:bCs/>
        </w:rPr>
        <w:t xml:space="preserve"> Average Views by Category</w:t>
      </w:r>
    </w:p>
    <w:p w14:paraId="710DBDFB">
      <w:pPr>
        <w:rPr>
          <w:rFonts w:ascii="Arial" w:hAnsi="Arial" w:cs="Arial"/>
        </w:rPr>
      </w:pPr>
      <w:r>
        <w:rPr>
          <w:rFonts w:ascii="Arial" w:hAnsi="Arial" w:cs="Arial"/>
        </w:rPr>
        <w:t>SELECT category, AVG(views) AS avg_views</w:t>
      </w:r>
    </w:p>
    <w:p w14:paraId="373E41E4">
      <w:pPr>
        <w:rPr>
          <w:rFonts w:ascii="Arial" w:hAnsi="Arial" w:cs="Arial"/>
        </w:rPr>
      </w:pPr>
      <w:r>
        <w:rPr>
          <w:rFonts w:ascii="Arial" w:hAnsi="Arial" w:cs="Arial"/>
        </w:rPr>
        <w:t>FROM youtube_data</w:t>
      </w:r>
    </w:p>
    <w:p w14:paraId="6A729D78">
      <w:pPr>
        <w:rPr>
          <w:rFonts w:ascii="Arial" w:hAnsi="Arial" w:cs="Arial"/>
        </w:rPr>
      </w:pPr>
      <w:r>
        <w:rPr>
          <w:rFonts w:ascii="Arial" w:hAnsi="Arial" w:cs="Arial"/>
        </w:rPr>
        <w:t>GROUP BY category</w:t>
      </w:r>
    </w:p>
    <w:p w14:paraId="4A0FF609">
      <w:pPr>
        <w:rPr>
          <w:rFonts w:ascii="Arial" w:hAnsi="Arial" w:cs="Arial"/>
        </w:rPr>
      </w:pPr>
      <w:r>
        <w:rPr>
          <w:rFonts w:ascii="Arial" w:hAnsi="Arial" w:cs="Arial"/>
        </w:rPr>
        <w:t>ORDER BY avg_views DESC;</w:t>
      </w:r>
    </w:p>
    <w:p w14:paraId="615E9142">
      <w:pPr>
        <w:rPr>
          <w:rFonts w:ascii="Arial" w:hAnsi="Arial" w:cs="Arial"/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rFonts w:ascii="Arial" w:hAnsi="Arial" w:cs="Arial"/>
          <w:b/>
          <w:bCs/>
        </w:rPr>
        <w:t xml:space="preserve"> Top Countries by Engagement</w:t>
      </w:r>
    </w:p>
    <w:p w14:paraId="03F77097">
      <w:pPr>
        <w:rPr>
          <w:rFonts w:ascii="Arial" w:hAnsi="Arial" w:cs="Arial"/>
        </w:rPr>
      </w:pPr>
      <w:r>
        <w:rPr>
          <w:rFonts w:ascii="Arial" w:hAnsi="Arial" w:cs="Arial"/>
        </w:rPr>
        <w:t>SELECT country, SUM(likes + comment_count) AS engagement</w:t>
      </w:r>
    </w:p>
    <w:p w14:paraId="46A6FBA4">
      <w:pPr>
        <w:rPr>
          <w:rFonts w:ascii="Arial" w:hAnsi="Arial" w:cs="Arial"/>
        </w:rPr>
      </w:pPr>
      <w:r>
        <w:rPr>
          <w:rFonts w:ascii="Arial" w:hAnsi="Arial" w:cs="Arial"/>
        </w:rPr>
        <w:t>FROM youtube_data</w:t>
      </w:r>
    </w:p>
    <w:p w14:paraId="0F10918E">
      <w:pPr>
        <w:rPr>
          <w:rFonts w:ascii="Arial" w:hAnsi="Arial" w:cs="Arial"/>
        </w:rPr>
      </w:pPr>
      <w:r>
        <w:rPr>
          <w:rFonts w:ascii="Arial" w:hAnsi="Arial" w:cs="Arial"/>
        </w:rPr>
        <w:t>GROUP BY country</w:t>
      </w:r>
    </w:p>
    <w:p w14:paraId="09ACB94C">
      <w:pPr>
        <w:rPr>
          <w:rFonts w:ascii="Arial" w:hAnsi="Arial" w:cs="Arial"/>
        </w:rPr>
      </w:pPr>
      <w:r>
        <w:rPr>
          <w:rFonts w:ascii="Arial" w:hAnsi="Arial" w:cs="Arial"/>
        </w:rPr>
        <w:t>ORDER BY engagement DESC;</w:t>
      </w:r>
    </w:p>
    <w:p w14:paraId="424D61BD">
      <w:pPr>
        <w:rPr>
          <w:rFonts w:ascii="Arial" w:hAnsi="Arial" w:cs="Arial"/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rFonts w:ascii="Arial" w:hAnsi="Arial" w:cs="Arial"/>
          <w:b/>
          <w:bCs/>
        </w:rPr>
        <w:t xml:space="preserve"> Videos with Longest Trend Duration</w:t>
      </w:r>
    </w:p>
    <w:p w14:paraId="2DAB744A">
      <w:pPr>
        <w:rPr>
          <w:rFonts w:ascii="Arial" w:hAnsi="Arial" w:cs="Arial"/>
        </w:rPr>
      </w:pPr>
      <w:r>
        <w:rPr>
          <w:rFonts w:ascii="Arial" w:hAnsi="Arial" w:cs="Arial"/>
        </w:rPr>
        <w:t>SELECT title, channel_title, trend_duration_days</w:t>
      </w:r>
    </w:p>
    <w:p w14:paraId="2599128D">
      <w:pPr>
        <w:rPr>
          <w:rFonts w:ascii="Arial" w:hAnsi="Arial" w:cs="Arial"/>
        </w:rPr>
      </w:pPr>
      <w:r>
        <w:rPr>
          <w:rFonts w:ascii="Arial" w:hAnsi="Arial" w:cs="Arial"/>
        </w:rPr>
        <w:t>FROM youtube_data</w:t>
      </w:r>
    </w:p>
    <w:p w14:paraId="7C6972A0">
      <w:pPr>
        <w:rPr>
          <w:rFonts w:ascii="Arial" w:hAnsi="Arial" w:cs="Arial"/>
        </w:rPr>
      </w:pPr>
      <w:r>
        <w:rPr>
          <w:rFonts w:ascii="Arial" w:hAnsi="Arial" w:cs="Arial"/>
        </w:rPr>
        <w:t>ORDER BY trend_duration_days DESC;</w:t>
      </w:r>
    </w:p>
    <w:p w14:paraId="745F684C">
      <w:pPr>
        <w:rPr>
          <w:rFonts w:ascii="Arial" w:hAnsi="Arial" w:cs="Arial"/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rFonts w:ascii="Arial" w:hAnsi="Arial" w:cs="Arial"/>
          <w:b/>
          <w:bCs/>
        </w:rPr>
        <w:t xml:space="preserve"> Monthly View Pattern</w:t>
      </w:r>
    </w:p>
    <w:p w14:paraId="0B311556">
      <w:pPr>
        <w:rPr>
          <w:rFonts w:ascii="Arial" w:hAnsi="Arial" w:cs="Arial"/>
        </w:rPr>
      </w:pPr>
      <w:r>
        <w:rPr>
          <w:rFonts w:ascii="Arial" w:hAnsi="Arial" w:cs="Arial"/>
        </w:rPr>
        <w:t>SELECT publish_month, SUM(views) AS total_views</w:t>
      </w:r>
    </w:p>
    <w:p w14:paraId="750C431B">
      <w:pPr>
        <w:rPr>
          <w:rFonts w:ascii="Arial" w:hAnsi="Arial" w:cs="Arial"/>
        </w:rPr>
      </w:pPr>
      <w:r>
        <w:rPr>
          <w:rFonts w:ascii="Arial" w:hAnsi="Arial" w:cs="Arial"/>
        </w:rPr>
        <w:t>FROM youtube_data</w:t>
      </w:r>
    </w:p>
    <w:p w14:paraId="72774BDB">
      <w:pPr>
        <w:rPr>
          <w:rFonts w:ascii="Arial" w:hAnsi="Arial" w:cs="Arial"/>
        </w:rPr>
      </w:pPr>
      <w:r>
        <w:rPr>
          <w:rFonts w:ascii="Arial" w:hAnsi="Arial" w:cs="Arial"/>
        </w:rPr>
        <w:t>GROUP BY publish_month</w:t>
      </w:r>
    </w:p>
    <w:p w14:paraId="65A603DF">
      <w:pPr>
        <w:rPr>
          <w:rFonts w:ascii="Arial" w:hAnsi="Arial" w:cs="Arial"/>
        </w:rPr>
      </w:pPr>
      <w:r>
        <w:rPr>
          <w:rFonts w:ascii="Arial" w:hAnsi="Arial" w:cs="Arial"/>
        </w:rPr>
        <w:t>ORDER BY publish_month;</w:t>
      </w:r>
    </w:p>
    <w:p w14:paraId="2CEF70D5">
      <w:pPr>
        <w:rPr>
          <w:rFonts w:ascii="Arial" w:hAnsi="Arial" w:cs="Arial"/>
        </w:rPr>
      </w:pPr>
      <w:r>
        <w:rPr>
          <w:rFonts w:ascii="Arial" w:hAnsi="Arial" w:cs="Arial"/>
        </w:rPr>
        <w:t>SQL results were used to support Power BI visuals.</w:t>
      </w:r>
    </w:p>
    <w:p w14:paraId="78C867A7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D6E6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4.5 Power BI Dashboard Development</w:t>
      </w:r>
    </w:p>
    <w:p w14:paraId="3EC20FB5">
      <w:pPr>
        <w:rPr>
          <w:rFonts w:ascii="Arial" w:hAnsi="Arial" w:cs="Arial"/>
        </w:rPr>
      </w:pPr>
      <w:r>
        <w:rPr>
          <w:rFonts w:ascii="Arial" w:hAnsi="Arial" w:cs="Arial"/>
        </w:rPr>
        <w:t>Built a clean, easy-to-understand dashboard with:</w:t>
      </w:r>
    </w:p>
    <w:p w14:paraId="35E170D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KPIs</w:t>
      </w:r>
    </w:p>
    <w:p w14:paraId="24B3AD85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Total Views</w:t>
      </w:r>
    </w:p>
    <w:p w14:paraId="1C149BFD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Total Likes</w:t>
      </w:r>
    </w:p>
    <w:p w14:paraId="5DB0F620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Total Comments</w:t>
      </w:r>
    </w:p>
    <w:p w14:paraId="68DF12D2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Average Trend Duration</w:t>
      </w:r>
    </w:p>
    <w:p w14:paraId="50E203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Visuals</w:t>
      </w:r>
    </w:p>
    <w:p w14:paraId="09A8EBE6">
      <w:pPr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Category-wise Views (Bar chart)</w:t>
      </w:r>
    </w:p>
    <w:p w14:paraId="306E7E7E">
      <w:pPr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Monthly Trends (Line chart)</w:t>
      </w:r>
    </w:p>
    <w:p w14:paraId="19F77A7F">
      <w:pPr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Country-wise Engagement (Map)</w:t>
      </w:r>
    </w:p>
    <w:p w14:paraId="462321FE">
      <w:pPr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Top Channels (Bar chart)</w:t>
      </w:r>
    </w:p>
    <w:p w14:paraId="4CDBEE88">
      <w:pPr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Trending Duration Distribution (Histogram)</w:t>
      </w:r>
    </w:p>
    <w:p w14:paraId="2C5AA868">
      <w:pPr>
        <w:numPr>
          <w:ilvl w:val="0"/>
          <w:numId w:val="10"/>
        </w:numPr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Top 10 Trending Videos Table</w:t>
      </w:r>
    </w:p>
    <w:p w14:paraId="2CFB5ED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Slicers</w:t>
      </w:r>
    </w:p>
    <w:p w14:paraId="42716B3E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Category</w:t>
      </w:r>
    </w:p>
    <w:p w14:paraId="142BF1E8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Country</w:t>
      </w:r>
    </w:p>
    <w:p w14:paraId="74EC1696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Channel Title</w:t>
      </w:r>
    </w:p>
    <w:p w14:paraId="3EDBF52C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066B0">
      <w:pPr>
        <w:rPr>
          <w:rFonts w:ascii="Arial" w:hAnsi="Arial" w:cs="Arial"/>
          <w:b/>
          <w:bCs/>
        </w:rPr>
      </w:pPr>
    </w:p>
    <w:p w14:paraId="0A8D27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43F384B3">
      <w:pPr>
        <w:rPr>
          <w:rFonts w:ascii="Arial" w:hAnsi="Arial" w:cs="Arial"/>
          <w:b/>
          <w:bCs/>
        </w:rPr>
      </w:pPr>
    </w:p>
    <w:p w14:paraId="175973A7">
      <w:pPr>
        <w:rPr>
          <w:rFonts w:hint="default"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>5. Conclusion</w:t>
      </w:r>
      <w:r>
        <w:rPr>
          <w:rFonts w:hint="default" w:ascii="Arial" w:hAnsi="Arial" w:cs="Arial"/>
          <w:b/>
          <w:bCs/>
          <w:lang w:val="en-US"/>
        </w:rPr>
        <w:t>:</w:t>
      </w:r>
    </w:p>
    <w:p w14:paraId="5DB678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project successfully demonstrates a complete analytics workflow, integrating </w:t>
      </w:r>
      <w:r>
        <w:rPr>
          <w:rFonts w:ascii="Arial" w:hAnsi="Arial" w:cs="Arial"/>
          <w:b/>
          <w:bCs/>
        </w:rPr>
        <w:t>Python, SQL, and Power BI</w:t>
      </w:r>
      <w:r>
        <w:rPr>
          <w:rFonts w:ascii="Arial" w:hAnsi="Arial" w:cs="Arial"/>
        </w:rPr>
        <w:t xml:space="preserve"> to analyze real-world YouTube data.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Key findings:</w:t>
      </w:r>
    </w:p>
    <w:p w14:paraId="3C490857">
      <w:pPr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Music &amp; Entertainment dominate trending charts</w:t>
      </w:r>
    </w:p>
    <w:p w14:paraId="58D1C3F3">
      <w:pPr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India &amp; USA have highest engagement</w:t>
      </w:r>
    </w:p>
    <w:p w14:paraId="02573306">
      <w:pPr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Videos usually trend </w:t>
      </w:r>
      <w:r>
        <w:rPr>
          <w:rFonts w:ascii="Arial" w:hAnsi="Arial" w:cs="Arial"/>
          <w:b/>
          <w:bCs/>
        </w:rPr>
        <w:t>2–5 days</w:t>
      </w:r>
    </w:p>
    <w:p w14:paraId="664D1650">
      <w:pPr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Publish time influences views (evening uploads perform best)</w:t>
      </w:r>
    </w:p>
    <w:p w14:paraId="365DF08E">
      <w:pPr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High likes and comments strongly correlate with video popularity</w:t>
      </w:r>
    </w:p>
    <w:p w14:paraId="1933747F">
      <w:pPr>
        <w:rPr>
          <w:rFonts w:ascii="Arial" w:hAnsi="Arial" w:cs="Arial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Narrow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B0E95"/>
    <w:multiLevelType w:val="multilevel"/>
    <w:tmpl w:val="012B0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F619D2"/>
    <w:multiLevelType w:val="multilevel"/>
    <w:tmpl w:val="07F61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D04D81"/>
    <w:multiLevelType w:val="multilevel"/>
    <w:tmpl w:val="17D04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340223"/>
    <w:multiLevelType w:val="multilevel"/>
    <w:tmpl w:val="1A340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DA6F04"/>
    <w:multiLevelType w:val="multilevel"/>
    <w:tmpl w:val="21DA6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77F60BB"/>
    <w:multiLevelType w:val="multilevel"/>
    <w:tmpl w:val="277F6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B182B5F"/>
    <w:multiLevelType w:val="multilevel"/>
    <w:tmpl w:val="4B182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CDC4BDB"/>
    <w:multiLevelType w:val="multilevel"/>
    <w:tmpl w:val="4CDC4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67F050B"/>
    <w:multiLevelType w:val="multilevel"/>
    <w:tmpl w:val="567F0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D5D07C7"/>
    <w:multiLevelType w:val="multilevel"/>
    <w:tmpl w:val="5D5D0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F8F45F9"/>
    <w:multiLevelType w:val="multilevel"/>
    <w:tmpl w:val="5F8F4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68A1317"/>
    <w:multiLevelType w:val="multilevel"/>
    <w:tmpl w:val="668A1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0"/>
  </w:num>
  <w:num w:numId="5">
    <w:abstractNumId w:val="8"/>
  </w:num>
  <w:num w:numId="6">
    <w:abstractNumId w:val="6"/>
  </w:num>
  <w:num w:numId="7">
    <w:abstractNumId w:val="11"/>
  </w:num>
  <w:num w:numId="8">
    <w:abstractNumId w:val="7"/>
  </w:num>
  <w:num w:numId="9">
    <w:abstractNumId w:val="5"/>
  </w:num>
  <w:num w:numId="10">
    <w:abstractNumId w:val="4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F1D"/>
    <w:rsid w:val="001000D4"/>
    <w:rsid w:val="002D38DF"/>
    <w:rsid w:val="004D1F1D"/>
    <w:rsid w:val="0053550A"/>
    <w:rsid w:val="008524B5"/>
    <w:rsid w:val="00983452"/>
    <w:rsid w:val="547545A7"/>
    <w:rsid w:val="79C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679</Words>
  <Characters>3873</Characters>
  <Lines>32</Lines>
  <Paragraphs>9</Paragraphs>
  <TotalTime>21</TotalTime>
  <ScaleCrop>false</ScaleCrop>
  <LinksUpToDate>false</LinksUpToDate>
  <CharactersWithSpaces>4543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2025-12-01T15:14:00Z</dcterms:created>
  <dc:creator>K BHARATH</dc:creator>
  <cp:lastModifiedBy>Dikshitha Kankanala</cp:lastModifiedBy>
  <dcterms:modified xsi:type="dcterms:W3CDTF">2025-12-02T11:32:18Z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4BE019EBF83A451FA0D04A49AC1E4D83_12</vt:lpwstr>
  </property>
</Properties>
</file>