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1945"/>
        <w:gridCol w:w="655"/>
        <w:gridCol w:w="2379"/>
        <w:gridCol w:w="655"/>
        <w:gridCol w:w="1805"/>
        <w:gridCol w:w="655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1a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Tagalog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2021-05-07T17:53:25Z</dcterms:modified>
  <cp:category/>
</cp:coreProperties>
</file>