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05"/>
        <w:gridCol w:w="1584"/>
        <w:gridCol w:w="1523"/>
      </w:tblGrid>
      <w:tr>
        <w:trPr>
          <w:cantSplit/>
          <w:trHeight w:val="47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2b (unfiltered)</w:t>
            </w:r>
          </w:p>
        </w:tc>
      </w:tr>
      <w:tr>
        <w:trPr>
          <w:cantSplit/>
          <w:trHeight w:val="47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37.1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33.8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2021-11-24T17:09:04Z</dcterms:modified>
  <cp:category/>
</cp:coreProperties>
</file>