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원클릭AS시스템 기능 정의서</w:t>
      </w:r>
    </w:p>
    <w:p>
      <w:pPr/>
      <w:r>
        <w:t xml:space="preserve">Oct 28, 2026</w:t>
      </w:r>
      <w:r>
        <w:t xml:space="preserve"> · </w:t>
      </w:r>
      <w:r>
        <w:t xml:space="preserve">@Bayarchimeg Kalina</w:t>
      </w:r>
    </w:p>
    <w:p>
      <w:pPr>
        <w:pStyle w:val="Heading2"/>
      </w:pPr>
      <w:r>
        <w:t xml:space="preserve">1. 개요</w:t>
      </w:r>
    </w:p>
    <w:p>
      <w:pPr/>
      <w:r>
        <w:t xml:space="preserve">이 문서는 「요구사항 정의서」의 각 요구사항이 어느 화면과 API로 구현되는지, 누가 무엇을 입력하고 시스템이 무엇을 하는지 정의한다. 개발·테스트·운영 담당자가 기능 단위로 확인할 때 쓴다.</w:t>
      </w:r>
    </w:p>
    <w:p>
      <w:pPr/>
      <w:r>
        <w:rPr>
          <w:b/>
        </w:rPr>
        <w:t xml:space="preserve">표기 규칙</w:t>
      </w:r>
    </w:p>
    <w:p>
      <w:pPr>
        <w:pStyle w:val="ListParagraph"/>
        <w:numPr>
          <w:ilvl w:val="0"/>
          <w:numId w:val="2"/>
        </w:numPr>
      </w:pPr>
      <w:r>
        <w:t xml:space="preserve">기능 ID: </w:t>
      </w:r>
      <w:r>
        <w:rPr>
          <w:rStyle w:val="CodeChar"/>
        </w:rPr>
        <w:t xml:space="preserve">FN-&lt;영역&gt;-&lt;번호&gt;</w:t>
      </w:r>
      <w:r>
        <w:t xml:space="preserve">. 관련 요구사항은 </w:t>
      </w:r>
      <w:r>
        <w:rPr>
          <w:rStyle w:val="CodeChar"/>
        </w:rPr>
        <w:t xml:space="preserve">REQ-…</w:t>
      </w:r>
      <w:r>
        <w:t xml:space="preserve"> ID로 적는다.</w:t>
      </w:r>
    </w:p>
    <w:p>
      <w:pPr>
        <w:pStyle w:val="ListParagraph"/>
        <w:numPr>
          <w:ilvl w:val="0"/>
          <w:numId w:val="2"/>
        </w:numPr>
      </w:pPr>
      <w:r>
        <w:t xml:space="preserve">화면: 브라우저 주소(예: </w:t>
      </w:r>
      <w:r>
        <w:rPr>
          <w:rStyle w:val="CodeChar"/>
        </w:rPr>
        <w:t xml:space="preserve">/admin/requests</w:t>
      </w:r>
      <w:r>
        <w:t xml:space="preserve">). 필터·선택은 주소 뒤 물음표 값으로 넘긴다(예: </w:t>
      </w:r>
      <w:r>
        <w:rPr>
          <w:rStyle w:val="CodeChar"/>
        </w:rPr>
        <w:t xml:space="preserve">/admin/floorplan?room=12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API: </w:t>
      </w:r>
      <w:r>
        <w:rPr>
          <w:rStyle w:val="CodeChar"/>
        </w:rPr>
        <w:t xml:space="preserve">메서드 경로</w:t>
      </w:r>
      <w:r>
        <w:t xml:space="preserve">. 응답은 모두 </w:t>
      </w:r>
      <w:r>
        <w:rPr>
          <w:rStyle w:val="CodeChar"/>
        </w:rPr>
        <w:t xml:space="preserve">{success, data}</w:t>
      </w:r>
      <w:r>
        <w:t xml:space="preserve"> 형식이며, 상세 필드는 OpenAPI 문서와 </w:t>
      </w:r>
      <w:r>
        <w:rPr>
          <w:rStyle w:val="CodeChar"/>
        </w:rPr>
        <w:t xml:space="preserve">docs/API_REFERENCE.md</w:t>
      </w:r>
      <w:r>
        <w:t xml:space="preserve">를 따른다.</w:t>
      </w:r>
    </w:p>
    <w:p>
      <w:pPr>
        <w:pStyle w:val="ListParagraph"/>
        <w:numPr>
          <w:ilvl w:val="0"/>
          <w:numId w:val="2"/>
        </w:numPr>
      </w:pPr>
      <w:r>
        <w:t xml:space="preserve">사용자: 도교육청(EDU_ADMIN·SYS_ADMIN), 교육지원청(REGION_ADMIN), 학교(SCHOOL_USER), 기사(AS_ENGINEER), 업체관리자(VENDOR_ADMIN).</w:t>
      </w:r>
    </w:p>
    <w:p>
      <w:pPr>
        <w:pStyle w:val="Heading2"/>
      </w:pPr>
      <w:r>
        <w:t xml:space="preserve">2. 메뉴 구성</w:t>
      </w:r>
    </w:p>
    <w:p>
      <w:pPr/>
      <w:r>
        <w:t xml:space="preserve">대메뉴 5개 아래 화면 묶음 23개다. 메뉴는 사용자 권한에 따라 보이며, ● = 사용, △ = 소속 업체의 담당 AS 유형일 때만 사용.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1"/>
        <w:gridCol w:w="2027"/>
        <w:gridCol w:w="2128"/>
        <w:gridCol w:w="1116"/>
        <w:gridCol w:w="502"/>
        <w:gridCol w:w="720"/>
        <w:gridCol w:w="720"/>
        <w:gridCol w:w="456"/>
      </w:tblGrid>
      <w:tr>
        <w:trPr>
          <w:tblHeader/>
        </w:trPr>
        <w:tc>
          <w:tcPr>
            <w:tcW w:w="1691" w:type="dxa"/>
            <w:shd w:val="clear" w:color="auto" w:fill="F2F2F2"/>
          </w:tcPr>
          <w:p>
            <w:pPr/>
            <w:r>
              <w:t xml:space="preserve">대메뉴</w:t>
            </w:r>
          </w:p>
        </w:tc>
        <w:tc>
          <w:tcPr>
            <w:tcW w:w="2027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128" w:type="dxa"/>
            <w:shd w:val="clear" w:color="auto" w:fill="F2F2F2"/>
          </w:tcPr>
          <w:p>
            <w:pPr/>
            <w:r>
              <w:t xml:space="preserve">경로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도교육청</w:t>
            </w:r>
          </w:p>
        </w:tc>
        <w:tc>
          <w:tcPr>
            <w:tcW w:w="502" w:type="dxa"/>
            <w:shd w:val="clear" w:color="auto" w:fill="F2F2F2"/>
          </w:tcPr>
          <w:p>
            <w:pPr/>
            <w:r>
              <w:t xml:space="preserve">교육지원청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학교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기사</w:t>
            </w:r>
          </w:p>
        </w:tc>
        <w:tc>
          <w:tcPr>
            <w:tcW w:w="456" w:type="dxa"/>
            <w:shd w:val="clear" w:color="auto" w:fill="F2F2F2"/>
          </w:tcPr>
          <w:p>
            <w:pPr/>
            <w:r>
              <w:t xml:space="preserve">업체관리자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학교정보업무지원</w:t>
            </w:r>
          </w:p>
        </w:tc>
        <w:tc>
          <w:tcPr>
            <w:tcW w:w="2027" w:type="dxa"/>
          </w:tcPr>
          <w:p>
            <w:pPr/>
            <w:r>
              <w:t xml:space="preserve">시스템소개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/intro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학교정보업무지원</w:t>
            </w:r>
          </w:p>
        </w:tc>
        <w:tc>
          <w:tcPr>
            <w:tcW w:w="2027" w:type="dxa"/>
          </w:tcPr>
          <w:p>
            <w:pPr/>
            <w:r>
              <w:t xml:space="preserve">공지 및 자료실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/boards/notice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학교정보업무지원</w:t>
            </w:r>
          </w:p>
        </w:tc>
        <w:tc>
          <w:tcPr>
            <w:tcW w:w="2027" w:type="dxa"/>
          </w:tcPr>
          <w:p>
            <w:pPr/>
            <w:r>
              <w:t xml:space="preserve">질문 및 건의하기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/boards/qna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학교정보업무지원</w:t>
            </w:r>
          </w:p>
        </w:tc>
        <w:tc>
          <w:tcPr>
            <w:tcW w:w="2027" w:type="dxa"/>
          </w:tcPr>
          <w:p>
            <w:pPr/>
            <w:r>
              <w:t xml:space="preserve">컨설팅 신청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/boards/consult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학교정보업무지원</w:t>
            </w:r>
          </w:p>
        </w:tc>
        <w:tc>
          <w:tcPr>
            <w:tcW w:w="2027" w:type="dxa"/>
          </w:tcPr>
          <w:p>
            <w:pPr/>
            <w:r>
              <w:t xml:space="preserve">문의처 안내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/contact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스마트기기ALL</w:t>
            </w:r>
          </w:p>
        </w:tc>
        <w:tc>
          <w:tcPr>
            <w:tcW w:w="2027" w:type="dxa"/>
          </w:tcPr>
          <w:p>
            <w:pPr/>
            <w:r>
              <w:t xml:space="preserve">스마트기기지원신청·결과조회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/smart</w:t>
            </w:r>
            <w:r>
              <w:t xml:space="preserve">, </w:t>
            </w:r>
            <w:r>
              <w:rPr>
                <w:rStyle w:val="CodeChar"/>
              </w:rPr>
              <w:t xml:space="preserve">/smart/list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△</w:t>
            </w:r>
          </w:p>
        </w:tc>
        <w:tc>
          <w:tcPr>
            <w:tcW w:w="456" w:type="dxa"/>
          </w:tcPr>
          <w:p>
            <w:pPr/>
            <w:r>
              <w:t xml:space="preserve">△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정보기기 유지관리</w:t>
            </w:r>
          </w:p>
        </w:tc>
        <w:tc>
          <w:tcPr>
            <w:tcW w:w="2027" w:type="dxa"/>
          </w:tcPr>
          <w:p>
            <w:pPr/>
            <w:r>
              <w:t xml:space="preserve">정보기기 AS신청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/as/info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△</w:t>
            </w:r>
          </w:p>
        </w:tc>
        <w:tc>
          <w:tcPr>
            <w:tcW w:w="456" w:type="dxa"/>
          </w:tcPr>
          <w:p>
            <w:pPr/>
            <w:r>
              <w:t xml:space="preserve">△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정보기기 유지관리</w:t>
            </w:r>
          </w:p>
        </w:tc>
        <w:tc>
          <w:tcPr>
            <w:tcW w:w="2027" w:type="dxa"/>
          </w:tcPr>
          <w:p>
            <w:pPr/>
            <w:r>
              <w:t xml:space="preserve">정보기기 AS결과조회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/as/info/list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정보기기 유지관리</w:t>
            </w:r>
          </w:p>
        </w:tc>
        <w:tc>
          <w:tcPr>
            <w:tcW w:w="2027" w:type="dxa"/>
          </w:tcPr>
          <w:p>
            <w:pPr/>
            <w:r>
              <w:t xml:space="preserve">불용PC수거신청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/boards/disposal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정보기기 유지관리</w:t>
            </w:r>
          </w:p>
        </w:tc>
        <w:tc>
          <w:tcPr>
            <w:tcW w:w="2027" w:type="dxa"/>
          </w:tcPr>
          <w:p>
            <w:pPr/>
            <w:r>
              <w:t xml:space="preserve">유지관리업체(정보공유)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/boards/vendor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네트워크 유지관리</w:t>
            </w:r>
          </w:p>
        </w:tc>
        <w:tc>
          <w:tcPr>
            <w:tcW w:w="2027" w:type="dxa"/>
          </w:tcPr>
          <w:p>
            <w:pPr/>
            <w:r>
              <w:t xml:space="preserve">무선망 AS신청·결과조회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/as/wireless</w:t>
            </w:r>
            <w:r>
              <w:t xml:space="preserve">, </w:t>
            </w:r>
            <w:r>
              <w:rPr>
                <w:rStyle w:val="CodeChar"/>
              </w:rPr>
              <w:t xml:space="preserve">/as/wireless/list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△</w:t>
            </w:r>
          </w:p>
        </w:tc>
        <w:tc>
          <w:tcPr>
            <w:tcW w:w="456" w:type="dxa"/>
          </w:tcPr>
          <w:p>
            <w:pPr/>
            <w:r>
              <w:t xml:space="preserve">△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네트워크 유지관리</w:t>
            </w:r>
          </w:p>
        </w:tc>
        <w:tc>
          <w:tcPr>
            <w:tcW w:w="2027" w:type="dxa"/>
          </w:tcPr>
          <w:p>
            <w:pPr/>
            <w:r>
              <w:t xml:space="preserve">스쿨넷 AS신청·결과조회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/as/schoolnet</w:t>
            </w:r>
            <w:r>
              <w:t xml:space="preserve">, </w:t>
            </w:r>
            <w:r>
              <w:rPr>
                <w:rStyle w:val="CodeChar"/>
              </w:rPr>
              <w:t xml:space="preserve">/as/schoolnet/list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△</w:t>
            </w:r>
          </w:p>
        </w:tc>
        <w:tc>
          <w:tcPr>
            <w:tcW w:w="456" w:type="dxa"/>
          </w:tcPr>
          <w:p>
            <w:pPr/>
            <w:r>
              <w:t xml:space="preserve">△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네트워크 유지관리</w:t>
            </w:r>
          </w:p>
        </w:tc>
        <w:tc>
          <w:tcPr>
            <w:tcW w:w="2027" w:type="dxa"/>
          </w:tcPr>
          <w:p>
            <w:pPr/>
            <w:r>
              <w:t xml:space="preserve">스쿨넷 SLA 공유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/boards/sla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장애접수관리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/admin/requests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무선장비관리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/admin/devices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기관자산관리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/admin/assets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공간(실) 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/admin/spaces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자산 위치(도면)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/admin/floorplan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재물조사(QR)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/admin/inventory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기관정보관리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/admin/schools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업체관리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/admin/vendors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</w:p>
        </w:tc>
      </w:tr>
      <w:tr>
        <w:tc>
          <w:tcPr>
            <w:tcW w:w="1691" w:type="dxa"/>
          </w:tcPr>
          <w:p>
            <w:pPr/>
            <w:r>
              <w:t xml:space="preserve">통합관리</w:t>
            </w:r>
          </w:p>
        </w:tc>
        <w:tc>
          <w:tcPr>
            <w:tcW w:w="2027" w:type="dxa"/>
          </w:tcPr>
          <w:p>
            <w:pPr/>
            <w:r>
              <w:t xml:space="preserve">AS통계관리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/admin/stats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  <w:tr>
        <w:tc>
          <w:tcPr>
            <w:tcW w:w="1691" w:type="dxa"/>
          </w:tcPr>
          <w:p>
            <w:pPr/>
            <w:r>
              <w:t xml:space="preserve">(공통)</w:t>
            </w:r>
          </w:p>
        </w:tc>
        <w:tc>
          <w:tcPr>
            <w:tcW w:w="2027" w:type="dxa"/>
          </w:tcPr>
          <w:p>
            <w:pPr/>
            <w:r>
              <w:t xml:space="preserve">로그인·마이페이지·누리집 지도</w:t>
            </w:r>
          </w:p>
        </w:tc>
        <w:tc>
          <w:tcPr>
            <w:tcW w:w="2128" w:type="dxa"/>
          </w:tcPr>
          <w:p>
            <w:pPr/>
            <w:r>
              <w:rPr>
                <w:rStyle w:val="CodeChar"/>
              </w:rPr>
              <w:t xml:space="preserve">/login</w:t>
            </w:r>
            <w:r>
              <w:t xml:space="preserve">, </w:t>
            </w:r>
            <w:r>
              <w:rPr>
                <w:rStyle w:val="CodeChar"/>
              </w:rPr>
              <w:t xml:space="preserve">/mypage</w:t>
            </w:r>
            <w:r>
              <w:t xml:space="preserve">, </w:t>
            </w:r>
            <w:r>
              <w:rPr>
                <w:rStyle w:val="CodeChar"/>
              </w:rPr>
              <w:t xml:space="preserve">/sitemap</w:t>
            </w:r>
          </w:p>
        </w:tc>
        <w:tc>
          <w:tcPr>
            <w:tcW w:w="1116" w:type="dxa"/>
          </w:tcPr>
          <w:p>
            <w:pPr/>
            <w:r>
              <w:t xml:space="preserve">●</w:t>
            </w:r>
          </w:p>
        </w:tc>
        <w:tc>
          <w:tcPr>
            <w:tcW w:w="502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720" w:type="dxa"/>
          </w:tcPr>
          <w:p>
            <w:pPr/>
            <w:r>
              <w:t xml:space="preserve">●</w:t>
            </w:r>
          </w:p>
        </w:tc>
        <w:tc>
          <w:tcPr>
            <w:tcW w:w="456" w:type="dxa"/>
          </w:tcPr>
          <w:p>
            <w:pPr/>
            <w:r>
              <w:t xml:space="preserve">●</w:t>
            </w:r>
          </w:p>
        </w:tc>
      </w:tr>
    </w:tbl>
    <w:p>
      <w:pPr/>
      <w:r>
        <w:t xml:space="preserve">기사의 정보기기 AS결과조회는 모든 기사에게 열려 있고, 나머지 AS 메뉴는 소속 업체의 담당 유형(C·M·S·T)에 따라 열린다.</w:t>
      </w:r>
    </w:p>
    <w:p>
      <w:pPr>
        <w:pStyle w:val="Heading2"/>
      </w:pPr>
      <w:r>
        <w:t xml:space="preserve">3. AS 처리 흐름</w:t>
      </w:r>
    </w:p>
    <w:p>
      <w:pPr/>
      <w:r>
        <w:t xml:space="preserve">AS는 신청완료 → 접수완료 → 처리완료 순서로 진행되며, 모든 전이는 처리 이력에 남는다.</w:t>
      </w:r>
    </w:p>
    <w:p>
      <w:pPr/>
      <w:r>
        <w:drawing>
          <wp:inline distT="0" distB="0" distL="0" distR="0">
            <wp:extent cx="5486400" cy="2432957"/>
            <wp:docPr id="1" name="image1" descr="AS 상태 흐름 · 4개 상태, 이관·반려·취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S 상태 흐름 · 4개 상태, 이관·반려·취소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AS 상태 흐름 · 4개 상태, 이관·반려·취소</w:t>
      </w:r>
    </w:p>
    <w:p>
      <w:pPr/>
      <w:r>
        <w:t xml:space="preserve">이관하면 상태가 신청완료로 돌아가고 새 유형의 담당 업체가 다시 접수한다. 취소된 건은 목록·통계에서 빠진다.</w:t>
      </w:r>
    </w:p>
    <w:p>
      <w:pPr>
        <w:pStyle w:val="Heading2"/>
      </w:pPr>
      <w:r>
        <w:t xml:space="preserve">4. 기능 상세 — 계정·인증</w:t>
      </w:r>
    </w:p>
    <w:p>
      <w:pPr/>
      <w:r>
        <w:t xml:space="preserve">로그인은 아이디·QR 두 가지이며, 성공하면 액세스·리프레시 토큰을 받아 브라우저 세션에 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45"/>
        <w:gridCol w:w="680"/>
        <w:gridCol w:w="1436"/>
        <w:gridCol w:w="3236"/>
        <w:gridCol w:w="2118"/>
        <w:gridCol w:w="945"/>
      </w:tblGrid>
      <w:tr>
        <w:trPr>
          <w:tblHeader/>
        </w:trPr>
        <w:tc>
          <w:tcPr>
            <w:tcW w:w="945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68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436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3236" w:type="dxa"/>
            <w:shd w:val="clear" w:color="auto" w:fill="F2F2F2"/>
          </w:tcPr>
          <w:p>
            <w:pPr/>
            <w:r>
              <w:t xml:space="preserve">처리 내용</w:t>
            </w:r>
          </w:p>
        </w:tc>
        <w:tc>
          <w:tcPr>
            <w:tcW w:w="2118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945" w:type="dxa"/>
            <w:shd w:val="clear" w:color="auto" w:fill="F2F2F2"/>
          </w:tcPr>
          <w:p>
            <w:pPr/>
            <w:r>
              <w:t xml:space="preserve">관련 요구사항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FN-AUTH-01</w:t>
            </w:r>
          </w:p>
        </w:tc>
        <w:tc>
          <w:tcPr>
            <w:tcW w:w="680" w:type="dxa"/>
          </w:tcPr>
          <w:p>
            <w:pPr/>
            <w:r>
              <w:t xml:space="preserve">아이디 로그인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/login</w:t>
            </w:r>
          </w:p>
        </w:tc>
        <w:tc>
          <w:tcPr>
            <w:tcW w:w="3236" w:type="dxa"/>
          </w:tcPr>
          <w:p>
            <w:pPr/>
            <w:r>
              <w:t xml:space="preserve">아이디·비밀번호 확인. 2단계 인증 계정은 인증번호 토큰을 돌려주고 6자리 확인(5분 유효, 재발송 시 이전 번호 무효). Caps Lock 안내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POST /api/auth/login</w:t>
            </w:r>
            <w:r>
              <w:t xml:space="preserve">, </w:t>
            </w:r>
            <w:r>
              <w:rPr>
                <w:rStyle w:val="CodeChar"/>
              </w:rPr>
              <w:t xml:space="preserve">POST /api/auth/otp/verify</w:t>
            </w:r>
            <w:r>
              <w:t xml:space="preserve">, </w:t>
            </w:r>
            <w:r>
              <w:rPr>
                <w:rStyle w:val="CodeChar"/>
              </w:rPr>
              <w:t xml:space="preserve">POST /api/auth/otp/resend</w:t>
            </w:r>
          </w:p>
        </w:tc>
        <w:tc>
          <w:tcPr>
            <w:tcW w:w="945" w:type="dxa"/>
          </w:tcPr>
          <w:p>
            <w:pPr/>
            <w:r>
              <w:t xml:space="preserve">REQ-AUTH-01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FN-AUTH-02</w:t>
            </w:r>
          </w:p>
        </w:tc>
        <w:tc>
          <w:tcPr>
            <w:tcW w:w="680" w:type="dxa"/>
          </w:tcPr>
          <w:p>
            <w:pPr/>
            <w:r>
              <w:t xml:space="preserve">QR 로그인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/login</w:t>
            </w:r>
            <w:r>
              <w:t xml:space="preserve">(QR 탭), </w:t>
            </w:r>
            <w:r>
              <w:rPr>
                <w:rStyle w:val="CodeChar"/>
              </w:rPr>
              <w:t xml:space="preserve">/login/qr-approve</w:t>
            </w:r>
          </w:p>
        </w:tc>
        <w:tc>
          <w:tcPr>
            <w:tcW w:w="3236" w:type="dxa"/>
          </w:tcPr>
          <w:p>
            <w:pPr/>
            <w:r>
              <w:t xml:space="preserve">PC에 QR과 두 자리 숫자 표시, 2초마다 상태 확인. 휴대폰에서 같은 숫자를 골라 승인하면 PC 로그인, 거절 가능. 3분 뒤 만료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POST /api/auth/qr/start</w:t>
            </w:r>
            <w:r>
              <w:t xml:space="preserve">, </w:t>
            </w:r>
            <w:r>
              <w:rPr>
                <w:rStyle w:val="CodeChar"/>
              </w:rPr>
              <w:t xml:space="preserve">GET /api/auth/qr/{token}</w:t>
            </w:r>
            <w:r>
              <w:t xml:space="preserve">, </w:t>
            </w:r>
            <w:r>
              <w:rPr>
                <w:rStyle w:val="CodeChar"/>
              </w:rPr>
              <w:t xml:space="preserve">POST …/approve</w:t>
            </w:r>
            <w:r>
              <w:t xml:space="preserve">, </w:t>
            </w:r>
            <w:r>
              <w:rPr>
                <w:rStyle w:val="CodeChar"/>
              </w:rPr>
              <w:t xml:space="preserve">POST …/reject</w:t>
            </w:r>
          </w:p>
        </w:tc>
        <w:tc>
          <w:tcPr>
            <w:tcW w:w="945" w:type="dxa"/>
          </w:tcPr>
          <w:p>
            <w:pPr/>
            <w:r>
              <w:t xml:space="preserve">REQ-AUTH-02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FN-AUTH-03</w:t>
            </w:r>
          </w:p>
        </w:tc>
        <w:tc>
          <w:tcPr>
            <w:tcW w:w="680" w:type="dxa"/>
          </w:tcPr>
          <w:p>
            <w:pPr/>
            <w:r>
              <w:t xml:space="preserve">잠금·요청 제한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/login</w:t>
            </w:r>
          </w:p>
        </w:tc>
        <w:tc>
          <w:tcPr>
            <w:tcW w:w="3236" w:type="dxa"/>
          </w:tcPr>
          <w:p>
            <w:pPr/>
            <w:r>
              <w:t xml:space="preserve">비밀번호 5회 연속 실패 시 30분 잠금(423), 분당 로그인 20회 초과 시 429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POST /api/auth/login</w:t>
            </w:r>
          </w:p>
        </w:tc>
        <w:tc>
          <w:tcPr>
            <w:tcW w:w="945" w:type="dxa"/>
          </w:tcPr>
          <w:p>
            <w:pPr/>
            <w:r>
              <w:t xml:space="preserve">REQ-AUTH-03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FN-AUTH-04</w:t>
            </w:r>
          </w:p>
        </w:tc>
        <w:tc>
          <w:tcPr>
            <w:tcW w:w="680" w:type="dxa"/>
          </w:tcPr>
          <w:p>
            <w:pPr/>
            <w:r>
              <w:t xml:space="preserve">자동 로그아웃</w:t>
            </w:r>
          </w:p>
        </w:tc>
        <w:tc>
          <w:tcPr>
            <w:tcW w:w="1436" w:type="dxa"/>
          </w:tcPr>
          <w:p>
            <w:pPr/>
            <w:r>
              <w:t xml:space="preserve">상단 바</w:t>
            </w:r>
          </w:p>
        </w:tc>
        <w:tc>
          <w:tcPr>
            <w:tcW w:w="3236" w:type="dxa"/>
          </w:tcPr>
          <w:p>
            <w:pPr/>
            <w:r>
              <w:t xml:space="preserve">30분 미사용 시 로그아웃, 2분 전 경고·연장. 토큰 만료 시 자동 갱신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POST /api/auth/refresh</w:t>
            </w:r>
          </w:p>
        </w:tc>
        <w:tc>
          <w:tcPr>
            <w:tcW w:w="945" w:type="dxa"/>
          </w:tcPr>
          <w:p>
            <w:pPr/>
            <w:r>
              <w:t xml:space="preserve">REQ-AUTH-04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FN-AUTH-05</w:t>
            </w:r>
          </w:p>
        </w:tc>
        <w:tc>
          <w:tcPr>
            <w:tcW w:w="680" w:type="dxa"/>
          </w:tcPr>
          <w:p>
            <w:pPr/>
            <w:r>
              <w:t xml:space="preserve">마이페이지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/mypage</w:t>
            </w:r>
          </w:p>
        </w:tc>
        <w:tc>
          <w:tcPr>
            <w:tcW w:w="3236" w:type="dxa"/>
          </w:tcPr>
          <w:p>
            <w:pPr/>
            <w:r>
              <w:t xml:space="preserve">회원정보 수정, 비밀번호 변경(강도 표시), 로그인 기록, 메뉴스크랩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GET·PUT /api/auth/me</w:t>
            </w:r>
            <w:r>
              <w:t xml:space="preserve">, </w:t>
            </w:r>
            <w:r>
              <w:rPr>
                <w:rStyle w:val="CodeChar"/>
              </w:rPr>
              <w:t xml:space="preserve">PUT /api/auth/password</w:t>
            </w:r>
            <w:r>
              <w:t xml:space="preserve">, </w:t>
            </w:r>
            <w:r>
              <w:rPr>
                <w:rStyle w:val="CodeChar"/>
              </w:rPr>
              <w:t xml:space="preserve">GET /api/auth/me/logins</w:t>
            </w:r>
            <w:r>
              <w:t xml:space="preserve">, </w:t>
            </w:r>
            <w:r>
              <w:rPr>
                <w:rStyle w:val="CodeChar"/>
              </w:rPr>
              <w:t xml:space="preserve">/api/auth/me/scraps</w:t>
            </w:r>
          </w:p>
        </w:tc>
        <w:tc>
          <w:tcPr>
            <w:tcW w:w="945" w:type="dxa"/>
          </w:tcPr>
          <w:p>
            <w:pPr/>
            <w:r>
              <w:t xml:space="preserve">REQ-AUTH-05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FN-AUTH-06</w:t>
            </w:r>
          </w:p>
        </w:tc>
        <w:tc>
          <w:tcPr>
            <w:tcW w:w="680" w:type="dxa"/>
          </w:tcPr>
          <w:p>
            <w:pPr/>
            <w:r>
              <w:t xml:space="preserve">사용자·역할 관리</w:t>
            </w:r>
          </w:p>
        </w:tc>
        <w:tc>
          <w:tcPr>
            <w:tcW w:w="1436" w:type="dxa"/>
          </w:tcPr>
          <w:p>
            <w:pPr/>
            <w:r>
              <w:t xml:space="preserve">(API)</w:t>
            </w:r>
          </w:p>
        </w:tc>
        <w:tc>
          <w:tcPr>
            <w:tcW w:w="3236" w:type="dxa"/>
          </w:tcPr>
          <w:p>
            <w:pPr/>
            <w:r>
              <w:t xml:space="preserve">계정 생성 시 역할을 함께 지정 가능(ROLE_GRANT 필요). 역할→소속 규칙 검사, 학교 계정의 지역은 학교에서 정함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POST /api/users</w:t>
            </w:r>
            <w:r>
              <w:t xml:space="preserve">, </w:t>
            </w:r>
            <w:r>
              <w:rPr>
                <w:rStyle w:val="CodeChar"/>
              </w:rPr>
              <w:t xml:space="preserve">PUT /api/users/{id}</w:t>
            </w:r>
            <w:r>
              <w:t xml:space="preserve">, </w:t>
            </w:r>
            <w:r>
              <w:rPr>
                <w:rStyle w:val="CodeChar"/>
              </w:rPr>
              <w:t xml:space="preserve">PUT /api/users/{id}/roles</w:t>
            </w:r>
          </w:p>
        </w:tc>
        <w:tc>
          <w:tcPr>
            <w:tcW w:w="945" w:type="dxa"/>
          </w:tcPr>
          <w:p>
            <w:pPr/>
            <w:r>
              <w:t xml:space="preserve">REQ-AUTH-06</w:t>
            </w:r>
          </w:p>
        </w:tc>
      </w:tr>
      <w:tr>
        <w:tc>
          <w:tcPr>
            <w:tcW w:w="945" w:type="dxa"/>
          </w:tcPr>
          <w:p>
            <w:pPr/>
            <w:r>
              <w:t xml:space="preserve">FN-AUTH-07</w:t>
            </w:r>
          </w:p>
        </w:tc>
        <w:tc>
          <w:tcPr>
            <w:tcW w:w="680" w:type="dxa"/>
          </w:tcPr>
          <w:p>
            <w:pPr/>
            <w:r>
              <w:t xml:space="preserve">내 정보·권한</w:t>
            </w:r>
          </w:p>
        </w:tc>
        <w:tc>
          <w:tcPr>
            <w:tcW w:w="1436" w:type="dxa"/>
          </w:tcPr>
          <w:p>
            <w:pPr/>
            <w:r>
              <w:t xml:space="preserve">전체</w:t>
            </w:r>
          </w:p>
        </w:tc>
        <w:tc>
          <w:tcPr>
            <w:tcW w:w="3236" w:type="dxa"/>
          </w:tcPr>
          <w:p>
            <w:pPr/>
            <w:r>
              <w:t xml:space="preserve">이름·소속(학교·업체·교육지원청)·권한 목록을 돌려주고, 화면은 이 권한으로 메뉴를 거른다</w:t>
            </w:r>
          </w:p>
        </w:tc>
        <w:tc>
          <w:tcPr>
            <w:tcW w:w="2118" w:type="dxa"/>
          </w:tcPr>
          <w:p>
            <w:pPr/>
            <w:r>
              <w:rPr>
                <w:rStyle w:val="CodeChar"/>
              </w:rPr>
              <w:t xml:space="preserve">GET /api/auth/me</w:t>
            </w:r>
          </w:p>
        </w:tc>
        <w:tc>
          <w:tcPr>
            <w:tcW w:w="945" w:type="dxa"/>
          </w:tcPr>
          <w:p>
            <w:pPr/>
            <w:r>
              <w:t xml:space="preserve">REQ-AUTH-07</w:t>
            </w:r>
          </w:p>
        </w:tc>
      </w:tr>
    </w:tbl>
    <w:p>
      <w:pPr>
        <w:pStyle w:val="Heading2"/>
      </w:pPr>
      <w:r>
        <w:t xml:space="preserve">5. 기능 상세 — 포털·게시판·문의처</w:t>
      </w:r>
    </w:p>
    <w:p>
      <w:pPr/>
      <w:r>
        <w:t xml:space="preserve">게시판 6종은 하나의 화면·API를 게시판 코드(NOTICE·QNA·CONSULT·DISPOSAL·VENDOR·SLA)로 나눠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602"/>
        <w:gridCol w:w="1560"/>
        <w:gridCol w:w="3431"/>
        <w:gridCol w:w="1560"/>
        <w:gridCol w:w="788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602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3431" w:type="dxa"/>
            <w:shd w:val="clear" w:color="auto" w:fill="F2F2F2"/>
          </w:tcPr>
          <w:p>
            <w:pPr/>
            <w:r>
              <w:t xml:space="preserve">처리 내용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관련 요구사항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FN-PTL-01</w:t>
            </w:r>
          </w:p>
        </w:tc>
        <w:tc>
          <w:tcPr>
            <w:tcW w:w="602" w:type="dxa"/>
          </w:tcPr>
          <w:p>
            <w:pPr/>
            <w:r>
              <w:t xml:space="preserve">메인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3431" w:type="dxa"/>
          </w:tcPr>
          <w:p>
            <w:pPr/>
            <w:r>
              <w:t xml:space="preserve">로그인 전: 소개·로그인 버튼·문의 안내. 로그인 후: 내 AS 접수·처리중·완료 건수, 자주 쓰는 서비스, 최근 공지·질문, 주요 문의처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/api/as/requests</w:t>
            </w:r>
            <w:r>
              <w:t xml:space="preserve">, </w:t>
            </w:r>
            <w:r>
              <w:rPr>
                <w:rStyle w:val="CodeChar"/>
              </w:rPr>
              <w:t xml:space="preserve">GET /api/as/boards/{code}</w:t>
            </w:r>
          </w:p>
        </w:tc>
        <w:tc>
          <w:tcPr>
            <w:tcW w:w="788" w:type="dxa"/>
          </w:tcPr>
          <w:p>
            <w:pPr/>
            <w:r>
              <w:t xml:space="preserve">REQ-PTL-01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FN-PTL-02</w:t>
            </w:r>
          </w:p>
        </w:tc>
        <w:tc>
          <w:tcPr>
            <w:tcW w:w="602" w:type="dxa"/>
          </w:tcPr>
          <w:p>
            <w:pPr/>
            <w:r>
              <w:t xml:space="preserve">통합검색·누리집 지도·스크랩</w:t>
            </w:r>
          </w:p>
        </w:tc>
        <w:tc>
          <w:tcPr>
            <w:tcW w:w="1560" w:type="dxa"/>
          </w:tcPr>
          <w:p>
            <w:pPr/>
            <w:r>
              <w:t xml:space="preserve">상단 바, </w:t>
            </w:r>
            <w:r>
              <w:rPr>
                <w:rStyle w:val="CodeChar"/>
              </w:rPr>
              <w:t xml:space="preserve">/sitemap</w:t>
            </w:r>
          </w:p>
        </w:tc>
        <w:tc>
          <w:tcPr>
            <w:tcW w:w="3431" w:type="dxa"/>
          </w:tcPr>
          <w:p>
            <w:pPr/>
            <w:r>
              <w:t xml:space="preserve">메뉴 이름 검색, 전체 메뉴 보기, 현재 메뉴 스크랩 추가·삭제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/api/auth/me/scraps</w:t>
            </w:r>
          </w:p>
        </w:tc>
        <w:tc>
          <w:tcPr>
            <w:tcW w:w="788" w:type="dxa"/>
          </w:tcPr>
          <w:p>
            <w:pPr/>
            <w:r>
              <w:t xml:space="preserve">REQ-PTL-02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FN-BRD-01</w:t>
            </w:r>
          </w:p>
        </w:tc>
        <w:tc>
          <w:tcPr>
            <w:tcW w:w="602" w:type="dxa"/>
          </w:tcPr>
          <w:p>
            <w:pPr/>
            <w:r>
              <w:t xml:space="preserve">글 목록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/boards/{코드}</w:t>
            </w:r>
          </w:p>
        </w:tc>
        <w:tc>
          <w:tcPr>
            <w:tcW w:w="3431" w:type="dxa"/>
          </w:tcPr>
          <w:p>
            <w:pPr/>
            <w:r>
              <w:t xml:space="preserve">검색(제목·내용·분야), 지역·분야·상태 필터, 페이지. 비밀글은 자물쇠 표시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/api/as/boards/{code}</w:t>
            </w:r>
          </w:p>
        </w:tc>
        <w:tc>
          <w:tcPr>
            <w:tcW w:w="788" w:type="dxa"/>
          </w:tcPr>
          <w:p>
            <w:pPr/>
            <w:r>
              <w:t xml:space="preserve">REQ-BRD-01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FN-BRD-02</w:t>
            </w:r>
          </w:p>
        </w:tc>
        <w:tc>
          <w:tcPr>
            <w:tcW w:w="602" w:type="dxa"/>
          </w:tcPr>
          <w:p>
            <w:pPr/>
            <w:r>
              <w:t xml:space="preserve">글 보기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/boards/view</w:t>
            </w:r>
          </w:p>
        </w:tc>
        <w:tc>
          <w:tcPr>
            <w:tcW w:w="3431" w:type="dxa"/>
          </w:tcPr>
          <w:p>
            <w:pPr/>
            <w:r>
              <w:t xml:space="preserve">본문·첨부·댓글(답변), 이전·다음 글. 비밀글은 작성자·같은 학교·관리자만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/api/as/boards/{code}/{id}</w:t>
            </w:r>
            <w:r>
              <w:t xml:space="preserve">, </w:t>
            </w:r>
            <w:r>
              <w:rPr>
                <w:rStyle w:val="CodeChar"/>
              </w:rPr>
              <w:t xml:space="preserve">POST …/comments</w:t>
            </w:r>
          </w:p>
        </w:tc>
        <w:tc>
          <w:tcPr>
            <w:tcW w:w="788" w:type="dxa"/>
          </w:tcPr>
          <w:p>
            <w:pPr/>
            <w:r>
              <w:t xml:space="preserve">REQ-BRD-01, 02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FN-BRD-03</w:t>
            </w:r>
          </w:p>
        </w:tc>
        <w:tc>
          <w:tcPr>
            <w:tcW w:w="602" w:type="dxa"/>
          </w:tcPr>
          <w:p>
            <w:pPr/>
            <w:r>
              <w:t xml:space="preserve">글쓰기·수정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/boards/write</w:t>
            </w:r>
          </w:p>
        </w:tc>
        <w:tc>
          <w:tcPr>
            <w:tcW w:w="3431" w:type="dxa"/>
          </w:tcPr>
          <w:p>
            <w:pPr/>
            <w:r>
              <w:t xml:space="preserve">제목·내용·유형·분야·첨부(최대 5개)·비밀글. 학교 글의 지역은 고정 표시(학교의 교육지원청), 학교 없는 글만 지역 선택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/api/as/boards/{code}</w:t>
            </w:r>
            <w:r>
              <w:t xml:space="preserve">, </w:t>
            </w:r>
            <w:r>
              <w:rPr>
                <w:rStyle w:val="CodeChar"/>
              </w:rPr>
              <w:t xml:space="preserve">PUT …/{id}</w:t>
            </w:r>
          </w:p>
        </w:tc>
        <w:tc>
          <w:tcPr>
            <w:tcW w:w="788" w:type="dxa"/>
          </w:tcPr>
          <w:p>
            <w:pPr/>
            <w:r>
              <w:t xml:space="preserve">REQ-BRD-03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FN-BRD-04</w:t>
            </w:r>
          </w:p>
        </w:tc>
        <w:tc>
          <w:tcPr>
            <w:tcW w:w="602" w:type="dxa"/>
          </w:tcPr>
          <w:p>
            <w:pPr/>
            <w:r>
              <w:t xml:space="preserve">진행상태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/boards/view</w:t>
            </w:r>
          </w:p>
        </w:tc>
        <w:tc>
          <w:tcPr>
            <w:tcW w:w="3431" w:type="dxa"/>
          </w:tcPr>
          <w:p>
            <w:pPr/>
            <w:r>
              <w:t xml:space="preserve">신청형 게시판(컨설팅·불용PC)의 대기·접수·완료와 방문일을 관리자가 바꾼다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PATCH /api/as/boards/{code}/{id}/status</w:t>
            </w:r>
          </w:p>
        </w:tc>
        <w:tc>
          <w:tcPr>
            <w:tcW w:w="788" w:type="dxa"/>
          </w:tcPr>
          <w:p>
            <w:pPr/>
            <w:r>
              <w:t xml:space="preserve">REQ-BRD-02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FN-CNT-01</w:t>
            </w:r>
          </w:p>
        </w:tc>
        <w:tc>
          <w:tcPr>
            <w:tcW w:w="602" w:type="dxa"/>
          </w:tcPr>
          <w:p>
            <w:pPr/>
            <w:r>
              <w:t xml:space="preserve">문의처 안내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/contact</w:t>
            </w:r>
          </w:p>
        </w:tc>
        <w:tc>
          <w:tcPr>
            <w:tcW w:w="3431" w:type="dxa"/>
          </w:tcPr>
          <w:p>
            <w:pPr/>
            <w:r>
              <w:t xml:space="preserve">탭: 도교육청(부서별 표) · 교육지원청(지역 선택, 직위·전화·담당업무, 세부 항목 줄바꿈) · 유지보수 사업자(지역 선택, 없으면 “조회결과가 존재하지 않습니다.”). 담당업무·부서·업체 통합 검색. 전화번호는 첫 번호로 걸림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/api/as/contacts</w:t>
            </w:r>
          </w:p>
        </w:tc>
        <w:tc>
          <w:tcPr>
            <w:tcW w:w="788" w:type="dxa"/>
          </w:tcPr>
          <w:p>
            <w:pPr/>
            <w:r>
              <w:t xml:space="preserve">REQ-CNT-01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FN-CNT-02</w:t>
            </w:r>
          </w:p>
        </w:tc>
        <w:tc>
          <w:tcPr>
            <w:tcW w:w="602" w:type="dxa"/>
          </w:tcPr>
          <w:p>
            <w:pPr/>
            <w:r>
              <w:t xml:space="preserve">문의처 편집</w:t>
            </w:r>
          </w:p>
        </w:tc>
        <w:tc>
          <w:tcPr>
            <w:tcW w:w="1560" w:type="dxa"/>
          </w:tcPr>
          <w:p>
            <w:pPr/>
            <w:r>
              <w:t xml:space="preserve">(API)</w:t>
            </w:r>
          </w:p>
        </w:tc>
        <w:tc>
          <w:tcPr>
            <w:tcW w:w="3431" w:type="dxa"/>
          </w:tcPr>
          <w:p>
            <w:pPr/>
            <w:r>
              <w:t xml:space="preserve">전체 교체. 교육지원청의 “유지보수 사업자” 그룹이 유지보수 사업자 탭이 된다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PUT /api/as/contacts</w:t>
            </w:r>
            <w:r>
              <w:t xml:space="preserve">(BOARD_ADMIN)</w:t>
            </w:r>
          </w:p>
        </w:tc>
        <w:tc>
          <w:tcPr>
            <w:tcW w:w="788" w:type="dxa"/>
          </w:tcPr>
          <w:p>
            <w:pPr/>
            <w:r>
              <w:t xml:space="preserve">REQ-CNT-02</w:t>
            </w:r>
          </w:p>
        </w:tc>
      </w:tr>
    </w:tbl>
    <w:p>
      <w:pPr>
        <w:pStyle w:val="Heading2"/>
      </w:pPr>
      <w:r>
        <w:t xml:space="preserve">6. 기능 상세 — AS 신청·처리·비용</w:t>
      </w:r>
    </w:p>
    <w:p>
      <w:pPr/>
      <w:r>
        <w:t xml:space="preserve">AS 처리 동작은 모두 </w:t>
      </w:r>
      <w:r>
        <w:rPr>
          <w:rStyle w:val="CodeChar"/>
        </w:rPr>
        <w:t xml:space="preserve">POST /api/as/requests/{sn}/{action}</w:t>
      </w:r>
      <w:r>
        <w:t xml:space="preserve"> 하나로 받고, 상세 조회가 돌려주는 </w:t>
      </w:r>
      <w:r>
        <w:rPr>
          <w:rStyle w:val="CodeChar"/>
        </w:rPr>
        <w:t xml:space="preserve">allowedActions</w:t>
      </w:r>
      <w:r>
        <w:t xml:space="preserve">에 있는 동작만 버튼으로 보인다.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2"/>
        <w:gridCol w:w="696"/>
        <w:gridCol w:w="1560"/>
        <w:gridCol w:w="3447"/>
        <w:gridCol w:w="1560"/>
        <w:gridCol w:w="835"/>
      </w:tblGrid>
      <w:tr>
        <w:trPr>
          <w:tblHeader/>
        </w:trPr>
        <w:tc>
          <w:tcPr>
            <w:tcW w:w="1262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696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3447" w:type="dxa"/>
            <w:shd w:val="clear" w:color="auto" w:fill="F2F2F2"/>
          </w:tcPr>
          <w:p>
            <w:pPr/>
            <w:r>
              <w:t xml:space="preserve">처리 내용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835" w:type="dxa"/>
            <w:shd w:val="clear" w:color="auto" w:fill="F2F2F2"/>
          </w:tcPr>
          <w:p>
            <w:pPr/>
            <w:r>
              <w:t xml:space="preserve">관련 요구사항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FN-AS-01</w:t>
            </w:r>
          </w:p>
        </w:tc>
        <w:tc>
          <w:tcPr>
            <w:tcW w:w="696" w:type="dxa"/>
          </w:tcPr>
          <w:p>
            <w:pPr/>
            <w:r>
              <w:t xml:space="preserve">AS 신청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/as/info</w:t>
            </w:r>
            <w:r>
              <w:t xml:space="preserve">, </w:t>
            </w:r>
            <w:r>
              <w:rPr>
                <w:rStyle w:val="CodeChar"/>
              </w:rPr>
              <w:t xml:space="preserve">/as/wireless</w:t>
            </w:r>
            <w:r>
              <w:t xml:space="preserve">, </w:t>
            </w:r>
            <w:r>
              <w:rPr>
                <w:rStyle w:val="CodeChar"/>
              </w:rPr>
              <w:t xml:space="preserve">/as/schoolnet</w:t>
            </w:r>
            <w:r>
              <w:t xml:space="preserve">, </w:t>
            </w:r>
            <w:r>
              <w:rPr>
                <w:rStyle w:val="CodeChar"/>
              </w:rPr>
              <w:t xml:space="preserve">/smart</w:t>
            </w:r>
          </w:p>
        </w:tc>
        <w:tc>
          <w:tcPr>
            <w:tcW w:w="3447" w:type="dxa"/>
          </w:tcPr>
          <w:p>
            <w:pPr/>
            <w:r>
              <w:t xml:space="preserve">기관·장애유형·증상·방문요청일시·연락처·첨부. 무선망은 요청내용·설치장소·대상장비 추가. 학교 사용자는 자기 학교로 고정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/api/as/requests</w:t>
            </w:r>
          </w:p>
        </w:tc>
        <w:tc>
          <w:tcPr>
            <w:tcW w:w="835" w:type="dxa"/>
          </w:tcPr>
          <w:p>
            <w:pPr/>
            <w:r>
              <w:t xml:space="preserve">REQ-AS-01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FN-AS-02</w:t>
            </w:r>
          </w:p>
        </w:tc>
        <w:tc>
          <w:tcPr>
            <w:tcW w:w="696" w:type="dxa"/>
          </w:tcPr>
          <w:p>
            <w:pPr/>
            <w:r>
              <w:t xml:space="preserve">자동 배정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3447" w:type="dxa"/>
          </w:tcPr>
          <w:p>
            <w:pPr/>
            <w:r>
              <w:t xml:space="preserve">학교의 유형별 담당 업체·기사를 배정. 없으면 “기관에 등록된 유지보수 업체가 없습니다”(400). 미계약 학교의 정보기기 AS는 400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POST /api/as/requests</w:t>
            </w:r>
          </w:p>
        </w:tc>
        <w:tc>
          <w:tcPr>
            <w:tcW w:w="835" w:type="dxa"/>
          </w:tcPr>
          <w:p>
            <w:pPr/>
            <w:r>
              <w:t xml:space="preserve">REQ-AS-02, 03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FN-AS-03</w:t>
            </w:r>
          </w:p>
        </w:tc>
        <w:tc>
          <w:tcPr>
            <w:tcW w:w="696" w:type="dxa"/>
          </w:tcPr>
          <w:p>
            <w:pPr/>
            <w:r>
              <w:t xml:space="preserve">결과조회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/as/*/list</w:t>
            </w:r>
          </w:p>
        </w:tc>
        <w:tc>
          <w:tcPr>
            <w:tcW w:w="3447" w:type="dxa"/>
          </w:tcPr>
          <w:p>
            <w:pPr/>
            <w:r>
              <w:t xml:space="preserve">검색조건(학교명·신청자)·신청일자·처리상태, 페이지, 엑셀 출력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/api/as/requests</w:t>
            </w:r>
            <w:r>
              <w:t xml:space="preserve">, </w:t>
            </w:r>
            <w:r>
              <w:rPr>
                <w:rStyle w:val="CodeChar"/>
              </w:rPr>
              <w:t xml:space="preserve">GET /api/as/requests/excel</w:t>
            </w:r>
          </w:p>
        </w:tc>
        <w:tc>
          <w:tcPr>
            <w:tcW w:w="835" w:type="dxa"/>
          </w:tcPr>
          <w:p>
            <w:pPr/>
            <w:r>
              <w:t xml:space="preserve">REQ-AS-07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FN-AS-04</w:t>
            </w:r>
          </w:p>
        </w:tc>
        <w:tc>
          <w:tcPr>
            <w:tcW w:w="696" w:type="dxa"/>
          </w:tcPr>
          <w:p>
            <w:pPr/>
            <w:r>
              <w:t xml:space="preserve">상세·보고서</w:t>
            </w:r>
          </w:p>
        </w:tc>
        <w:tc>
          <w:tcPr>
            <w:tcW w:w="1560" w:type="dxa"/>
          </w:tcPr>
          <w:p>
            <w:pPr/>
            <w:r>
              <w:t xml:space="preserve">결과조회 모달</w:t>
            </w:r>
          </w:p>
        </w:tc>
        <w:tc>
          <w:tcPr>
            <w:tcW w:w="3447" w:type="dxa"/>
          </w:tcPr>
          <w:p>
            <w:pPr/>
            <w:r>
              <w:t xml:space="preserve">신청 내용·첨부, 처리 업체·기사, 처리결과·비용 내역, 만족도, 처리 이력. 보고서 인쇄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/api/as/requests/{sn}</w:t>
            </w:r>
          </w:p>
        </w:tc>
        <w:tc>
          <w:tcPr>
            <w:tcW w:w="835" w:type="dxa"/>
          </w:tcPr>
          <w:p>
            <w:pPr/>
            <w:r>
              <w:t xml:space="preserve">REQ-AS-07, 08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FN-AS-05</w:t>
            </w:r>
          </w:p>
        </w:tc>
        <w:tc>
          <w:tcPr>
            <w:tcW w:w="696" w:type="dxa"/>
          </w:tcPr>
          <w:p>
            <w:pPr/>
            <w:r>
              <w:t xml:space="preserve">접수·방문예정</w:t>
            </w:r>
          </w:p>
        </w:tc>
        <w:tc>
          <w:tcPr>
            <w:tcW w:w="1560" w:type="dxa"/>
          </w:tcPr>
          <w:p>
            <w:pPr/>
            <w:r>
              <w:t xml:space="preserve">상세 모달</w:t>
            </w:r>
          </w:p>
        </w:tc>
        <w:tc>
          <w:tcPr>
            <w:tcW w:w="3447" w:type="dxa"/>
          </w:tcPr>
          <w:p>
            <w:pPr/>
            <w:r>
              <w:t xml:space="preserve">기사가 방문예정일시를 정해 접수(신청완료 → 접수완료), 이후 방문일 수정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…/receive</w:t>
            </w:r>
            <w:r>
              <w:t xml:space="preserve">, </w:t>
            </w:r>
            <w:r>
              <w:rPr>
                <w:rStyle w:val="CodeChar"/>
              </w:rPr>
              <w:t xml:space="preserve">…/visit</w:t>
            </w:r>
          </w:p>
        </w:tc>
        <w:tc>
          <w:tcPr>
            <w:tcW w:w="83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FN-AS-06</w:t>
            </w:r>
          </w:p>
        </w:tc>
        <w:tc>
          <w:tcPr>
            <w:tcW w:w="696" w:type="dxa"/>
          </w:tcPr>
          <w:p>
            <w:pPr/>
            <w:r>
              <w:t xml:space="preserve">반려·반려취소</w:t>
            </w:r>
          </w:p>
        </w:tc>
        <w:tc>
          <w:tcPr>
            <w:tcW w:w="1560" w:type="dxa"/>
          </w:tcPr>
          <w:p>
            <w:pPr/>
            <w:r>
              <w:t xml:space="preserve">상세 모달</w:t>
            </w:r>
          </w:p>
        </w:tc>
        <w:tc>
          <w:tcPr>
            <w:tcW w:w="3447" w:type="dxa"/>
          </w:tcPr>
          <w:p>
            <w:pPr/>
            <w:r>
              <w:t xml:space="preserve">사유를 적어 반려, 기사가 반려를 되돌릴 수 있다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…/return</w:t>
            </w:r>
            <w:r>
              <w:t xml:space="preserve">, </w:t>
            </w:r>
            <w:r>
              <w:rPr>
                <w:rStyle w:val="CodeChar"/>
              </w:rPr>
              <w:t xml:space="preserve">…/return-cancel</w:t>
            </w:r>
          </w:p>
        </w:tc>
        <w:tc>
          <w:tcPr>
            <w:tcW w:w="83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FN-AS-07</w:t>
            </w:r>
          </w:p>
        </w:tc>
        <w:tc>
          <w:tcPr>
            <w:tcW w:w="696" w:type="dxa"/>
          </w:tcPr>
          <w:p>
            <w:pPr/>
            <w:r>
              <w:t xml:space="preserve">이관</w:t>
            </w:r>
          </w:p>
        </w:tc>
        <w:tc>
          <w:tcPr>
            <w:tcW w:w="1560" w:type="dxa"/>
          </w:tcPr>
          <w:p>
            <w:pPr/>
            <w:r>
              <w:t xml:space="preserve">상세 모달</w:t>
            </w:r>
          </w:p>
        </w:tc>
        <w:tc>
          <w:tcPr>
            <w:tcW w:w="3447" w:type="dxa"/>
          </w:tcPr>
          <w:p>
            <w:pPr/>
            <w:r>
              <w:t xml:space="preserve">다른 AS 유형으로 넘기면 그 유형의 담당 업체로 다시 배정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…/transfer</w:t>
            </w:r>
          </w:p>
        </w:tc>
        <w:tc>
          <w:tcPr>
            <w:tcW w:w="83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FN-AS-08</w:t>
            </w:r>
          </w:p>
        </w:tc>
        <w:tc>
          <w:tcPr>
            <w:tcW w:w="696" w:type="dxa"/>
          </w:tcPr>
          <w:p>
            <w:pPr/>
            <w:r>
              <w:t xml:space="preserve">처리결과 등록</w:t>
            </w:r>
          </w:p>
        </w:tc>
        <w:tc>
          <w:tcPr>
            <w:tcW w:w="1560" w:type="dxa"/>
          </w:tcPr>
          <w:p>
            <w:pPr/>
            <w:r>
              <w:t xml:space="preserve">상세 모달</w:t>
            </w:r>
          </w:p>
        </w:tc>
        <w:tc>
          <w:tcPr>
            <w:tcW w:w="3447" w:type="dxa"/>
          </w:tcPr>
          <w:p>
            <w:pPr/>
            <w:r>
              <w:t xml:space="preserve">처리기사·방문·완료일시·장애증상·점검내용·처리유형·처리내용(필수)·첨부. 처리완료 후에도 수정 가능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…/report</w:t>
            </w:r>
          </w:p>
        </w:tc>
        <w:tc>
          <w:tcPr>
            <w:tcW w:w="835" w:type="dxa"/>
          </w:tcPr>
          <w:p>
            <w:pPr/>
            <w:r>
              <w:t xml:space="preserve">REQ-AS-04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FN-AS-09</w:t>
            </w:r>
          </w:p>
        </w:tc>
        <w:tc>
          <w:tcPr>
            <w:tcW w:w="696" w:type="dxa"/>
          </w:tcPr>
          <w:p>
            <w:pPr/>
            <w:r>
              <w:t xml:space="preserve">비용 항목·유상/무상</w:t>
            </w:r>
          </w:p>
        </w:tc>
        <w:tc>
          <w:tcPr>
            <w:tcW w:w="1560" w:type="dxa"/>
          </w:tcPr>
          <w:p>
            <w:pPr/>
            <w:r>
              <w:t xml:space="preserve">처리결과 입력</w:t>
            </w:r>
          </w:p>
        </w:tc>
        <w:tc>
          <w:tcPr>
            <w:tcW w:w="3447" w:type="dxa"/>
          </w:tcPr>
          <w:p>
            <w:pPr/>
            <w:r>
              <w:t xml:space="preserve">줄마다 구분(부품·공임·출장·기타)·품목·수량·단가, 금액·합계 자동 계산(최대 20줄). 유상·무상 기본값: 계약 학교 정보기기·스쿨넷은 무상. 합계가 처리비용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…/report</w:t>
            </w:r>
            <w:r>
              <w:t xml:space="preserve"> (</w:t>
            </w:r>
            <w:r>
              <w:rPr>
                <w:rStyle w:val="CodeChar"/>
              </w:rPr>
              <w:t xml:space="preserve">costItems</w:t>
            </w:r>
            <w:r>
              <w:t xml:space="preserve">, </w:t>
            </w:r>
            <w:r>
              <w:rPr>
                <w:rStyle w:val="CodeChar"/>
              </w:rPr>
              <w:t xml:space="preserve">chargeType</w:t>
            </w:r>
            <w:r>
              <w:t xml:space="preserve">)</w:t>
            </w:r>
          </w:p>
        </w:tc>
        <w:tc>
          <w:tcPr>
            <w:tcW w:w="835" w:type="dxa"/>
          </w:tcPr>
          <w:p>
            <w:pPr/>
            <w:r>
              <w:t xml:space="preserve">REQ-AS-05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FN-AS-10</w:t>
            </w:r>
          </w:p>
        </w:tc>
        <w:tc>
          <w:tcPr>
            <w:tcW w:w="696" w:type="dxa"/>
          </w:tcPr>
          <w:p>
            <w:pPr/>
            <w:r>
              <w:t xml:space="preserve">만족도 평가</w:t>
            </w:r>
          </w:p>
        </w:tc>
        <w:tc>
          <w:tcPr>
            <w:tcW w:w="1560" w:type="dxa"/>
          </w:tcPr>
          <w:p>
            <w:pPr/>
            <w:r>
              <w:t xml:space="preserve">상세 모달</w:t>
            </w:r>
          </w:p>
        </w:tc>
        <w:tc>
          <w:tcPr>
            <w:tcW w:w="3447" w:type="dxa"/>
          </w:tcPr>
          <w:p>
            <w:pPr/>
            <w:r>
              <w:t xml:space="preserve">처리완료 건에 신청 학교가 5단계 점수·의견을 한 번 남긴다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…/evaluate</w:t>
            </w:r>
          </w:p>
        </w:tc>
        <w:tc>
          <w:tcPr>
            <w:tcW w:w="835" w:type="dxa"/>
          </w:tcPr>
          <w:p>
            <w:pPr/>
            <w:r>
              <w:t xml:space="preserve">REQ-AS-06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FN-AS-11</w:t>
            </w:r>
          </w:p>
        </w:tc>
        <w:tc>
          <w:tcPr>
            <w:tcW w:w="696" w:type="dxa"/>
          </w:tcPr>
          <w:p>
            <w:pPr/>
            <w:r>
              <w:t xml:space="preserve">수정·취소·배정·삭제</w:t>
            </w:r>
          </w:p>
        </w:tc>
        <w:tc>
          <w:tcPr>
            <w:tcW w:w="1560" w:type="dxa"/>
          </w:tcPr>
          <w:p>
            <w:pPr/>
            <w:r>
              <w:t xml:space="preserve">상세 모달</w:t>
            </w:r>
          </w:p>
        </w:tc>
        <w:tc>
          <w:tcPr>
            <w:tcW w:w="3447" w:type="dxa"/>
          </w:tcPr>
          <w:p>
            <w:pPr/>
            <w:r>
              <w:t xml:space="preserve">신청자·관리자가 신청완료 건 수정·취소. 도교육청·교육지원청이 업체·기사 재배정. 삭제는 도교육청만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PUT /api/as/requests/{sn}</w:t>
            </w:r>
            <w:r>
              <w:t xml:space="preserve">, </w:t>
            </w:r>
            <w:r>
              <w:rPr>
                <w:rStyle w:val="CodeChar"/>
              </w:rPr>
              <w:t xml:space="preserve">…/cancel</w:t>
            </w:r>
            <w:r>
              <w:t xml:space="preserve">, </w:t>
            </w:r>
            <w:r>
              <w:rPr>
                <w:rStyle w:val="CodeChar"/>
              </w:rPr>
              <w:t xml:space="preserve">…/assign</w:t>
            </w:r>
            <w:r>
              <w:t xml:space="preserve">, </w:t>
            </w:r>
            <w:r>
              <w:rPr>
                <w:rStyle w:val="CodeChar"/>
              </w:rPr>
              <w:t xml:space="preserve">DELETE /api/as/requests/{sn}</w:t>
            </w:r>
          </w:p>
        </w:tc>
        <w:tc>
          <w:tcPr>
            <w:tcW w:w="835" w:type="dxa"/>
          </w:tcPr>
          <w:p>
            <w:pPr/>
            <w:r>
              <w:t xml:space="preserve">REQ-ADM-01</w:t>
            </w:r>
          </w:p>
        </w:tc>
      </w:tr>
    </w:tbl>
    <w:p>
      <w:pPr>
        <w:pStyle w:val="Heading2"/>
      </w:pPr>
      <w:r>
        <w:t xml:space="preserve">7. 기능 상세 — 통합관리</w:t>
      </w:r>
    </w:p>
    <w:p>
      <w:pPr/>
      <w:r>
        <w:t xml:space="preserve">통합관리 화면은 사용자 범위대로 보인다. 교육지원청은 관내 학교, 업체관리자는 자기 업체 건만 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6"/>
        <w:gridCol w:w="1556"/>
        <w:gridCol w:w="1560"/>
        <w:gridCol w:w="2383"/>
        <w:gridCol w:w="1560"/>
        <w:gridCol w:w="835"/>
      </w:tblGrid>
      <w:tr>
        <w:trPr>
          <w:tblHeader/>
        </w:trPr>
        <w:tc>
          <w:tcPr>
            <w:tcW w:w="1466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383" w:type="dxa"/>
            <w:shd w:val="clear" w:color="auto" w:fill="F2F2F2"/>
          </w:tcPr>
          <w:p>
            <w:pPr/>
            <w:r>
              <w:t xml:space="preserve">처리 내용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835" w:type="dxa"/>
            <w:shd w:val="clear" w:color="auto" w:fill="F2F2F2"/>
          </w:tcPr>
          <w:p>
            <w:pPr/>
            <w:r>
              <w:t xml:space="preserve">관련 요구사항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FN-ADM-01</w:t>
            </w:r>
          </w:p>
        </w:tc>
        <w:tc>
          <w:tcPr>
            <w:tcW w:w="1556" w:type="dxa"/>
          </w:tcPr>
          <w:p>
            <w:pPr/>
            <w:r>
              <w:t xml:space="preserve">장애접수관리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/admin/requests</w:t>
            </w:r>
          </w:p>
        </w:tc>
        <w:tc>
          <w:tcPr>
            <w:tcW w:w="2383" w:type="dxa"/>
          </w:tcPr>
          <w:p>
            <w:pPr/>
            <w:r>
              <w:t xml:space="preserve">상태별 건수 타일, 유형·지역·상태·기간·학교·업체 필터, “미배정만”, 상세에서 배정·취소·삭제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/api/as/requests</w:t>
            </w:r>
            <w:r>
              <w:t xml:space="preserve">, </w:t>
            </w:r>
            <w:r>
              <w:rPr>
                <w:rStyle w:val="CodeChar"/>
              </w:rPr>
              <w:t xml:space="preserve">GET /api/as/requests/summary</w:t>
            </w:r>
            <w:r>
              <w:t xml:space="preserve">, </w:t>
            </w:r>
            <w:r>
              <w:rPr>
                <w:rStyle w:val="CodeChar"/>
              </w:rPr>
              <w:t xml:space="preserve">…/{sn}/assign</w:t>
            </w:r>
          </w:p>
        </w:tc>
        <w:tc>
          <w:tcPr>
            <w:tcW w:w="835" w:type="dxa"/>
          </w:tcPr>
          <w:p>
            <w:pPr/>
            <w:r>
              <w:t xml:space="preserve">REQ-ADM-01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FN-ADM-02</w:t>
            </w:r>
          </w:p>
        </w:tc>
        <w:tc>
          <w:tcPr>
            <w:tcW w:w="1556" w:type="dxa"/>
          </w:tcPr>
          <w:p>
            <w:pPr/>
            <w:r>
              <w:t xml:space="preserve">무선장비관리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/admin/devices</w:t>
            </w:r>
          </w:p>
        </w:tc>
        <w:tc>
          <w:tcPr>
            <w:tcW w:w="2383" w:type="dxa"/>
          </w:tcPr>
          <w:p>
            <w:pPr/>
            <w:r>
              <w:t xml:space="preserve">AP·스위치 등록·수정·삭제(장비코드·모델·IP·위치·상태), 장애 장비에서 무선망 AS 신청으로 이동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/api/as/wireless-devices</w:t>
            </w:r>
            <w:r>
              <w:t xml:space="preserve"> (GET·POST·PUT·DELETE)</w:t>
            </w:r>
          </w:p>
        </w:tc>
        <w:tc>
          <w:tcPr>
            <w:tcW w:w="835" w:type="dxa"/>
          </w:tcPr>
          <w:p>
            <w:pPr/>
            <w:r>
              <w:t xml:space="preserve">REQ-ADM-02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FN-ADM-03</w:t>
            </w:r>
          </w:p>
        </w:tc>
        <w:tc>
          <w:tcPr>
            <w:tcW w:w="1556" w:type="dxa"/>
          </w:tcPr>
          <w:p>
            <w:pPr/>
            <w:r>
              <w:t xml:space="preserve">기관정보관리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/admin/schools</w:t>
            </w:r>
          </w:p>
        </w:tc>
        <w:tc>
          <w:tcPr>
            <w:tcW w:w="2383" w:type="dxa"/>
          </w:tcPr>
          <w:p>
            <w:pPr/>
            <w:r>
              <w:t xml:space="preserve">학교 등록·수정·삭제(기관명·학교급·</w:t>
            </w:r>
            <w:r>
              <w:rPr>
                <w:b/>
              </w:rPr>
              <w:t xml:space="preserve">지역 필수</w:t>
            </w:r>
            <w:r>
              <w:t xml:space="preserve">·주소·학급 수·계약), 유형별(C·M·S·T) 담당 업체·기사 지정. 교육지원청은 자기 지역이 미리 선택되고 다른 지역으로 옮길 수 없다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/api/as/schools</w:t>
            </w:r>
            <w:r>
              <w:t xml:space="preserve">, </w:t>
            </w:r>
            <w:r>
              <w:rPr>
                <w:rStyle w:val="CodeChar"/>
              </w:rPr>
              <w:t xml:space="preserve">PUT /api/as/schools/{id}/vendors</w:t>
            </w:r>
          </w:p>
        </w:tc>
        <w:tc>
          <w:tcPr>
            <w:tcW w:w="835" w:type="dxa"/>
          </w:tcPr>
          <w:p>
            <w:pPr/>
            <w:r>
              <w:t xml:space="preserve">REQ-ADM-03, DAT-01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FN-ADM-04</w:t>
            </w:r>
          </w:p>
        </w:tc>
        <w:tc>
          <w:tcPr>
            <w:tcW w:w="1556" w:type="dxa"/>
          </w:tcPr>
          <w:p>
            <w:pPr/>
            <w:r>
              <w:t xml:space="preserve">지역 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/admin/schools</w:t>
            </w:r>
            <w:r>
              <w:t xml:space="preserve">(지역 관리 창)</w:t>
            </w:r>
          </w:p>
        </w:tc>
        <w:tc>
          <w:tcPr>
            <w:tcW w:w="2383" w:type="dxa"/>
          </w:tcPr>
          <w:p>
            <w:pPr/>
            <w:r>
              <w:t xml:space="preserve">교육지원청 추가·이름 변경·삭제(학교가 있으면 삭제 불가). 도교육청만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/api/as/regions</w:t>
            </w:r>
          </w:p>
        </w:tc>
        <w:tc>
          <w:tcPr>
            <w:tcW w:w="835" w:type="dxa"/>
          </w:tcPr>
          <w:p>
            <w:pPr/>
            <w:r>
              <w:t xml:space="preserve">REQ-ADM-04</w:t>
            </w:r>
          </w:p>
        </w:tc>
      </w:tr>
      <w:tr>
        <w:tc>
          <w:tcPr>
            <w:tcW w:w="1466" w:type="dxa"/>
          </w:tcPr>
          <w:p>
            <w:pPr/>
            <w:r>
              <w:t xml:space="preserve">FN-ADM-05</w:t>
            </w:r>
          </w:p>
        </w:tc>
        <w:tc>
          <w:tcPr>
            <w:tcW w:w="1556" w:type="dxa"/>
          </w:tcPr>
          <w:p>
            <w:pPr/>
            <w:r>
              <w:t xml:space="preserve">업체관리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/admin/vendors</w:t>
            </w:r>
          </w:p>
        </w:tc>
        <w:tc>
          <w:tcPr>
            <w:tcW w:w="2383" w:type="dxa"/>
          </w:tcPr>
          <w:p>
            <w:pPr/>
            <w:r>
              <w:t xml:space="preserve">업체 등록·수정·삭제(업체명·사업자번호·연락처·담당 유형·지역 또는 도 단위), 소속 기사 목록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/api/as/vendors</w:t>
            </w:r>
            <w:r>
              <w:t xml:space="preserve">, </w:t>
            </w:r>
            <w:r>
              <w:rPr>
                <w:rStyle w:val="CodeChar"/>
              </w:rPr>
              <w:t xml:space="preserve">GET /api/as/vendors/{id}/engineers</w:t>
            </w:r>
          </w:p>
        </w:tc>
        <w:tc>
          <w:tcPr>
            <w:tcW w:w="835" w:type="dxa"/>
          </w:tcPr>
          <w:p>
            <w:pPr/>
            <w:r>
              <w:t xml:space="preserve">REQ-ADM-05</w:t>
            </w:r>
          </w:p>
        </w:tc>
      </w:tr>
    </w:tbl>
    <w:p>
      <w:pPr>
        <w:pStyle w:val="Heading2"/>
      </w:pPr>
      <w:r>
        <w:t xml:space="preserve">8. 기능 상세 — 자산·공간·도면·재물조사</w:t>
      </w:r>
    </w:p>
    <w:p>
      <w:pPr/>
      <w:r>
        <w:t xml:space="preserve">자산의 위치는 실(고정 ID)이 기준이므로, 공간을 먼저 등록하고 도면·재물조사가 그 실을 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609"/>
        <w:gridCol w:w="1560"/>
        <w:gridCol w:w="3159"/>
        <w:gridCol w:w="1825"/>
        <w:gridCol w:w="788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609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3159" w:type="dxa"/>
            <w:shd w:val="clear" w:color="auto" w:fill="F2F2F2"/>
          </w:tcPr>
          <w:p>
            <w:pPr/>
            <w:r>
              <w:t xml:space="preserve">처리 내용</w:t>
            </w:r>
          </w:p>
        </w:tc>
        <w:tc>
          <w:tcPr>
            <w:tcW w:w="1825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관련 요구사항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FN-AST-01</w:t>
            </w:r>
          </w:p>
        </w:tc>
        <w:tc>
          <w:tcPr>
            <w:tcW w:w="609" w:type="dxa"/>
          </w:tcPr>
          <w:p>
            <w:pPr/>
            <w:r>
              <w:t xml:space="preserve">기관자산 목록·등록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/admin/assets</w:t>
            </w:r>
          </w:p>
        </w:tc>
        <w:tc>
          <w:tcPr>
            <w:tcW w:w="3159" w:type="dxa"/>
          </w:tcPr>
          <w:p>
            <w:pPr/>
            <w:r>
              <w:t xml:space="preserve">분류·상태·기관·실 필터, 내용연수 막대, 등록·수정(위치 = 건물·층 → 실 선택), 엑셀 출력. </w:t>
            </w:r>
            <w:r>
              <w:rPr>
                <w:rStyle w:val="CodeChar"/>
              </w:rPr>
              <w:t xml:space="preserve">?no=자산번호</w:t>
            </w:r>
            <w:r>
              <w:t xml:space="preserve">로 상세 열기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/api/assets</w:t>
            </w:r>
            <w:r>
              <w:t xml:space="preserve">, </w:t>
            </w:r>
            <w:r>
              <w:rPr>
                <w:rStyle w:val="CodeChar"/>
              </w:rPr>
              <w:t xml:space="preserve">GET /api/assets/excel</w:t>
            </w:r>
          </w:p>
        </w:tc>
        <w:tc>
          <w:tcPr>
            <w:tcW w:w="788" w:type="dxa"/>
          </w:tcPr>
          <w:p>
            <w:pPr/>
            <w:r>
              <w:t xml:space="preserve">REQ-AST-01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FN-AST-02</w:t>
            </w:r>
          </w:p>
        </w:tc>
        <w:tc>
          <w:tcPr>
            <w:tcW w:w="609" w:type="dxa"/>
          </w:tcPr>
          <w:p>
            <w:pPr/>
            <w:r>
              <w:t xml:space="preserve">자산 상세·이력</w:t>
            </w:r>
          </w:p>
        </w:tc>
        <w:tc>
          <w:tcPr>
            <w:tcW w:w="1560" w:type="dxa"/>
          </w:tcPr>
          <w:p>
            <w:pPr/>
            <w:r>
              <w:t xml:space="preserve">자산 상세 모달</w:t>
            </w:r>
          </w:p>
        </w:tc>
        <w:tc>
          <w:tcPr>
            <w:tcW w:w="3159" w:type="dxa"/>
          </w:tcPr>
          <w:p>
            <w:pPr/>
            <w:r>
              <w:t xml:space="preserve">기본 정보, QR, 위치, 수리·이동·등록 이력, AS 신청 바로가기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GET /api/assets/{id}</w:t>
            </w:r>
            <w:r>
              <w:t xml:space="preserve">, </w:t>
            </w:r>
            <w:r>
              <w:rPr>
                <w:rStyle w:val="CodeChar"/>
              </w:rPr>
              <w:t xml:space="preserve">GET …/{id}/histories</w:t>
            </w:r>
          </w:p>
        </w:tc>
        <w:tc>
          <w:tcPr>
            <w:tcW w:w="788" w:type="dxa"/>
          </w:tcPr>
          <w:p>
            <w:pPr/>
            <w:r>
              <w:t xml:space="preserve">REQ-AST-01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FN-AST-03</w:t>
            </w:r>
          </w:p>
        </w:tc>
        <w:tc>
          <w:tcPr>
            <w:tcW w:w="609" w:type="dxa"/>
          </w:tcPr>
          <w:p>
            <w:pPr/>
            <w:r>
              <w:t xml:space="preserve">엑셀 일괄 등록</w:t>
            </w:r>
          </w:p>
        </w:tc>
        <w:tc>
          <w:tcPr>
            <w:tcW w:w="1560" w:type="dxa"/>
          </w:tcPr>
          <w:p>
            <w:pPr/>
            <w:r>
              <w:t xml:space="preserve">기관자산 › 일괄 등록</w:t>
            </w:r>
          </w:p>
        </w:tc>
        <w:tc>
          <w:tcPr>
            <w:tcW w:w="3159" w:type="dxa"/>
          </w:tcPr>
          <w:p>
            <w:pPr/>
            <w:r>
              <w:t xml:space="preserve">양식(.xlsx) 내려받기 → 올리기(5MB·2,000행) → 행별 검사 결과 → 오류 행 빼고 등록. 위치는 등록된 실 이름·호실과 맞아야 한다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GET /api/assets/bulk/template</w:t>
            </w:r>
            <w:r>
              <w:t xml:space="preserve">, </w:t>
            </w:r>
            <w:r>
              <w:rPr>
                <w:rStyle w:val="CodeChar"/>
              </w:rPr>
              <w:t xml:space="preserve">POST …/validate</w:t>
            </w:r>
            <w:r>
              <w:t xml:space="preserve">, </w:t>
            </w:r>
            <w:r>
              <w:rPr>
                <w:rStyle w:val="CodeChar"/>
              </w:rPr>
              <w:t xml:space="preserve">POST …/commit</w:t>
            </w:r>
          </w:p>
        </w:tc>
        <w:tc>
          <w:tcPr>
            <w:tcW w:w="788" w:type="dxa"/>
          </w:tcPr>
          <w:p>
            <w:pPr/>
            <w:r>
              <w:t xml:space="preserve">REQ-AST-02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FN-AST-04</w:t>
            </w:r>
          </w:p>
        </w:tc>
        <w:tc>
          <w:tcPr>
            <w:tcW w:w="609" w:type="dxa"/>
          </w:tcPr>
          <w:p>
            <w:pPr/>
            <w:r>
              <w:t xml:space="preserve">QR 라벨·스캔</w:t>
            </w:r>
          </w:p>
        </w:tc>
        <w:tc>
          <w:tcPr>
            <w:tcW w:w="1560" w:type="dxa"/>
          </w:tcPr>
          <w:p>
            <w:pPr/>
            <w:r>
              <w:t xml:space="preserve">기관자산·공간 화면</w:t>
            </w:r>
          </w:p>
        </w:tc>
        <w:tc>
          <w:tcPr>
            <w:tcW w:w="3159" w:type="dxa"/>
          </w:tcPr>
          <w:p>
            <w:pPr/>
            <w:r>
              <w:t xml:space="preserve">자산·실 QR 라벨 A4(3×7) 인쇄, 미등록 라벨 번호 예약, 카메라·사진·번호로 스캔. QR은 </w:t>
            </w:r>
            <w:r>
              <w:rPr>
                <w:rStyle w:val="CodeChar"/>
              </w:rPr>
              <w:t xml:space="preserve">/a/자산번호</w:t>
            </w:r>
            <w:r>
              <w:t xml:space="preserve">·</w:t>
            </w:r>
            <w:r>
              <w:rPr>
                <w:rStyle w:val="CodeChar"/>
              </w:rPr>
              <w:t xml:space="preserve">/r/실ID</w:t>
            </w:r>
            <w:r>
              <w:t xml:space="preserve">로 열린다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POST /api/qr/labels</w:t>
            </w:r>
            <w:r>
              <w:t xml:space="preserve">, </w:t>
            </w:r>
            <w:r>
              <w:rPr>
                <w:rStyle w:val="CodeChar"/>
              </w:rPr>
              <w:t xml:space="preserve">POST /api/qr/reserve</w:t>
            </w:r>
            <w:r>
              <w:t xml:space="preserve">, </w:t>
            </w:r>
            <w:r>
              <w:rPr>
                <w:rStyle w:val="CodeChar"/>
              </w:rPr>
              <w:t xml:space="preserve">POST /api/qr/resolve</w:t>
            </w:r>
          </w:p>
        </w:tc>
        <w:tc>
          <w:tcPr>
            <w:tcW w:w="788" w:type="dxa"/>
          </w:tcPr>
          <w:p>
            <w:pPr/>
            <w:r>
              <w:t xml:space="preserve">REQ-AST-03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FN-SPC-01</w:t>
            </w:r>
          </w:p>
        </w:tc>
        <w:tc>
          <w:tcPr>
            <w:tcW w:w="609" w:type="dxa"/>
          </w:tcPr>
          <w:p>
            <w:pPr/>
            <w:r>
              <w:t xml:space="preserve">공간(실) 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/admin/spaces</w:t>
            </w:r>
          </w:p>
        </w:tc>
        <w:tc>
          <w:tcPr>
            <w:tcW w:w="3159" w:type="dxa"/>
          </w:tcPr>
          <w:p>
            <w:pPr/>
            <w:r>
              <w:t xml:space="preserve">건물·층 등록, 실 등록·수정(호실·이름·유형·담당), 여러 실 한 번에 추가, 학년도 전환(이름만 변경), 자산 있는 실은 삭제 불가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/api/as/spaces/buildings</w:t>
            </w:r>
            <w:r>
              <w:t xml:space="preserve">, </w:t>
            </w:r>
            <w:r>
              <w:rPr>
                <w:rStyle w:val="CodeChar"/>
              </w:rPr>
              <w:t xml:space="preserve">/api/as/spaces/rooms</w:t>
            </w:r>
          </w:p>
        </w:tc>
        <w:tc>
          <w:tcPr>
            <w:tcW w:w="788" w:type="dxa"/>
          </w:tcPr>
          <w:p>
            <w:pPr/>
            <w:r>
              <w:t xml:space="preserve">REQ-SPC-01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FN-SPC-02</w:t>
            </w:r>
          </w:p>
        </w:tc>
        <w:tc>
          <w:tcPr>
            <w:tcW w:w="609" w:type="dxa"/>
          </w:tcPr>
          <w:p>
            <w:pPr/>
            <w:r>
              <w:t xml:space="preserve">자산 위치(도면)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/admin/floorplan</w:t>
            </w:r>
          </w:p>
        </w:tc>
        <w:tc>
          <w:tcPr>
            <w:tcW w:w="3159" w:type="dxa"/>
          </w:tcPr>
          <w:p>
            <w:pPr/>
            <w:r>
              <w:t xml:space="preserve">층 도면 올리기(이미지·PDF 쪽 선택·회전, 최대 2400px), 모드 3가지: 보기(실 누르면 자산 목록) · 실 영역 표시(끌어서 네모) · 자산 배치(체크 후 실 누르기). </w:t>
            </w:r>
            <w:r>
              <w:rPr>
                <w:rStyle w:val="CodeChar"/>
              </w:rPr>
              <w:t xml:space="preserve">?room=실ID</w:t>
            </w:r>
            <w:r>
              <w:t xml:space="preserve">로 바로 열기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POST /api/places/floors/{id}/plan</w:t>
            </w:r>
            <w:r>
              <w:t xml:space="preserve">, </w:t>
            </w:r>
            <w:r>
              <w:rPr>
                <w:rStyle w:val="CodeChar"/>
              </w:rPr>
              <w:t xml:space="preserve">PUT /api/as/spaces/rooms/{id}</w:t>
            </w:r>
            <w:r>
              <w:t xml:space="preserve">(rect), </w:t>
            </w:r>
            <w:r>
              <w:rPr>
                <w:rStyle w:val="CodeChar"/>
              </w:rPr>
              <w:t xml:space="preserve">POST /api/as/spaces/rooms/move-assets</w:t>
            </w:r>
          </w:p>
        </w:tc>
        <w:tc>
          <w:tcPr>
            <w:tcW w:w="788" w:type="dxa"/>
          </w:tcPr>
          <w:p>
            <w:pPr/>
            <w:r>
              <w:t xml:space="preserve">REQ-SPC-02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FN-SPC-03</w:t>
            </w:r>
          </w:p>
        </w:tc>
        <w:tc>
          <w:tcPr>
            <w:tcW w:w="609" w:type="dxa"/>
          </w:tcPr>
          <w:p>
            <w:pPr/>
            <w:r>
              <w:t xml:space="preserve">위치 자동 정리</w:t>
            </w:r>
          </w:p>
        </w:tc>
        <w:tc>
          <w:tcPr>
            <w:tcW w:w="1560" w:type="dxa"/>
          </w:tcPr>
          <w:p>
            <w:pPr/>
            <w:r>
              <w:t xml:space="preserve">공간(실) 관리</w:t>
            </w:r>
          </w:p>
        </w:tc>
        <w:tc>
          <w:tcPr>
            <w:tcW w:w="3159" w:type="dxa"/>
          </w:tcPr>
          <w:p>
            <w:pPr/>
            <w:r>
              <w:t xml:space="preserve">예전 위치 글자를 등록된 실과 맞춰 정확·비슷·못 찾음으로 보여주고 선택한 것만 적용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POST /api/as/spaces/rooms/move-assets</w:t>
            </w:r>
          </w:p>
        </w:tc>
        <w:tc>
          <w:tcPr>
            <w:tcW w:w="788" w:type="dxa"/>
          </w:tcPr>
          <w:p>
            <w:pPr/>
            <w:r>
              <w:t xml:space="preserve">REQ-SPC-03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FN-INV-01</w:t>
            </w:r>
          </w:p>
        </w:tc>
        <w:tc>
          <w:tcPr>
            <w:tcW w:w="609" w:type="dxa"/>
          </w:tcPr>
          <w:p>
            <w:pPr/>
            <w:r>
              <w:t xml:space="preserve">재물조사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/admin/inventory</w:t>
            </w:r>
          </w:p>
        </w:tc>
        <w:tc>
          <w:tcPr>
            <w:tcW w:w="3159" w:type="dxa"/>
          </w:tcPr>
          <w:p>
            <w:pPr/>
            <w:r>
              <w:t xml:space="preserve">조사 시작 → 실 선택(또는 실 QR) → 자산 QR 연속 스캔. 결과: 확인 · 미확인 · 다른 실에서 발견 · 미등록. 같은 실에서 같은 자산을 다시 찍으면 중복 처리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POST /api/as/inventory</w:t>
            </w:r>
            <w:r>
              <w:t xml:space="preserve">, </w:t>
            </w:r>
            <w:r>
              <w:rPr>
                <w:rStyle w:val="CodeChar"/>
              </w:rPr>
              <w:t xml:space="preserve">POST …/{id}/scans</w:t>
            </w:r>
            <w:r>
              <w:t xml:space="preserve">, </w:t>
            </w:r>
            <w:r>
              <w:rPr>
                <w:rStyle w:val="CodeChar"/>
              </w:rPr>
              <w:t xml:space="preserve">PUT …/{id}/rooms/{roomId}</w:t>
            </w:r>
          </w:p>
        </w:tc>
        <w:tc>
          <w:tcPr>
            <w:tcW w:w="788" w:type="dxa"/>
          </w:tcPr>
          <w:p>
            <w:pPr/>
            <w:r>
              <w:t xml:space="preserve">REQ-INV-01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FN-INV-02</w:t>
            </w:r>
          </w:p>
        </w:tc>
        <w:tc>
          <w:tcPr>
            <w:tcW w:w="609" w:type="dxa"/>
          </w:tcPr>
          <w:p>
            <w:pPr/>
            <w:r>
              <w:t xml:space="preserve">이동 반영·종료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/admin/inventory</w:t>
            </w:r>
          </w:p>
        </w:tc>
        <w:tc>
          <w:tcPr>
            <w:tcW w:w="3159" w:type="dxa"/>
          </w:tcPr>
          <w:p>
            <w:pPr/>
            <w:r>
              <w:t xml:space="preserve">다른 실에서 발견한 자산을 “이 실로 옮기기”, 조사 종료 후 결과 보고서·엑셀</w:t>
            </w:r>
          </w:p>
        </w:tc>
        <w:tc>
          <w:tcPr>
            <w:tcW w:w="1825" w:type="dxa"/>
          </w:tcPr>
          <w:p>
            <w:pPr/>
            <w:r>
              <w:rPr>
                <w:rStyle w:val="CodeChar"/>
              </w:rPr>
              <w:t xml:space="preserve">POST …/{id}/apply-moves</w:t>
            </w:r>
            <w:r>
              <w:t xml:space="preserve">, </w:t>
            </w:r>
            <w:r>
              <w:rPr>
                <w:rStyle w:val="CodeChar"/>
              </w:rPr>
              <w:t xml:space="preserve">POST …/{id}/close</w:t>
            </w:r>
          </w:p>
        </w:tc>
        <w:tc>
          <w:tcPr>
            <w:tcW w:w="788" w:type="dxa"/>
          </w:tcPr>
          <w:p>
            <w:pPr/>
            <w:r>
              <w:t xml:space="preserve">REQ-INV-02</w:t>
            </w:r>
          </w:p>
        </w:tc>
      </w:tr>
    </w:tbl>
    <w:p>
      <w:pPr>
        <w:pStyle w:val="Heading2"/>
      </w:pPr>
      <w:r>
        <w:t xml:space="preserve">9. 기능 상세 — 통계</w:t>
      </w:r>
    </w:p>
    <w:p>
      <w:pPr/>
      <w:r>
        <w:t xml:space="preserve">통계는 연도·AS 유형·지역으로 거르며, 전년 같은 조건과 비교한다. 모든 표는 엑셀(CSV)로 내보낸다.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9"/>
        <w:gridCol w:w="1510"/>
        <w:gridCol w:w="1560"/>
        <w:gridCol w:w="2523"/>
        <w:gridCol w:w="1560"/>
        <w:gridCol w:w="788"/>
      </w:tblGrid>
      <w:tr>
        <w:trPr>
          <w:tblHeader/>
        </w:trPr>
        <w:tc>
          <w:tcPr>
            <w:tcW w:w="1419" w:type="dxa"/>
            <w:shd w:val="clear" w:color="auto" w:fill="F2F2F2"/>
          </w:tcPr>
          <w:p>
            <w:pPr/>
            <w:r>
              <w:t xml:space="preserve">기능 ID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523" w:type="dxa"/>
            <w:shd w:val="clear" w:color="auto" w:fill="F2F2F2"/>
          </w:tcPr>
          <w:p>
            <w:pPr/>
            <w:r>
              <w:t xml:space="preserve">처리 내용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관련 요구사항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FN-STA-01</w:t>
            </w:r>
          </w:p>
        </w:tc>
        <w:tc>
          <w:tcPr>
            <w:tcW w:w="1510" w:type="dxa"/>
          </w:tcPr>
          <w:p>
            <w:pPr/>
            <w:r>
              <w:t xml:space="preserve">AS건수 통계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/admin/stats</w:t>
            </w:r>
            <w:r>
              <w:t xml:space="preserve">(건수 탭)</w:t>
            </w:r>
          </w:p>
        </w:tc>
        <w:tc>
          <w:tcPr>
            <w:tcW w:w="2523" w:type="dxa"/>
          </w:tcPr>
          <w:p>
            <w:pPr/>
            <w:r>
              <w:t xml:space="preserve">접수·처리완료·완료율·평균 처리기간, 월별 막대, 유형별, 지역별·업체별 표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/api/as/stats/monthly</w:t>
            </w:r>
          </w:p>
        </w:tc>
        <w:tc>
          <w:tcPr>
            <w:tcW w:w="788" w:type="dxa"/>
          </w:tcPr>
          <w:p>
            <w:pPr/>
            <w:r>
              <w:t xml:space="preserve">REQ-STA-01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FN-STA-02</w:t>
            </w:r>
          </w:p>
        </w:tc>
        <w:tc>
          <w:tcPr>
            <w:tcW w:w="1510" w:type="dxa"/>
          </w:tcPr>
          <w:p>
            <w:pPr/>
            <w:r>
              <w:t xml:space="preserve">AS비용 통계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/admin/stats</w:t>
            </w:r>
            <w:r>
              <w:t xml:space="preserve">(비용 탭)</w:t>
            </w:r>
          </w:p>
        </w:tc>
        <w:tc>
          <w:tcPr>
            <w:tcW w:w="2523" w:type="dxa"/>
          </w:tcPr>
          <w:p>
            <w:pPr/>
            <w:r>
              <w:t xml:space="preserve">총비용(전년 대비), 유상 청구·무상 처리 금액과 건수, 건당 평균, 월별 비용, 비용 항목별(부품·공임·출장·기타, 항목 없는 예전 보고서는 “항목 없음”), 유형별, 지역별·업체별(유상 청구 열 포함)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/api/as/stats/monthly</w:t>
            </w:r>
            <w:r>
              <w:t xml:space="preserve"> (</w:t>
            </w:r>
            <w:r>
              <w:rPr>
                <w:rStyle w:val="CodeChar"/>
              </w:rPr>
              <w:t xml:space="preserve">byCostType</w:t>
            </w:r>
            <w:r>
              <w:t xml:space="preserve">, </w:t>
            </w:r>
            <w:r>
              <w:rPr>
                <w:rStyle w:val="CodeChar"/>
              </w:rPr>
              <w:t xml:space="preserve">paidCost</w:t>
            </w:r>
            <w:r>
              <w:t xml:space="preserve">, </w:t>
            </w:r>
            <w:r>
              <w:rPr>
                <w:rStyle w:val="CodeChar"/>
              </w:rPr>
              <w:t xml:space="preserve">freeCost</w:t>
            </w:r>
            <w:r>
              <w:t xml:space="preserve">)</w:t>
            </w:r>
          </w:p>
        </w:tc>
        <w:tc>
          <w:tcPr>
            <w:tcW w:w="788" w:type="dxa"/>
          </w:tcPr>
          <w:p>
            <w:pPr/>
            <w:r>
              <w:t xml:space="preserve">REQ-STA-02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FN-STA-03</w:t>
            </w:r>
          </w:p>
        </w:tc>
        <w:tc>
          <w:tcPr>
            <w:tcW w:w="1510" w:type="dxa"/>
          </w:tcPr>
          <w:p>
            <w:pPr/>
            <w:r>
              <w:t xml:space="preserve">만족도 관리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/admin/stats</w:t>
            </w:r>
            <w:r>
              <w:t xml:space="preserve">(만족도 탭)</w:t>
            </w:r>
          </w:p>
        </w:tc>
        <w:tc>
          <w:tcPr>
            <w:tcW w:w="2523" w:type="dxa"/>
          </w:tcPr>
          <w:p>
            <w:pPr/>
            <w:r>
              <w:t xml:space="preserve">평균 점수·응답률·분포, 업체별·기사별 평균, 평가 목록(페이지)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GET /api/as/stats/satisfaction</w:t>
            </w:r>
          </w:p>
        </w:tc>
        <w:tc>
          <w:tcPr>
            <w:tcW w:w="788" w:type="dxa"/>
          </w:tcPr>
          <w:p>
            <w:pPr/>
            <w:r>
              <w:t xml:space="preserve">REQ-STA-03</w:t>
            </w:r>
          </w:p>
        </w:tc>
      </w:tr>
      <w:tr>
        <w:tc>
          <w:tcPr>
            <w:tcW w:w="1419" w:type="dxa"/>
          </w:tcPr>
          <w:p>
            <w:pPr/>
            <w:r>
              <w:t xml:space="preserve">FN-STA-04</w:t>
            </w:r>
          </w:p>
        </w:tc>
        <w:tc>
          <w:tcPr>
            <w:tcW w:w="1510" w:type="dxa"/>
          </w:tcPr>
          <w:p>
            <w:pPr/>
            <w:r>
              <w:t xml:space="preserve">범위별 집계</w:t>
            </w:r>
          </w:p>
        </w:tc>
        <w:tc>
          <w:tcPr>
            <w:tcW w:w="1560" w:type="dxa"/>
          </w:tcPr>
          <w:p>
            <w:pPr/>
            <w:r>
              <w:t xml:space="preserve">통계 전체</w:t>
            </w:r>
          </w:p>
        </w:tc>
        <w:tc>
          <w:tcPr>
            <w:tcW w:w="2523" w:type="dxa"/>
          </w:tcPr>
          <w:p>
            <w:pPr/>
            <w:r>
              <w:t xml:space="preserve">교육지원청은 관내 학교만, 업체관리자는 자기 업체 건만 집계</w:t>
            </w:r>
          </w:p>
        </w:tc>
        <w:tc>
          <w:tcPr>
            <w:tcW w:w="1560" w:type="dxa"/>
          </w:tcPr>
          <w:p>
            <w:pPr/>
            <w:r>
              <w:t xml:space="preserve">(서버 범위)</w:t>
            </w:r>
          </w:p>
        </w:tc>
        <w:tc>
          <w:tcPr>
            <w:tcW w:w="788" w:type="dxa"/>
          </w:tcPr>
          <w:p>
            <w:pPr/>
            <w:r>
              <w:t xml:space="preserve">REQ-STA-04</w:t>
            </w:r>
          </w:p>
        </w:tc>
      </w:tr>
    </w:tbl>
    <w:p>
      <w:pPr>
        <w:pStyle w:val="Heading2"/>
      </w:pPr>
      <w:r>
        <w:t xml:space="preserve">10. 공통 규칙</w:t>
      </w:r>
    </w:p>
    <w:p>
      <w:pPr/>
      <w:r>
        <w:rPr>
          <w:b/>
        </w:rPr>
        <w:t xml:space="preserve">데이터 범위</w:t>
      </w:r>
      <w:r>
        <w:t xml:space="preserve"> — 사용자의 범위는 서버에서 한 번 정해져 모든 목록·상세·통계에 같이 적용된다.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3068"/>
        <w:gridCol w:w="1563"/>
        <w:gridCol w:w="1593"/>
        <w:gridCol w:w="1800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범위</w:t>
            </w:r>
          </w:p>
        </w:tc>
        <w:tc>
          <w:tcPr>
            <w:tcW w:w="3068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1563" w:type="dxa"/>
            <w:shd w:val="clear" w:color="auto" w:fill="F2F2F2"/>
          </w:tcPr>
          <w:p>
            <w:pPr/>
            <w:r>
              <w:t xml:space="preserve">AS</w:t>
            </w:r>
          </w:p>
        </w:tc>
        <w:tc>
          <w:tcPr>
            <w:tcW w:w="1593" w:type="dxa"/>
            <w:shd w:val="clear" w:color="auto" w:fill="F2F2F2"/>
          </w:tcPr>
          <w:p>
            <w:pPr/>
            <w:r>
              <w:t xml:space="preserve">자산·공간·무선장비</w:t>
            </w:r>
          </w:p>
        </w:tc>
        <w:tc>
          <w:tcPr>
            <w:tcW w:w="1800" w:type="dxa"/>
            <w:shd w:val="clear" w:color="auto" w:fill="F2F2F2"/>
          </w:tcPr>
          <w:p>
            <w:pPr/>
            <w:r>
              <w:t xml:space="preserve">범위 밖 요청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도교육청</w:t>
            </w:r>
          </w:p>
        </w:tc>
        <w:tc>
          <w:tcPr>
            <w:tcW w:w="3068" w:type="dxa"/>
          </w:tcPr>
          <w:p>
            <w:pPr/>
            <w:r>
              <w:t xml:space="preserve">EDU_ADMIN·SYS_ADMIN</w:t>
            </w:r>
          </w:p>
        </w:tc>
        <w:tc>
          <w:tcPr>
            <w:tcW w:w="1563" w:type="dxa"/>
          </w:tcPr>
          <w:p>
            <w:pPr/>
            <w:r>
              <w:t xml:space="preserve">전체</w:t>
            </w:r>
          </w:p>
        </w:tc>
        <w:tc>
          <w:tcPr>
            <w:tcW w:w="1593" w:type="dxa"/>
          </w:tcPr>
          <w:p>
            <w:pPr/>
            <w:r>
              <w:t xml:space="preserve">전체</w:t>
            </w:r>
          </w:p>
        </w:tc>
        <w:tc>
          <w:tcPr>
            <w:tcW w:w="180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교육지원청</w:t>
            </w:r>
          </w:p>
        </w:tc>
        <w:tc>
          <w:tcPr>
            <w:tcW w:w="3068" w:type="dxa"/>
          </w:tcPr>
          <w:p>
            <w:pPr/>
            <w:r>
              <w:t xml:space="preserve">REGION_ADMIN</w:t>
            </w:r>
          </w:p>
        </w:tc>
        <w:tc>
          <w:tcPr>
            <w:tcW w:w="1563" w:type="dxa"/>
          </w:tcPr>
          <w:p>
            <w:pPr/>
            <w:r>
              <w:t xml:space="preserve">관내 학교</w:t>
            </w:r>
          </w:p>
        </w:tc>
        <w:tc>
          <w:tcPr>
            <w:tcW w:w="1593" w:type="dxa"/>
          </w:tcPr>
          <w:p>
            <w:pPr/>
            <w:r>
              <w:t xml:space="preserve">관내 학교</w:t>
            </w:r>
          </w:p>
        </w:tc>
        <w:tc>
          <w:tcPr>
            <w:tcW w:w="1800" w:type="dxa"/>
          </w:tcPr>
          <w:p>
            <w:pPr/>
            <w:r>
              <w:t xml:space="preserve">목록에서 빠짐, 상세 403·404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학교</w:t>
            </w:r>
          </w:p>
        </w:tc>
        <w:tc>
          <w:tcPr>
            <w:tcW w:w="3068" w:type="dxa"/>
          </w:tcPr>
          <w:p>
            <w:pPr/>
            <w:r>
              <w:t xml:space="preserve">SCHOOL_USER</w:t>
            </w:r>
          </w:p>
        </w:tc>
        <w:tc>
          <w:tcPr>
            <w:tcW w:w="1563" w:type="dxa"/>
          </w:tcPr>
          <w:p>
            <w:pPr/>
            <w:r>
              <w:t xml:space="preserve">자기 학교</w:t>
            </w:r>
          </w:p>
        </w:tc>
        <w:tc>
          <w:tcPr>
            <w:tcW w:w="1593" w:type="dxa"/>
          </w:tcPr>
          <w:p>
            <w:pPr/>
            <w:r>
              <w:t xml:space="preserve">자기 학교</w:t>
            </w:r>
          </w:p>
        </w:tc>
        <w:tc>
          <w:tcPr>
            <w:tcW w:w="1800" w:type="dxa"/>
          </w:tcPr>
          <w:p>
            <w:pPr/>
            <w:r>
              <w:t xml:space="preserve">403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업체</w:t>
            </w:r>
          </w:p>
        </w:tc>
        <w:tc>
          <w:tcPr>
            <w:tcW w:w="3068" w:type="dxa"/>
          </w:tcPr>
          <w:p>
            <w:pPr/>
            <w:r>
              <w:t xml:space="preserve">AS_ENGINEER·VENDOR_ADMIN</w:t>
            </w:r>
          </w:p>
        </w:tc>
        <w:tc>
          <w:tcPr>
            <w:tcW w:w="1563" w:type="dxa"/>
          </w:tcPr>
          <w:p>
            <w:pPr/>
            <w:r>
              <w:t xml:space="preserve">자기 업체에 배정된 건</w:t>
            </w:r>
          </w:p>
        </w:tc>
        <w:tc>
          <w:tcPr>
            <w:tcW w:w="1593" w:type="dxa"/>
          </w:tcPr>
          <w:p>
            <w:pPr/>
            <w:r>
              <w:t xml:space="preserve">없음</w:t>
            </w:r>
          </w:p>
        </w:tc>
        <w:tc>
          <w:tcPr>
            <w:tcW w:w="1800" w:type="dxa"/>
          </w:tcPr>
          <w:p>
            <w:pPr/>
            <w:r>
              <w:t xml:space="preserve">403·404</w:t>
            </w:r>
          </w:p>
        </w:tc>
      </w:tr>
    </w:tbl>
    <w:p>
      <w:pPr/>
      <w:r>
        <w:rPr>
          <w:b/>
        </w:rPr>
        <w:t xml:space="preserve">오류 응답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5"/>
        <w:gridCol w:w="1878"/>
        <w:gridCol w:w="6526"/>
      </w:tblGrid>
      <w:tr>
        <w:trPr>
          <w:tblHeader/>
        </w:trPr>
        <w:tc>
          <w:tcPr>
            <w:tcW w:w="955" w:type="dxa"/>
            <w:shd w:val="clear" w:color="auto" w:fill="F2F2F2"/>
          </w:tcPr>
          <w:p>
            <w:pPr/>
            <w:r>
              <w:t xml:space="preserve">코드</w:t>
            </w:r>
          </w:p>
        </w:tc>
        <w:tc>
          <w:tcPr>
            <w:tcW w:w="1878" w:type="dxa"/>
            <w:shd w:val="clear" w:color="auto" w:fill="F2F2F2"/>
          </w:tcPr>
          <w:p>
            <w:pPr/>
            <w:r>
              <w:t xml:space="preserve">뜻</w:t>
            </w:r>
          </w:p>
        </w:tc>
        <w:tc>
          <w:tcPr>
            <w:tcW w:w="6526" w:type="dxa"/>
            <w:shd w:val="clear" w:color="auto" w:fill="F2F2F2"/>
          </w:tcPr>
          <w:p>
            <w:pPr/>
            <w:r>
              <w:t xml:space="preserve">예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400</w:t>
            </w:r>
          </w:p>
        </w:tc>
        <w:tc>
          <w:tcPr>
            <w:tcW w:w="1878" w:type="dxa"/>
          </w:tcPr>
          <w:p>
            <w:pPr/>
            <w:r>
              <w:t xml:space="preserve">입력 오류</w:t>
            </w:r>
          </w:p>
        </w:tc>
        <w:tc>
          <w:tcPr>
            <w:tcW w:w="6526" w:type="dxa"/>
          </w:tcPr>
          <w:p>
            <w:pPr/>
            <w:r>
              <w:t xml:space="preserve">필수값 누락, 지역 없는 학교, 잘못된 비용 항목, 역할→소속 규칙 위반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401</w:t>
            </w:r>
          </w:p>
        </w:tc>
        <w:tc>
          <w:tcPr>
            <w:tcW w:w="1878" w:type="dxa"/>
          </w:tcPr>
          <w:p>
            <w:pPr/>
            <w:r>
              <w:t xml:space="preserve">로그인 필요</w:t>
            </w:r>
          </w:p>
        </w:tc>
        <w:tc>
          <w:tcPr>
            <w:tcW w:w="6526" w:type="dxa"/>
          </w:tcPr>
          <w:p>
            <w:pPr/>
            <w:r>
              <w:t xml:space="preserve">토큰 없음·만료(화면은 갱신 후 재시도)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403</w:t>
            </w:r>
          </w:p>
        </w:tc>
        <w:tc>
          <w:tcPr>
            <w:tcW w:w="1878" w:type="dxa"/>
          </w:tcPr>
          <w:p>
            <w:pPr/>
            <w:r>
              <w:t xml:space="preserve">권한 없음</w:t>
            </w:r>
          </w:p>
        </w:tc>
        <w:tc>
          <w:tcPr>
            <w:tcW w:w="6526" w:type="dxa"/>
          </w:tcPr>
          <w:p>
            <w:pPr/>
            <w:r>
              <w:t xml:space="preserve">메뉴 권한 없음, 범위 밖 학교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404</w:t>
            </w:r>
          </w:p>
        </w:tc>
        <w:tc>
          <w:tcPr>
            <w:tcW w:w="1878" w:type="dxa"/>
          </w:tcPr>
          <w:p>
            <w:pPr/>
            <w:r>
              <w:t xml:space="preserve">없음</w:t>
            </w:r>
          </w:p>
        </w:tc>
        <w:tc>
          <w:tcPr>
            <w:tcW w:w="6526" w:type="dxa"/>
          </w:tcPr>
          <w:p>
            <w:pPr/>
            <w:r>
              <w:t xml:space="preserve">범위 밖 AS는 존재를 드러내지 않도록 404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409</w:t>
            </w:r>
          </w:p>
        </w:tc>
        <w:tc>
          <w:tcPr>
            <w:tcW w:w="1878" w:type="dxa"/>
          </w:tcPr>
          <w:p>
            <w:pPr/>
            <w:r>
              <w:t xml:space="preserve">상태 충돌</w:t>
            </w:r>
          </w:p>
        </w:tc>
        <w:tc>
          <w:tcPr>
            <w:tcW w:w="6526" w:type="dxa"/>
          </w:tcPr>
          <w:p>
            <w:pPr/>
            <w:r>
              <w:t xml:space="preserve">이미 사용 중인 아이디·자산번호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423</w:t>
            </w:r>
          </w:p>
        </w:tc>
        <w:tc>
          <w:tcPr>
            <w:tcW w:w="1878" w:type="dxa"/>
          </w:tcPr>
          <w:p>
            <w:pPr/>
            <w:r>
              <w:t xml:space="preserve">계정 잠김</w:t>
            </w:r>
          </w:p>
        </w:tc>
        <w:tc>
          <w:tcPr>
            <w:tcW w:w="6526" w:type="dxa"/>
          </w:tcPr>
          <w:p>
            <w:pPr/>
            <w:r>
              <w:t xml:space="preserve">비밀번호 5회 실패</w:t>
            </w:r>
          </w:p>
        </w:tc>
      </w:tr>
      <w:tr>
        <w:tc>
          <w:tcPr>
            <w:tcW w:w="955" w:type="dxa"/>
          </w:tcPr>
          <w:p>
            <w:pPr/>
            <w:r>
              <w:t xml:space="preserve">429</w:t>
            </w:r>
          </w:p>
        </w:tc>
        <w:tc>
          <w:tcPr>
            <w:tcW w:w="1878" w:type="dxa"/>
          </w:tcPr>
          <w:p>
            <w:pPr/>
            <w:r>
              <w:t xml:space="preserve">요청 과다</w:t>
            </w:r>
          </w:p>
        </w:tc>
        <w:tc>
          <w:tcPr>
            <w:tcW w:w="6526" w:type="dxa"/>
          </w:tcPr>
          <w:p>
            <w:pPr/>
            <w:r>
              <w:t xml:space="preserve">분당 로그인 횟수 초과</w:t>
            </w:r>
          </w:p>
        </w:tc>
      </w:tr>
    </w:tbl>
    <w:p>
      <w:pPr/>
      <w:r>
        <w:rPr>
          <w:b/>
        </w:rPr>
        <w:t xml:space="preserve">입력 검사</w:t>
      </w:r>
      <w:r>
        <w:t xml:space="preserve"> — 필수 항목은 화면과 서버가 모두 검사한다. 화면은 항목 아래에 오류 문구를 보여주고, 서버 오류 문구는 그대로 표시한다. 날짜와 시간은 </w:t>
      </w:r>
      <w:r>
        <w:rPr>
          <w:rStyle w:val="CodeChar"/>
        </w:rPr>
        <w:t xml:space="preserve">YYYY-MM-DDTHH:mm</w:t>
      </w:r>
      <w:r>
        <w:t xml:space="preserve">, 금액은 원 단위 정수다.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원클릭AS시스템 기능 정의서</dc:title>
  <dc:description>Claude Docs node/5864cec3-2240@10 docx-w7</dc:description>
  <cp:revision>10</cp:revision>
</cp:coreProperties>
</file>