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6B11C6F3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B33E91">
        <w:rPr>
          <w:noProof/>
        </w:rPr>
        <w:t>8/19/2023</w:t>
      </w:r>
      <w:r>
        <w:fldChar w:fldCharType="end"/>
      </w:r>
    </w:p>
    <w:p w14:paraId="1E178E89" w14:textId="77777777" w:rsidR="001E558E" w:rsidRPr="0043261A" w:rsidRDefault="00B3002B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3ACC059F" w:rsidR="001E558E" w:rsidRDefault="00907C6B" w:rsidP="001E558E">
      <w:r>
        <w:t>Assignment 0</w:t>
      </w:r>
      <w:r w:rsidR="00B33E91">
        <w:t>7</w:t>
      </w:r>
    </w:p>
    <w:p w14:paraId="40A757B3" w14:textId="09BBB752" w:rsidR="009E75B2" w:rsidRDefault="00B33E91" w:rsidP="001E558E">
      <w:pPr>
        <w:pStyle w:val="NoSpacing"/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https://kbiondo.github.io/IntroToProg-Python-Mod07/</w:t>
        </w:r>
      </w:hyperlink>
    </w:p>
    <w:p w14:paraId="233C8FC3" w14:textId="21165326" w:rsidR="001E558E" w:rsidRDefault="00B33E91" w:rsidP="001E558E">
      <w:pPr>
        <w:pStyle w:val="Title"/>
      </w:pPr>
      <w:r>
        <w:t>Pickling with Errors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05086EFA" w:rsidR="002C7E01" w:rsidRDefault="00751655" w:rsidP="001E558E">
      <w:r>
        <w:t xml:space="preserve">Week </w:t>
      </w:r>
      <w:r w:rsidR="00572647">
        <w:t>7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572647">
        <w:t>pickling and error handlin</w:t>
      </w:r>
      <w:r w:rsidR="003C000C">
        <w:t>g in python</w:t>
      </w:r>
      <w:r w:rsidR="00BF1B6A">
        <w:t xml:space="preserve">. </w:t>
      </w:r>
      <w:r w:rsidR="00FB148D">
        <w:t xml:space="preserve">The following paragraphs </w:t>
      </w:r>
      <w:r w:rsidR="00526606">
        <w:t>outline the</w:t>
      </w:r>
      <w:r w:rsidR="003C000C">
        <w:t xml:space="preserve"> examples I found on the internet and the</w:t>
      </w:r>
      <w:r w:rsidR="00670C68">
        <w:t xml:space="preserve"> methods that were </w:t>
      </w:r>
      <w:r w:rsidR="00526606">
        <w:t xml:space="preserve">used to </w:t>
      </w:r>
      <w:r w:rsidR="003C000C">
        <w:t xml:space="preserve">create a game save state into a </w:t>
      </w:r>
      <w:proofErr w:type="spellStart"/>
      <w:r w:rsidR="003C000C">
        <w:t>state.bin</w:t>
      </w:r>
      <w:proofErr w:type="spellEnd"/>
      <w:r w:rsidR="003C000C">
        <w:t xml:space="preserve"> file as well as how the try, exception, and finally </w:t>
      </w:r>
      <w:r w:rsidR="001A6F7B">
        <w:t xml:space="preserve">error handling </w:t>
      </w:r>
      <w:r w:rsidR="003C000C">
        <w:t>block statements work.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7BA9E1E1" w14:textId="48DF9C4E" w:rsidR="00524C9E" w:rsidRDefault="009D05D1" w:rsidP="00737EF1">
      <w:r>
        <w:t>T</w:t>
      </w:r>
      <w:r w:rsidR="001A6F7B">
        <w:t xml:space="preserve">he intended outcome of this </w:t>
      </w:r>
      <w:r w:rsidR="00D3329A">
        <w:t xml:space="preserve">week is the example of </w:t>
      </w:r>
      <w:r w:rsidR="00C25745">
        <w:t xml:space="preserve">pickling game save states and error handling. </w:t>
      </w:r>
    </w:p>
    <w:p w14:paraId="143ECACB" w14:textId="032C0661" w:rsidR="00367B33" w:rsidRDefault="00367B33" w:rsidP="00CA7694">
      <w:pPr>
        <w:jc w:val="center"/>
      </w:pPr>
    </w:p>
    <w:p w14:paraId="47F694DA" w14:textId="7964D2F1" w:rsidR="00F60500" w:rsidRDefault="00C25745" w:rsidP="000A6C91">
      <w:r w:rsidRPr="00C25745">
        <w:drawing>
          <wp:inline distT="0" distB="0" distL="0" distR="0" wp14:anchorId="2BFD7252" wp14:editId="162B494C">
            <wp:extent cx="594360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30118E62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 xml:space="preserve">Intended Outcome: </w:t>
      </w:r>
      <w:r w:rsidR="00A20816">
        <w:rPr>
          <w:rStyle w:val="IntenseEmphasis"/>
        </w:rPr>
        <w:t>Game Information</w:t>
      </w:r>
      <w:r w:rsidR="00C25745">
        <w:rPr>
          <w:rStyle w:val="IntenseEmphasis"/>
        </w:rPr>
        <w:t xml:space="preserve"> and Error Handling</w:t>
      </w:r>
    </w:p>
    <w:p w14:paraId="6D555FB3" w14:textId="77777777" w:rsidR="00BE41A0" w:rsidRDefault="00BE41A0" w:rsidP="00BE41A0">
      <w:pPr>
        <w:jc w:val="center"/>
        <w:rPr>
          <w:rStyle w:val="IntenseEmphasis"/>
        </w:rPr>
      </w:pPr>
    </w:p>
    <w:p w14:paraId="77251CB3" w14:textId="77777777" w:rsidR="00BE41A0" w:rsidRDefault="00BE41A0" w:rsidP="00BE41A0">
      <w:pPr>
        <w:jc w:val="center"/>
        <w:rPr>
          <w:rStyle w:val="IntenseEmphasis"/>
        </w:rPr>
      </w:pPr>
    </w:p>
    <w:p w14:paraId="2B407285" w14:textId="77777777" w:rsidR="00BE41A0" w:rsidRDefault="00BE41A0" w:rsidP="00BE41A0">
      <w:pPr>
        <w:jc w:val="center"/>
        <w:rPr>
          <w:rStyle w:val="IntenseEmphasis"/>
        </w:rPr>
      </w:pPr>
    </w:p>
    <w:p w14:paraId="61075ED6" w14:textId="78D1356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</w:p>
    <w:p w14:paraId="72CE27E8" w14:textId="16DDB0FF" w:rsidR="002C7E01" w:rsidRPr="000A1100" w:rsidRDefault="00C25745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>Learning to Pickle</w:t>
      </w:r>
    </w:p>
    <w:p w14:paraId="69DDEC42" w14:textId="155CE0C4" w:rsidR="000947C2" w:rsidRDefault="00C25745" w:rsidP="001E558E">
      <w:r>
        <w:t xml:space="preserve">After a quick googling, I stumbled upon this website </w:t>
      </w:r>
      <w:sdt>
        <w:sdtPr>
          <w:id w:val="1722858273"/>
          <w:citation/>
        </w:sdtPr>
        <w:sdtContent>
          <w:r>
            <w:fldChar w:fldCharType="begin"/>
          </w:r>
          <w:r>
            <w:instrText xml:space="preserve"> CITATION The \l 1033 </w:instrText>
          </w:r>
          <w:r>
            <w:fldChar w:fldCharType="separate"/>
          </w:r>
          <w:r>
            <w:rPr>
              <w:noProof/>
            </w:rPr>
            <w:t>(The ultimate guide to Python pickle, n.d.)</w:t>
          </w:r>
          <w:r>
            <w:fldChar w:fldCharType="end"/>
          </w:r>
        </w:sdtContent>
      </w:sdt>
      <w:r>
        <w:t xml:space="preserve">. I used its example of how to pickle a game save state to a </w:t>
      </w:r>
      <w:proofErr w:type="spellStart"/>
      <w:r>
        <w:t>saveState.bin</w:t>
      </w:r>
      <w:proofErr w:type="spellEnd"/>
      <w:r>
        <w:t xml:space="preserve"> file, and then read that file back into the script. I chose this site because it appeared to have a short and easy example that I could use. I unfortunately ran into some issues with it and ended up having to use some of the try, except handling </w:t>
      </w:r>
      <w:r>
        <w:lastRenderedPageBreak/>
        <w:t xml:space="preserve">from the second part of the script. Technically my script runs fine, but </w:t>
      </w:r>
      <w:r w:rsidR="00F53DD0">
        <w:t>it could use some work with the ‘</w:t>
      </w:r>
      <w:proofErr w:type="spellStart"/>
      <w:r w:rsidR="00F53DD0">
        <w:t>EndOFFIle</w:t>
      </w:r>
      <w:proofErr w:type="spellEnd"/>
      <w:r w:rsidR="00F53DD0">
        <w:t xml:space="preserve">’ issue it seems to be creating. I’ll have to continue researching. </w:t>
      </w:r>
    </w:p>
    <w:p w14:paraId="27276CFC" w14:textId="69C2FA89" w:rsidR="00F53DD0" w:rsidRDefault="00F53DD0" w:rsidP="001E558E">
      <w:r>
        <w:t xml:space="preserve">Initially, this example creates a class of </w:t>
      </w:r>
      <w:proofErr w:type="spellStart"/>
      <w:r>
        <w:t>GameItem</w:t>
      </w:r>
      <w:proofErr w:type="spellEnd"/>
      <w:r>
        <w:t xml:space="preserve"> and a second class of </w:t>
      </w:r>
      <w:proofErr w:type="spellStart"/>
      <w:r>
        <w:t>GameState</w:t>
      </w:r>
      <w:proofErr w:type="spellEnd"/>
      <w:r>
        <w:t xml:space="preserve">. It gives a player, an obstacle, and items an initial state and then passes those to a state variable. From there, a </w:t>
      </w:r>
      <w:proofErr w:type="spellStart"/>
      <w:r>
        <w:t>saveState</w:t>
      </w:r>
      <w:proofErr w:type="spellEnd"/>
      <w:r>
        <w:t xml:space="preserve"> variable is created to hold the open function and an argument of ‘</w:t>
      </w:r>
      <w:proofErr w:type="spellStart"/>
      <w:r>
        <w:t>wb</w:t>
      </w:r>
      <w:proofErr w:type="spellEnd"/>
      <w:r>
        <w:t xml:space="preserve">’ write binary is passed to it. Then </w:t>
      </w:r>
      <w:proofErr w:type="spellStart"/>
      <w:proofErr w:type="gramStart"/>
      <w:r>
        <w:t>pickle.dump</w:t>
      </w:r>
      <w:proofErr w:type="spellEnd"/>
      <w:proofErr w:type="gramEnd"/>
      <w:r>
        <w:t xml:space="preserve"> reads the state object into a ‘</w:t>
      </w:r>
      <w:proofErr w:type="spellStart"/>
      <w:r>
        <w:t>saveState</w:t>
      </w:r>
      <w:proofErr w:type="spellEnd"/>
      <w:r>
        <w:t>’ binary file.</w:t>
      </w:r>
    </w:p>
    <w:p w14:paraId="78124F41" w14:textId="330194E7" w:rsidR="00F53DD0" w:rsidRDefault="00F53DD0" w:rsidP="001E558E">
      <w:r>
        <w:t xml:space="preserve">Next, </w:t>
      </w:r>
      <w:proofErr w:type="spellStart"/>
      <w:r>
        <w:t>saveState</w:t>
      </w:r>
      <w:proofErr w:type="spellEnd"/>
      <w:r>
        <w:t xml:space="preserve"> is passed the open function with an argument of ‘</w:t>
      </w:r>
      <w:proofErr w:type="spellStart"/>
      <w:r>
        <w:t>rb</w:t>
      </w:r>
      <w:proofErr w:type="spellEnd"/>
      <w:r>
        <w:t xml:space="preserve">’ read binary and the </w:t>
      </w:r>
      <w:proofErr w:type="spellStart"/>
      <w:r>
        <w:t>saveState.bin</w:t>
      </w:r>
      <w:proofErr w:type="spellEnd"/>
      <w:r>
        <w:t xml:space="preserve"> file is opened and passed into </w:t>
      </w:r>
      <w:proofErr w:type="spellStart"/>
      <w:r>
        <w:t>savedState</w:t>
      </w:r>
      <w:proofErr w:type="spellEnd"/>
      <w:r>
        <w:t xml:space="preserve">. From here I get an </w:t>
      </w:r>
      <w:proofErr w:type="spellStart"/>
      <w:r>
        <w:t>EOFError</w:t>
      </w:r>
      <w:proofErr w:type="spellEnd"/>
      <w:r>
        <w:t xml:space="preserve"> and use the try and except handling to either open and read the file contents or to use the previous values of state. </w:t>
      </w:r>
    </w:p>
    <w:p w14:paraId="5EBA2128" w14:textId="3E40C875" w:rsidR="00F53DD0" w:rsidRDefault="00F53DD0" w:rsidP="001E558E">
      <w:r>
        <w:t xml:space="preserve">I need to do a little more research on why the EOF error is occurring. </w:t>
      </w:r>
    </w:p>
    <w:p w14:paraId="01BD9F49" w14:textId="4C59C1D8" w:rsidR="000A1100" w:rsidRDefault="00C25745" w:rsidP="00E018F3">
      <w:pPr>
        <w:jc w:val="center"/>
      </w:pPr>
      <w:r w:rsidRPr="00C25745">
        <w:drawing>
          <wp:inline distT="0" distB="0" distL="0" distR="0" wp14:anchorId="2A6E657E" wp14:editId="79D074E5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641856A7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C25745"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 w:rsidR="00C25745">
        <w:rPr>
          <w:rStyle w:val="IntenseEmphasis"/>
        </w:rPr>
        <w:t>Learning to Pickle</w:t>
      </w:r>
    </w:p>
    <w:p w14:paraId="6FFE504E" w14:textId="77777777" w:rsidR="000947C2" w:rsidRPr="000947C2" w:rsidRDefault="000947C2" w:rsidP="000947C2"/>
    <w:p w14:paraId="0A5BA112" w14:textId="3E56C4AF" w:rsidR="00D062BF" w:rsidRPr="000A1100" w:rsidRDefault="00C25745" w:rsidP="000A1100">
      <w:pPr>
        <w:pStyle w:val="Heading2"/>
      </w:pPr>
      <w:r>
        <w:rPr>
          <w:spacing w:val="4"/>
        </w:rPr>
        <w:t>Learning to Handle Errors</w:t>
      </w:r>
    </w:p>
    <w:p w14:paraId="5896367E" w14:textId="7BDBC27A" w:rsidR="00C94D50" w:rsidRDefault="00C25745" w:rsidP="002C1A88">
      <w:r>
        <w:t xml:space="preserve">I then googled a few sites about handling errors and came across this website </w:t>
      </w:r>
      <w:sdt>
        <w:sdtPr>
          <w:id w:val="940341042"/>
          <w:citation/>
        </w:sdtPr>
        <w:sdtContent>
          <w:r>
            <w:fldChar w:fldCharType="begin"/>
          </w:r>
          <w:r>
            <w:instrText xml:space="preserve"> CITATION Pyt \l 1033 </w:instrText>
          </w:r>
          <w:r>
            <w:fldChar w:fldCharType="separate"/>
          </w:r>
          <w:r>
            <w:rPr>
              <w:noProof/>
            </w:rPr>
            <w:t>(Python Exception Handling, n.d.)</w:t>
          </w:r>
          <w:r>
            <w:fldChar w:fldCharType="end"/>
          </w:r>
        </w:sdtContent>
      </w:sdt>
      <w:r>
        <w:t xml:space="preserve">. </w:t>
      </w:r>
    </w:p>
    <w:p w14:paraId="3BB6BB62" w14:textId="2121B722" w:rsidR="00FF05A5" w:rsidRDefault="00FF05A5" w:rsidP="00CC32BB">
      <w:pPr>
        <w:jc w:val="center"/>
        <w:rPr>
          <w:rStyle w:val="IntenseEmphasis"/>
        </w:rPr>
      </w:pPr>
    </w:p>
    <w:p w14:paraId="257B658D" w14:textId="1987E457" w:rsidR="00803B56" w:rsidRDefault="00F53DD0" w:rsidP="00CC32BB">
      <w:pPr>
        <w:jc w:val="center"/>
        <w:rPr>
          <w:rStyle w:val="IntenseEmphasis"/>
        </w:rPr>
      </w:pPr>
      <w:r w:rsidRPr="00F53DD0">
        <w:rPr>
          <w:rStyle w:val="IntenseEmphasis"/>
        </w:rPr>
        <w:drawing>
          <wp:inline distT="0" distB="0" distL="0" distR="0" wp14:anchorId="0D4F8A6A" wp14:editId="58DE5400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12F" w14:textId="5014D2FA" w:rsidR="007F09BA" w:rsidRPr="007F09BA" w:rsidRDefault="007F09BA" w:rsidP="00CC32BB">
      <w:pPr>
        <w:jc w:val="center"/>
      </w:pPr>
      <w:r w:rsidRPr="00816C57">
        <w:rPr>
          <w:rStyle w:val="IntenseEmphasis"/>
        </w:rPr>
        <w:t xml:space="preserve">Figure </w:t>
      </w:r>
      <w:r w:rsidR="00F53DD0"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 w:rsidR="00F53DD0">
        <w:rPr>
          <w:rStyle w:val="IntenseEmphasis"/>
        </w:rPr>
        <w:t>Handling Errors</w:t>
      </w:r>
    </w:p>
    <w:p w14:paraId="6A5E00A5" w14:textId="77777777" w:rsidR="007F09BA" w:rsidRDefault="007F09BA" w:rsidP="001E558E"/>
    <w:p w14:paraId="2E07A551" w14:textId="430ED72A" w:rsidR="00565587" w:rsidRDefault="00565587" w:rsidP="00565587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t xml:space="preserve">Observations </w:t>
      </w:r>
    </w:p>
    <w:p w14:paraId="1722854C" w14:textId="3D46CE38" w:rsidR="004D1043" w:rsidRPr="004D1043" w:rsidRDefault="00B3002B" w:rsidP="004D1043">
      <w:r>
        <w:t xml:space="preserve">This week’s objective was interesting. Pickling can be a useful resource for saving obscured data which I may use at work. Although I haven’t quite figured out how to solve the End OF File error, I see this as a useful exercise. The error handling portion of the objective is also useful to understand, especially as I build applications for work. Another big understanding is the vast </w:t>
      </w:r>
      <w:proofErr w:type="gramStart"/>
      <w:r>
        <w:t>amount</w:t>
      </w:r>
      <w:proofErr w:type="gramEnd"/>
      <w:r>
        <w:t xml:space="preserve"> of examples around the web. I found that I could google and find examples for everything I was trying to accomplish. </w:t>
      </w:r>
      <w:bookmarkStart w:id="0" w:name="_GoBack"/>
      <w:bookmarkEnd w:id="0"/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5093A1D3" w14:textId="51399FD5" w:rsidR="00EE3043" w:rsidRDefault="00ED37C9" w:rsidP="00B338C1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</w:p>
    <w:p w14:paraId="2AB588D2" w14:textId="114E9CFC" w:rsidR="00FA0A9A" w:rsidRDefault="00FA0A9A">
      <w:r>
        <w:br w:type="page"/>
      </w:r>
    </w:p>
    <w:sdt>
      <w:sdtPr>
        <w:id w:val="-159091786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sdtEndPr>
      <w:sdtContent>
        <w:p w14:paraId="707E68C4" w14:textId="554931BD" w:rsidR="00FA0A9A" w:rsidRDefault="00FA0A9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183E66E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Dictionaries</w:t>
              </w:r>
              <w:r>
                <w:rPr>
                  <w:noProof/>
                </w:rPr>
                <w:t xml:space="preserve">. (n.d.). Retrieved from AfterHours Programming: https://www.afterhoursprogramming.com/tutorial/ </w:t>
              </w:r>
            </w:p>
            <w:p w14:paraId="4C2BE320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Exception Handling</w:t>
              </w:r>
              <w:r>
                <w:rPr>
                  <w:noProof/>
                </w:rPr>
                <w:t>. (n.d.). Retrieved from Geeks for Geeks: https://www.geeksforgeeks.org/python-exception-handling/</w:t>
              </w:r>
            </w:p>
            <w:p w14:paraId="4AB5224F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ultimate guide to Python pickle</w:t>
              </w:r>
              <w:r>
                <w:rPr>
                  <w:noProof/>
                </w:rPr>
                <w:t>. (n.d.). Retrieved from snyk.io: https://snyk.io/blog/guide-to-python-pickle/</w:t>
              </w:r>
            </w:p>
            <w:p w14:paraId="3C861A12" w14:textId="5D4904C7" w:rsidR="00FA0A9A" w:rsidRDefault="00FA0A9A" w:rsidP="00FA0A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E927F9" w14:textId="77777777" w:rsidR="00FA0A9A" w:rsidRPr="00B338C1" w:rsidRDefault="00FA0A9A" w:rsidP="00B338C1"/>
    <w:sectPr w:rsidR="00FA0A9A" w:rsidRPr="00B3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83F"/>
    <w:multiLevelType w:val="hybridMultilevel"/>
    <w:tmpl w:val="E6A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8416A"/>
    <w:rsid w:val="000947C2"/>
    <w:rsid w:val="00096180"/>
    <w:rsid w:val="000A1100"/>
    <w:rsid w:val="000A3312"/>
    <w:rsid w:val="000A6C91"/>
    <w:rsid w:val="000B017D"/>
    <w:rsid w:val="000D64EB"/>
    <w:rsid w:val="00196781"/>
    <w:rsid w:val="001A385A"/>
    <w:rsid w:val="001A6F7B"/>
    <w:rsid w:val="001C1222"/>
    <w:rsid w:val="001E4325"/>
    <w:rsid w:val="001E558E"/>
    <w:rsid w:val="00227AF9"/>
    <w:rsid w:val="00261257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3C000C"/>
    <w:rsid w:val="003D464E"/>
    <w:rsid w:val="0041345F"/>
    <w:rsid w:val="00415BD8"/>
    <w:rsid w:val="0043261A"/>
    <w:rsid w:val="00443363"/>
    <w:rsid w:val="004475C2"/>
    <w:rsid w:val="004640D1"/>
    <w:rsid w:val="004B75E6"/>
    <w:rsid w:val="004D1043"/>
    <w:rsid w:val="004F2A21"/>
    <w:rsid w:val="00524C9E"/>
    <w:rsid w:val="00526606"/>
    <w:rsid w:val="005355C4"/>
    <w:rsid w:val="00536EE7"/>
    <w:rsid w:val="00562408"/>
    <w:rsid w:val="00565587"/>
    <w:rsid w:val="00572647"/>
    <w:rsid w:val="005741FC"/>
    <w:rsid w:val="0057741F"/>
    <w:rsid w:val="005970AB"/>
    <w:rsid w:val="005A1B38"/>
    <w:rsid w:val="005C74C4"/>
    <w:rsid w:val="005D22FD"/>
    <w:rsid w:val="005D54A7"/>
    <w:rsid w:val="005E0C05"/>
    <w:rsid w:val="006466EF"/>
    <w:rsid w:val="00654472"/>
    <w:rsid w:val="00654826"/>
    <w:rsid w:val="006562E6"/>
    <w:rsid w:val="00670C68"/>
    <w:rsid w:val="006B3157"/>
    <w:rsid w:val="006C11BF"/>
    <w:rsid w:val="006E267D"/>
    <w:rsid w:val="007150E0"/>
    <w:rsid w:val="00722E87"/>
    <w:rsid w:val="007367EB"/>
    <w:rsid w:val="00737EF1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3B56"/>
    <w:rsid w:val="00806732"/>
    <w:rsid w:val="008069AB"/>
    <w:rsid w:val="00816C57"/>
    <w:rsid w:val="0083262C"/>
    <w:rsid w:val="00840AFB"/>
    <w:rsid w:val="00840C72"/>
    <w:rsid w:val="00853410"/>
    <w:rsid w:val="0085383F"/>
    <w:rsid w:val="008E00FC"/>
    <w:rsid w:val="008E07EC"/>
    <w:rsid w:val="008E67BB"/>
    <w:rsid w:val="009039D3"/>
    <w:rsid w:val="00907C6B"/>
    <w:rsid w:val="00915F83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C3CB3"/>
    <w:rsid w:val="009D05D1"/>
    <w:rsid w:val="009D5197"/>
    <w:rsid w:val="009E75B2"/>
    <w:rsid w:val="00A07A1F"/>
    <w:rsid w:val="00A10FF9"/>
    <w:rsid w:val="00A20816"/>
    <w:rsid w:val="00A57A3A"/>
    <w:rsid w:val="00A73471"/>
    <w:rsid w:val="00A80686"/>
    <w:rsid w:val="00A95F5F"/>
    <w:rsid w:val="00AD2B76"/>
    <w:rsid w:val="00AE60AC"/>
    <w:rsid w:val="00B3002B"/>
    <w:rsid w:val="00B31602"/>
    <w:rsid w:val="00B338C1"/>
    <w:rsid w:val="00B33E91"/>
    <w:rsid w:val="00B52EE8"/>
    <w:rsid w:val="00B57812"/>
    <w:rsid w:val="00B7320D"/>
    <w:rsid w:val="00B92452"/>
    <w:rsid w:val="00BB18A7"/>
    <w:rsid w:val="00BC445B"/>
    <w:rsid w:val="00BE41A0"/>
    <w:rsid w:val="00BF1B6A"/>
    <w:rsid w:val="00C012ED"/>
    <w:rsid w:val="00C22262"/>
    <w:rsid w:val="00C25745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3329A"/>
    <w:rsid w:val="00D64341"/>
    <w:rsid w:val="00D64BD7"/>
    <w:rsid w:val="00D762D5"/>
    <w:rsid w:val="00DA10D0"/>
    <w:rsid w:val="00DC0741"/>
    <w:rsid w:val="00DC1457"/>
    <w:rsid w:val="00DC163A"/>
    <w:rsid w:val="00DE631A"/>
    <w:rsid w:val="00E018F3"/>
    <w:rsid w:val="00E01A4C"/>
    <w:rsid w:val="00E076B1"/>
    <w:rsid w:val="00E11834"/>
    <w:rsid w:val="00E41244"/>
    <w:rsid w:val="00E74B43"/>
    <w:rsid w:val="00E941F6"/>
    <w:rsid w:val="00ED0797"/>
    <w:rsid w:val="00ED37C9"/>
    <w:rsid w:val="00EE2182"/>
    <w:rsid w:val="00EE3043"/>
    <w:rsid w:val="00EE703B"/>
    <w:rsid w:val="00F51B6B"/>
    <w:rsid w:val="00F53DD0"/>
    <w:rsid w:val="00F60500"/>
    <w:rsid w:val="00FA0A9A"/>
    <w:rsid w:val="00FB148D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87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biondo.github.io/IntroToProg-Python-Mod0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3</b:RefOrder>
  </b:Source>
  <b:Source>
    <b:Tag>The</b:Tag>
    <b:SourceType>InternetSite</b:SourceType>
    <b:Guid>{41F82D65-2C40-4873-B7CA-ACD213440157}</b:Guid>
    <b:Title>The ultimate guide to Python pickle</b:Title>
    <b:InternetSiteTitle>snyk.io</b:InternetSiteTitle>
    <b:URL>https://snyk.io/blog/guide-to-python-pickle/</b:URL>
    <b:RefOrder>1</b:RefOrder>
  </b:Source>
  <b:Source>
    <b:Tag>Pyt</b:Tag>
    <b:SourceType>InternetSite</b:SourceType>
    <b:Guid>{9E348366-7474-41D2-8179-B36A89AA2B18}</b:Guid>
    <b:Title>Python Exception Handling</b:Title>
    <b:InternetSiteTitle>Geeks for Geeks</b:InternetSiteTitle>
    <b:URL>https://www.geeksforgeeks.org/python-exception-handling/</b:URL>
    <b:RefOrder>2</b:RefOrder>
  </b:Source>
</b:Sources>
</file>

<file path=customXml/itemProps1.xml><?xml version="1.0" encoding="utf-8"?>
<ds:datastoreItem xmlns:ds="http://schemas.openxmlformats.org/officeDocument/2006/customXml" ds:itemID="{94B93B7B-5988-481E-B7A1-D297E6A3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33</cp:revision>
  <cp:lastPrinted>2023-07-28T15:12:00Z</cp:lastPrinted>
  <dcterms:created xsi:type="dcterms:W3CDTF">2023-07-30T20:46:00Z</dcterms:created>
  <dcterms:modified xsi:type="dcterms:W3CDTF">2023-08-20T18:49:00Z</dcterms:modified>
</cp:coreProperties>
</file>