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6B11C6F3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B33E91">
        <w:rPr>
          <w:noProof/>
        </w:rPr>
        <w:t>8/19/2023</w:t>
      </w:r>
      <w:r>
        <w:fldChar w:fldCharType="end"/>
      </w:r>
    </w:p>
    <w:p w14:paraId="1E178E89" w14:textId="77777777" w:rsidR="001E558E" w:rsidRPr="0043261A" w:rsidRDefault="00737EF1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3ACC059F" w:rsidR="001E558E" w:rsidRDefault="00907C6B" w:rsidP="001E558E">
      <w:r>
        <w:t>Assignment 0</w:t>
      </w:r>
      <w:r w:rsidR="00B33E91">
        <w:t>7</w:t>
      </w:r>
    </w:p>
    <w:p w14:paraId="40A757B3" w14:textId="09BBB752" w:rsidR="009E75B2" w:rsidRDefault="00B33E91" w:rsidP="001E558E">
      <w:pPr>
        <w:pStyle w:val="NoSpacing"/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https://kbiondo.github.io/IntroToProg-Python-Mod07/</w:t>
        </w:r>
      </w:hyperlink>
    </w:p>
    <w:p w14:paraId="233C8FC3" w14:textId="21165326" w:rsidR="001E558E" w:rsidRDefault="00B33E91" w:rsidP="001E558E">
      <w:pPr>
        <w:pStyle w:val="Title"/>
      </w:pPr>
      <w:r>
        <w:t>Pickling with Errors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1E8FF01B" w:rsidR="002C7E01" w:rsidRDefault="00751655" w:rsidP="001E558E">
      <w:r>
        <w:t xml:space="preserve">Week </w:t>
      </w:r>
      <w:r w:rsidR="00572647">
        <w:t>7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572647">
        <w:t>pickling and error handlin</w:t>
      </w:r>
      <w:r w:rsidR="003C000C">
        <w:t>g in python</w:t>
      </w:r>
      <w:r w:rsidR="00BF1B6A">
        <w:t xml:space="preserve">. </w:t>
      </w:r>
      <w:r w:rsidR="00FB148D">
        <w:t xml:space="preserve">The following paragraphs </w:t>
      </w:r>
      <w:r w:rsidR="00526606">
        <w:t>outline the</w:t>
      </w:r>
      <w:r w:rsidR="003C000C">
        <w:t xml:space="preserve"> examples I found on the internet and the</w:t>
      </w:r>
      <w:r w:rsidR="00670C68">
        <w:t xml:space="preserve"> methods that were </w:t>
      </w:r>
      <w:r w:rsidR="00526606">
        <w:t xml:space="preserve">used to </w:t>
      </w:r>
      <w:r w:rsidR="003C000C">
        <w:t xml:space="preserve">create a game save state into a </w:t>
      </w:r>
      <w:proofErr w:type="spellStart"/>
      <w:r w:rsidR="003C000C">
        <w:t>state.bin</w:t>
      </w:r>
      <w:proofErr w:type="spellEnd"/>
      <w:r w:rsidR="003C000C">
        <w:t xml:space="preserve"> file as well as how the try, exception, and finally block statements work.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7BA9E1E1" w14:textId="52AA36FF" w:rsidR="00524C9E" w:rsidRDefault="009D05D1" w:rsidP="00737EF1">
      <w:r>
        <w:t>T</w:t>
      </w:r>
    </w:p>
    <w:p w14:paraId="143ECACB" w14:textId="032C0661" w:rsidR="00367B33" w:rsidRDefault="00367B33" w:rsidP="00CA7694">
      <w:pPr>
        <w:jc w:val="center"/>
      </w:pPr>
    </w:p>
    <w:p w14:paraId="47F694DA" w14:textId="3E40A7B3" w:rsidR="00F60500" w:rsidRDefault="000A6C91" w:rsidP="000A6C91">
      <w:r w:rsidRPr="000A6C91">
        <w:rPr>
          <w:noProof/>
        </w:rPr>
        <w:drawing>
          <wp:inline distT="0" distB="0" distL="0" distR="0" wp14:anchorId="516E5B16" wp14:editId="588889CE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69FB5FD8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 xml:space="preserve">Intended Outcome: </w:t>
      </w:r>
      <w:r w:rsidR="009D05D1">
        <w:rPr>
          <w:rStyle w:val="IntenseEmphasis"/>
        </w:rPr>
        <w:t>Assignment0</w:t>
      </w:r>
      <w:r w:rsidR="00BC445B">
        <w:rPr>
          <w:rStyle w:val="IntenseEmphasis"/>
        </w:rPr>
        <w:t>6</w:t>
      </w:r>
      <w:r>
        <w:rPr>
          <w:rStyle w:val="IntenseEmphasis"/>
        </w:rPr>
        <w:t>.py Menu</w:t>
      </w:r>
    </w:p>
    <w:p w14:paraId="6B98C5CC" w14:textId="37E0DEA8" w:rsidR="00BE41A0" w:rsidRPr="007F09BA" w:rsidRDefault="00BE41A0" w:rsidP="00C64100">
      <w:pPr>
        <w:jc w:val="center"/>
      </w:pPr>
      <w:r w:rsidRPr="00BE41A0">
        <w:rPr>
          <w:noProof/>
        </w:rPr>
        <w:lastRenderedPageBreak/>
        <w:drawing>
          <wp:inline distT="0" distB="0" distL="0" distR="0" wp14:anchorId="48CA93B2" wp14:editId="599E7DC6">
            <wp:extent cx="594360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3688" w14:textId="5204058A" w:rsidR="00BE41A0" w:rsidRDefault="00BE41A0" w:rsidP="00BE41A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Assignment06.py Menu 1</w:t>
      </w:r>
    </w:p>
    <w:p w14:paraId="7F555C91" w14:textId="774B9FDA" w:rsidR="00BE41A0" w:rsidRDefault="00BE41A0" w:rsidP="00BE41A0">
      <w:pPr>
        <w:jc w:val="center"/>
        <w:rPr>
          <w:rStyle w:val="IntenseEmphasis"/>
        </w:rPr>
      </w:pPr>
      <w:r w:rsidRPr="00BE41A0">
        <w:rPr>
          <w:rStyle w:val="IntenseEmphasis"/>
          <w:noProof/>
        </w:rPr>
        <w:drawing>
          <wp:inline distT="0" distB="0" distL="0" distR="0" wp14:anchorId="22EF67A1" wp14:editId="55674EEC">
            <wp:extent cx="5420481" cy="298174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CF5" w14:textId="09D594D1" w:rsidR="00BE41A0" w:rsidRDefault="00BE41A0" w:rsidP="00BE41A0">
      <w:pPr>
        <w:jc w:val="center"/>
        <w:rPr>
          <w:rStyle w:val="IntenseEmphasis"/>
        </w:rPr>
      </w:pPr>
      <w:r>
        <w:rPr>
          <w:rStyle w:val="IntenseEmphasis"/>
        </w:rPr>
        <w:t>Figure 3: Intended Outcome: Assignment06.py Menu 2</w:t>
      </w:r>
    </w:p>
    <w:p w14:paraId="61BAC4C1" w14:textId="42594E7E" w:rsidR="00BE41A0" w:rsidRDefault="00BE41A0" w:rsidP="00BE41A0">
      <w:pPr>
        <w:jc w:val="center"/>
        <w:rPr>
          <w:rStyle w:val="IntenseEmphasis"/>
        </w:rPr>
      </w:pPr>
      <w:r w:rsidRPr="00BE41A0">
        <w:rPr>
          <w:rStyle w:val="IntenseEmphasis"/>
          <w:noProof/>
        </w:rPr>
        <w:lastRenderedPageBreak/>
        <w:drawing>
          <wp:inline distT="0" distB="0" distL="0" distR="0" wp14:anchorId="071D9AA0" wp14:editId="15C1AEBD">
            <wp:extent cx="5258534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AB9A" w14:textId="253B41BB" w:rsidR="00BE41A0" w:rsidRDefault="00BE41A0" w:rsidP="00BE41A0">
      <w:pPr>
        <w:jc w:val="center"/>
        <w:rPr>
          <w:rStyle w:val="IntenseEmphasis"/>
        </w:rPr>
      </w:pPr>
      <w:r>
        <w:rPr>
          <w:rStyle w:val="IntenseEmphasis"/>
        </w:rPr>
        <w:t>Figure 4: Intended Outcome: Assignment06.py Menu 3</w:t>
      </w:r>
    </w:p>
    <w:p w14:paraId="7373C3AB" w14:textId="3936C27D" w:rsidR="00BE41A0" w:rsidRDefault="00BE41A0" w:rsidP="00BE41A0">
      <w:pPr>
        <w:jc w:val="center"/>
        <w:rPr>
          <w:rStyle w:val="IntenseEmphasis"/>
        </w:rPr>
      </w:pPr>
      <w:r w:rsidRPr="00BE41A0">
        <w:rPr>
          <w:rStyle w:val="IntenseEmphasis"/>
          <w:noProof/>
        </w:rPr>
        <w:drawing>
          <wp:inline distT="0" distB="0" distL="0" distR="0" wp14:anchorId="04CFF8C6" wp14:editId="398782B8">
            <wp:extent cx="4544059" cy="7811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DA97" w14:textId="168E7D90" w:rsidR="00BE41A0" w:rsidRDefault="00BE41A0" w:rsidP="00BE41A0">
      <w:pPr>
        <w:jc w:val="center"/>
        <w:rPr>
          <w:rStyle w:val="IntenseEmphasis"/>
        </w:rPr>
      </w:pPr>
      <w:r>
        <w:rPr>
          <w:rStyle w:val="IntenseEmphasis"/>
        </w:rPr>
        <w:t>Figure 5: Intended Outcome: Assignment06.py Menu 4</w:t>
      </w:r>
    </w:p>
    <w:p w14:paraId="6D555FB3" w14:textId="77777777" w:rsidR="00BE41A0" w:rsidRDefault="00BE41A0" w:rsidP="00BE41A0">
      <w:pPr>
        <w:jc w:val="center"/>
        <w:rPr>
          <w:rStyle w:val="IntenseEmphasis"/>
        </w:rPr>
      </w:pPr>
    </w:p>
    <w:p w14:paraId="77251CB3" w14:textId="77777777" w:rsidR="00BE41A0" w:rsidRDefault="00BE41A0" w:rsidP="00BE41A0">
      <w:pPr>
        <w:jc w:val="center"/>
        <w:rPr>
          <w:rStyle w:val="IntenseEmphasis"/>
        </w:rPr>
      </w:pPr>
    </w:p>
    <w:p w14:paraId="2B407285" w14:textId="77777777" w:rsidR="00BE41A0" w:rsidRDefault="00BE41A0" w:rsidP="00BE41A0">
      <w:pPr>
        <w:jc w:val="center"/>
        <w:rPr>
          <w:rStyle w:val="IntenseEmphasis"/>
        </w:rPr>
      </w:pPr>
    </w:p>
    <w:p w14:paraId="61075ED6" w14:textId="78D1356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</w:p>
    <w:p w14:paraId="72CE27E8" w14:textId="0EC9C7EF" w:rsidR="002C7E01" w:rsidRPr="000A1100" w:rsidRDefault="00261257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t>Declare Variables and constants</w:t>
      </w:r>
    </w:p>
    <w:p w14:paraId="69DDEC42" w14:textId="670CAA81" w:rsidR="000947C2" w:rsidRDefault="00261257" w:rsidP="001E558E">
      <w:r>
        <w:t xml:space="preserve">T </w:t>
      </w:r>
    </w:p>
    <w:p w14:paraId="01BD9F49" w14:textId="1AB795D6" w:rsidR="000A1100" w:rsidRDefault="00D762D5" w:rsidP="00E018F3">
      <w:pPr>
        <w:jc w:val="center"/>
      </w:pPr>
      <w:r w:rsidRPr="00D762D5">
        <w:rPr>
          <w:noProof/>
        </w:rPr>
        <w:drawing>
          <wp:inline distT="0" distB="0" distL="0" distR="0" wp14:anchorId="0FFBF1D6" wp14:editId="2CFE30B0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1568C58C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D762D5">
        <w:rPr>
          <w:rStyle w:val="IntenseEmphasis"/>
        </w:rPr>
        <w:t>6</w:t>
      </w:r>
      <w:r w:rsidRPr="00816C57">
        <w:rPr>
          <w:rStyle w:val="IntenseEmphasis"/>
        </w:rPr>
        <w:t xml:space="preserve">: </w:t>
      </w:r>
      <w:r w:rsidR="00261257">
        <w:rPr>
          <w:rStyle w:val="IntenseEmphasis"/>
        </w:rPr>
        <w:t>Variables and Constants</w:t>
      </w:r>
    </w:p>
    <w:p w14:paraId="6FFE504E" w14:textId="77777777" w:rsidR="000947C2" w:rsidRPr="000947C2" w:rsidRDefault="000947C2" w:rsidP="000947C2"/>
    <w:p w14:paraId="0A5BA112" w14:textId="58BEA40C" w:rsidR="00D062BF" w:rsidRPr="000A1100" w:rsidRDefault="00FF05A5" w:rsidP="000A1100">
      <w:pPr>
        <w:pStyle w:val="Heading2"/>
      </w:pPr>
      <w:r>
        <w:rPr>
          <w:spacing w:val="4"/>
        </w:rPr>
        <w:lastRenderedPageBreak/>
        <w:t xml:space="preserve">Step 1 – </w:t>
      </w:r>
      <w:r w:rsidR="009C3CB3">
        <w:rPr>
          <w:bCs w:val="0"/>
          <w:spacing w:val="4"/>
        </w:rPr>
        <w:t>Processing Class</w:t>
      </w:r>
      <w:r w:rsidR="00E11834">
        <w:rPr>
          <w:bCs w:val="0"/>
          <w:spacing w:val="4"/>
        </w:rPr>
        <w:t xml:space="preserve"> – Read Data from file</w:t>
      </w:r>
    </w:p>
    <w:p w14:paraId="5896367E" w14:textId="6BF5F6D8" w:rsidR="00C94D50" w:rsidRDefault="00FF05A5" w:rsidP="002C1A88">
      <w:r>
        <w:t>I</w:t>
      </w:r>
      <w:r w:rsidR="00096180">
        <w:t xml:space="preserve"> </w:t>
      </w:r>
    </w:p>
    <w:p w14:paraId="3BB6BB62" w14:textId="2121B722" w:rsidR="00FF05A5" w:rsidRDefault="00FF05A5" w:rsidP="00CC32BB">
      <w:pPr>
        <w:jc w:val="center"/>
        <w:rPr>
          <w:rStyle w:val="IntenseEmphasis"/>
        </w:rPr>
      </w:pPr>
    </w:p>
    <w:p w14:paraId="257B658D" w14:textId="38BC25A8" w:rsidR="00803B56" w:rsidRDefault="00E11834" w:rsidP="00CC32BB">
      <w:pPr>
        <w:jc w:val="center"/>
        <w:rPr>
          <w:rStyle w:val="IntenseEmphasis"/>
        </w:rPr>
      </w:pPr>
      <w:r w:rsidRPr="00E11834">
        <w:rPr>
          <w:rStyle w:val="IntenseEmphasis"/>
          <w:noProof/>
        </w:rPr>
        <w:drawing>
          <wp:inline distT="0" distB="0" distL="0" distR="0" wp14:anchorId="24FD7D0B" wp14:editId="6B37F137">
            <wp:extent cx="5943600" cy="3434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12F" w14:textId="511A5698" w:rsidR="007F09BA" w:rsidRPr="007F09BA" w:rsidRDefault="007F09BA" w:rsidP="00CC32BB">
      <w:pPr>
        <w:jc w:val="center"/>
      </w:pPr>
      <w:r w:rsidRPr="00816C57">
        <w:rPr>
          <w:rStyle w:val="IntenseEmphasis"/>
        </w:rPr>
        <w:t xml:space="preserve">Figure </w:t>
      </w:r>
      <w:r w:rsidR="00096180">
        <w:rPr>
          <w:rStyle w:val="IntenseEmphasis"/>
        </w:rPr>
        <w:t>7</w:t>
      </w:r>
      <w:r w:rsidRPr="00816C57">
        <w:rPr>
          <w:rStyle w:val="IntenseEmphasis"/>
        </w:rPr>
        <w:t xml:space="preserve">: </w:t>
      </w:r>
      <w:r w:rsidR="00FF05A5">
        <w:rPr>
          <w:rStyle w:val="IntenseEmphasis"/>
        </w:rPr>
        <w:t>Load a File</w:t>
      </w:r>
      <w:r w:rsidR="00803B56">
        <w:rPr>
          <w:rStyle w:val="IntenseEmphasis"/>
        </w:rPr>
        <w:t xml:space="preserve"> into a dictionary list</w:t>
      </w:r>
    </w:p>
    <w:p w14:paraId="6A5E00A5" w14:textId="77777777" w:rsidR="007F09BA" w:rsidRDefault="007F09BA" w:rsidP="001E558E"/>
    <w:p w14:paraId="0CD56CCE" w14:textId="02698F19" w:rsidR="00A10FF9" w:rsidRDefault="00A10FF9" w:rsidP="001E558E">
      <w:pPr>
        <w:pStyle w:val="Heading1"/>
      </w:pPr>
      <w:r>
        <w:t xml:space="preserve">Step 2 – </w:t>
      </w:r>
      <w:r w:rsidR="00E11834">
        <w:t>Add data to list</w:t>
      </w:r>
      <w:r>
        <w:t xml:space="preserve"> </w:t>
      </w:r>
    </w:p>
    <w:p w14:paraId="1FC05BFA" w14:textId="197D593D" w:rsidR="00A10FF9" w:rsidRDefault="00E11834" w:rsidP="00A10FF9">
      <w:r>
        <w:t>N</w:t>
      </w:r>
    </w:p>
    <w:p w14:paraId="3D67ABD2" w14:textId="054E1431" w:rsidR="00E11834" w:rsidRDefault="00E11834" w:rsidP="00A10FF9">
      <w:r w:rsidRPr="00E11834">
        <w:rPr>
          <w:noProof/>
        </w:rPr>
        <w:lastRenderedPageBreak/>
        <w:drawing>
          <wp:inline distT="0" distB="0" distL="0" distR="0" wp14:anchorId="1F694B4F" wp14:editId="7947022D">
            <wp:extent cx="594360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D8F6" w14:textId="02F75F0A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 w:rsidR="00E11834">
        <w:rPr>
          <w:rStyle w:val="IntenseEmphasis"/>
        </w:rPr>
        <w:t>8</w:t>
      </w:r>
      <w:r w:rsidRPr="00816C57">
        <w:rPr>
          <w:rStyle w:val="IntenseEmphasis"/>
        </w:rPr>
        <w:t xml:space="preserve">: </w:t>
      </w:r>
      <w:r w:rsidR="00E11834">
        <w:rPr>
          <w:rStyle w:val="IntenseEmphasis"/>
        </w:rPr>
        <w:t>Add data to list</w:t>
      </w:r>
    </w:p>
    <w:p w14:paraId="334B991A" w14:textId="7D8789F9" w:rsidR="00321008" w:rsidRDefault="00565587" w:rsidP="001E558E">
      <w:pPr>
        <w:pStyle w:val="Heading1"/>
      </w:pPr>
      <w:r>
        <w:t xml:space="preserve">Step 3 </w:t>
      </w:r>
      <w:r w:rsidR="00E11834">
        <w:t>– Remove Data from List</w:t>
      </w:r>
    </w:p>
    <w:p w14:paraId="6C8B65BB" w14:textId="27FB39E9" w:rsidR="004D1043" w:rsidRDefault="00E11834" w:rsidP="00565587">
      <w:r>
        <w:t>T</w:t>
      </w:r>
      <w:r w:rsidR="00565587">
        <w:t xml:space="preserve"> </w:t>
      </w:r>
    </w:p>
    <w:p w14:paraId="69ED61F1" w14:textId="38859C9E" w:rsidR="00565587" w:rsidRDefault="00E11834" w:rsidP="00565587">
      <w:r w:rsidRPr="00E11834">
        <w:rPr>
          <w:noProof/>
        </w:rPr>
        <w:drawing>
          <wp:inline distT="0" distB="0" distL="0" distR="0" wp14:anchorId="78D63256" wp14:editId="4C55FE62">
            <wp:extent cx="5849166" cy="36295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BE2" w14:textId="68FD57F0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lastRenderedPageBreak/>
        <w:t xml:space="preserve">Figure </w:t>
      </w:r>
      <w:r w:rsidR="00E11834">
        <w:rPr>
          <w:rStyle w:val="IntenseEmphasis"/>
        </w:rPr>
        <w:t>9</w:t>
      </w:r>
      <w:r w:rsidRPr="00816C57">
        <w:rPr>
          <w:rStyle w:val="IntenseEmphasis"/>
        </w:rPr>
        <w:t xml:space="preserve">: </w:t>
      </w:r>
      <w:r w:rsidR="00E11834">
        <w:rPr>
          <w:rStyle w:val="IntenseEmphasis"/>
        </w:rPr>
        <w:t>Remove data from list</w:t>
      </w:r>
    </w:p>
    <w:p w14:paraId="7DFFC3DE" w14:textId="3C73CF7A" w:rsidR="00840AFB" w:rsidRDefault="00840AFB" w:rsidP="00840AFB">
      <w:pPr>
        <w:pStyle w:val="Heading1"/>
      </w:pPr>
      <w:r>
        <w:t xml:space="preserve">Step 4 – </w:t>
      </w:r>
      <w:r w:rsidR="00E11834">
        <w:t>Write data to file</w:t>
      </w:r>
    </w:p>
    <w:p w14:paraId="2DE34B35" w14:textId="7496365B" w:rsidR="004D1043" w:rsidRDefault="00E11834" w:rsidP="004D1043">
      <w:r>
        <w:t>T</w:t>
      </w:r>
    </w:p>
    <w:p w14:paraId="17F2C18F" w14:textId="595B0725" w:rsidR="004D1043" w:rsidRDefault="00E74B43" w:rsidP="004D1043">
      <w:pPr>
        <w:jc w:val="center"/>
      </w:pPr>
      <w:r w:rsidRPr="00E74B43">
        <w:rPr>
          <w:noProof/>
        </w:rPr>
        <w:drawing>
          <wp:inline distT="0" distB="0" distL="0" distR="0" wp14:anchorId="142E0796" wp14:editId="0FE8153D">
            <wp:extent cx="5943600" cy="2364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30A" w14:textId="5B1EA276" w:rsidR="004D1043" w:rsidRDefault="004D1043" w:rsidP="004D1043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 w:rsidR="00565587">
        <w:rPr>
          <w:rStyle w:val="IntenseEmphasis"/>
        </w:rPr>
        <w:t xml:space="preserve"> </w:t>
      </w:r>
      <w:r w:rsidR="00E74B43">
        <w:rPr>
          <w:rStyle w:val="IntenseEmphasis"/>
        </w:rPr>
        <w:t>10</w:t>
      </w:r>
      <w:r w:rsidRPr="00816C57">
        <w:rPr>
          <w:rStyle w:val="IntenseEmphasis"/>
        </w:rPr>
        <w:t xml:space="preserve">: </w:t>
      </w:r>
      <w:r w:rsidR="00E74B43">
        <w:rPr>
          <w:rStyle w:val="IntenseEmphasis"/>
        </w:rPr>
        <w:t>Write list to file</w:t>
      </w:r>
    </w:p>
    <w:p w14:paraId="2759573D" w14:textId="3A7FADC8" w:rsidR="00840AFB" w:rsidRDefault="00840AFB" w:rsidP="00840AFB">
      <w:pPr>
        <w:pStyle w:val="Heading1"/>
      </w:pPr>
      <w:r>
        <w:t xml:space="preserve">Step 5 – </w:t>
      </w:r>
      <w:r w:rsidR="00722E87">
        <w:t>Class IO</w:t>
      </w:r>
    </w:p>
    <w:p w14:paraId="1603B592" w14:textId="2270F154" w:rsidR="00840AFB" w:rsidRPr="007F09BA" w:rsidRDefault="00722E87" w:rsidP="008E07EC">
      <w:pPr>
        <w:jc w:val="left"/>
      </w:pPr>
      <w:r>
        <w:t xml:space="preserve">T </w:t>
      </w:r>
    </w:p>
    <w:p w14:paraId="13A08804" w14:textId="6580F6A4" w:rsidR="00565587" w:rsidRDefault="00722E87" w:rsidP="00565587">
      <w:pPr>
        <w:jc w:val="center"/>
      </w:pPr>
      <w:r w:rsidRPr="00722E87">
        <w:rPr>
          <w:noProof/>
        </w:rPr>
        <w:drawing>
          <wp:inline distT="0" distB="0" distL="0" distR="0" wp14:anchorId="1F82E126" wp14:editId="270B4702">
            <wp:extent cx="594360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947" w14:textId="57491D21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</w:t>
      </w:r>
      <w:r w:rsidR="00722E87">
        <w:rPr>
          <w:rStyle w:val="IntenseEmphasis"/>
        </w:rPr>
        <w:t>1</w:t>
      </w:r>
      <w:r>
        <w:rPr>
          <w:rStyle w:val="IntenseEmphasis"/>
        </w:rPr>
        <w:t>:</w:t>
      </w:r>
      <w:r w:rsidRPr="00816C57">
        <w:rPr>
          <w:rStyle w:val="IntenseEmphasis"/>
        </w:rPr>
        <w:t xml:space="preserve"> </w:t>
      </w:r>
      <w:r>
        <w:rPr>
          <w:rStyle w:val="IntenseEmphasis"/>
        </w:rPr>
        <w:t>Menu Choice</w:t>
      </w:r>
      <w:r w:rsidR="00722E87">
        <w:rPr>
          <w:rStyle w:val="IntenseEmphasis"/>
        </w:rPr>
        <w:t>s</w:t>
      </w:r>
    </w:p>
    <w:p w14:paraId="2AEF57D3" w14:textId="01ACF661" w:rsidR="00722E87" w:rsidRDefault="00722E87" w:rsidP="00565587">
      <w:pPr>
        <w:jc w:val="center"/>
        <w:rPr>
          <w:rStyle w:val="IntenseEmphasis"/>
        </w:rPr>
      </w:pPr>
      <w:r w:rsidRPr="00722E87">
        <w:rPr>
          <w:rStyle w:val="IntenseEmphasis"/>
          <w:noProof/>
        </w:rPr>
        <w:lastRenderedPageBreak/>
        <w:drawing>
          <wp:inline distT="0" distB="0" distL="0" distR="0" wp14:anchorId="30383A09" wp14:editId="67F8E946">
            <wp:extent cx="5943600" cy="1496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2D0" w14:textId="2999925C" w:rsidR="00722E87" w:rsidRDefault="00722E87" w:rsidP="00722E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12:</w:t>
      </w:r>
      <w:r w:rsidRPr="00816C57">
        <w:rPr>
          <w:rStyle w:val="IntenseEmphasis"/>
        </w:rPr>
        <w:t xml:space="preserve"> </w:t>
      </w:r>
      <w:r>
        <w:rPr>
          <w:rStyle w:val="IntenseEmphasis"/>
        </w:rPr>
        <w:t>Input Menu Choice</w:t>
      </w:r>
    </w:p>
    <w:p w14:paraId="0390A22D" w14:textId="73612393" w:rsidR="00722E87" w:rsidRDefault="00722E87" w:rsidP="00722E87">
      <w:pPr>
        <w:jc w:val="center"/>
        <w:rPr>
          <w:rStyle w:val="IntenseEmphasis"/>
        </w:rPr>
      </w:pPr>
      <w:r w:rsidRPr="00722E87">
        <w:rPr>
          <w:rStyle w:val="IntenseEmphasis"/>
          <w:noProof/>
        </w:rPr>
        <w:drawing>
          <wp:inline distT="0" distB="0" distL="0" distR="0" wp14:anchorId="709EA799" wp14:editId="14E26C01">
            <wp:extent cx="5943600" cy="18662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CEC" w14:textId="27E0B604" w:rsidR="00722E87" w:rsidRDefault="00722E87" w:rsidP="00722E87">
      <w:pPr>
        <w:jc w:val="center"/>
        <w:rPr>
          <w:rStyle w:val="IntenseEmphasis"/>
        </w:rPr>
      </w:pPr>
      <w:r>
        <w:rPr>
          <w:rStyle w:val="IntenseEmphasis"/>
        </w:rPr>
        <w:t>Figure 13: Current tasks in list</w:t>
      </w:r>
    </w:p>
    <w:p w14:paraId="72B37963" w14:textId="1B513BAE" w:rsidR="00722E87" w:rsidRDefault="00722E87" w:rsidP="00722E87">
      <w:pPr>
        <w:jc w:val="center"/>
        <w:rPr>
          <w:rStyle w:val="IntenseEmphasis"/>
        </w:rPr>
      </w:pPr>
      <w:r w:rsidRPr="00722E87">
        <w:rPr>
          <w:rStyle w:val="IntenseEmphasis"/>
          <w:noProof/>
        </w:rPr>
        <w:drawing>
          <wp:inline distT="0" distB="0" distL="0" distR="0" wp14:anchorId="583781FA" wp14:editId="62636CC9">
            <wp:extent cx="594360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86CD" w14:textId="2A21A0FA" w:rsidR="00722E87" w:rsidRDefault="00722E87" w:rsidP="00722E87">
      <w:pPr>
        <w:jc w:val="center"/>
        <w:rPr>
          <w:rStyle w:val="IntenseEmphasis"/>
        </w:rPr>
      </w:pPr>
      <w:r>
        <w:rPr>
          <w:rStyle w:val="IntenseEmphasis"/>
        </w:rPr>
        <w:t>Figure 14: Input new Task and Priority Item</w:t>
      </w:r>
    </w:p>
    <w:p w14:paraId="67296E69" w14:textId="00C8E72C" w:rsidR="00722E87" w:rsidRDefault="00722E87" w:rsidP="00722E87">
      <w:pPr>
        <w:jc w:val="center"/>
        <w:rPr>
          <w:rStyle w:val="IntenseEmphasis"/>
        </w:rPr>
      </w:pPr>
      <w:r w:rsidRPr="00722E87">
        <w:rPr>
          <w:rStyle w:val="IntenseEmphasis"/>
          <w:noProof/>
        </w:rPr>
        <w:lastRenderedPageBreak/>
        <w:drawing>
          <wp:inline distT="0" distB="0" distL="0" distR="0" wp14:anchorId="0F2F2FF3" wp14:editId="5CE964B2">
            <wp:extent cx="5943600" cy="1873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117" w14:textId="03DF4170" w:rsidR="00722E87" w:rsidRDefault="00722E87" w:rsidP="00722E87">
      <w:pPr>
        <w:jc w:val="center"/>
        <w:rPr>
          <w:rStyle w:val="IntenseEmphasis"/>
        </w:rPr>
      </w:pPr>
      <w:r>
        <w:rPr>
          <w:rStyle w:val="IntenseEmphasis"/>
        </w:rPr>
        <w:t>Figure 15: Input task to remove</w:t>
      </w:r>
    </w:p>
    <w:p w14:paraId="365922AE" w14:textId="77777777" w:rsidR="00722E87" w:rsidRDefault="00722E87" w:rsidP="00722E87">
      <w:pPr>
        <w:jc w:val="center"/>
        <w:rPr>
          <w:rStyle w:val="IntenseEmphasis"/>
        </w:rPr>
      </w:pPr>
    </w:p>
    <w:p w14:paraId="166B41D4" w14:textId="77777777" w:rsidR="00722E87" w:rsidRDefault="00722E87" w:rsidP="00722E87">
      <w:pPr>
        <w:jc w:val="center"/>
        <w:rPr>
          <w:rStyle w:val="IntenseEmphasis"/>
        </w:rPr>
      </w:pPr>
    </w:p>
    <w:p w14:paraId="63748F66" w14:textId="77777777" w:rsidR="00722E87" w:rsidRDefault="00722E87" w:rsidP="00565587">
      <w:pPr>
        <w:jc w:val="center"/>
        <w:rPr>
          <w:rStyle w:val="IntenseEmphasis"/>
        </w:rPr>
      </w:pPr>
    </w:p>
    <w:p w14:paraId="5D623BD7" w14:textId="09EABF44" w:rsidR="00840AFB" w:rsidRDefault="00840AFB" w:rsidP="00840AFB">
      <w:pPr>
        <w:pStyle w:val="Heading1"/>
      </w:pPr>
      <w:r>
        <w:t xml:space="preserve">Step 6 – </w:t>
      </w:r>
      <w:r w:rsidR="00E076B1">
        <w:t>Main Body of the Script</w:t>
      </w:r>
    </w:p>
    <w:p w14:paraId="78EAA8FF" w14:textId="73FD0FF6" w:rsidR="00840AFB" w:rsidRPr="007F09BA" w:rsidRDefault="00E076B1" w:rsidP="008E07EC">
      <w:pPr>
        <w:jc w:val="left"/>
      </w:pPr>
      <w:r>
        <w:t>T</w:t>
      </w:r>
      <w:r w:rsidR="006E267D">
        <w:t xml:space="preserve"> </w:t>
      </w:r>
    </w:p>
    <w:p w14:paraId="2E07A551" w14:textId="5C21E54B" w:rsidR="00565587" w:rsidRDefault="00B338C1" w:rsidP="00565587">
      <w:pPr>
        <w:jc w:val="center"/>
      </w:pPr>
      <w:r w:rsidRPr="00B338C1">
        <w:rPr>
          <w:noProof/>
        </w:rPr>
        <w:drawing>
          <wp:inline distT="0" distB="0" distL="0" distR="0" wp14:anchorId="1B6651AE" wp14:editId="1401B1E5">
            <wp:extent cx="5943600" cy="3816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34A" w14:textId="32AF5324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</w:t>
      </w:r>
      <w:r w:rsidR="00B338C1">
        <w:rPr>
          <w:rStyle w:val="IntenseEmphasis"/>
        </w:rPr>
        <w:t>6</w:t>
      </w:r>
      <w:r w:rsidRPr="00816C57">
        <w:rPr>
          <w:rStyle w:val="IntenseEmphasis"/>
        </w:rPr>
        <w:t xml:space="preserve">: </w:t>
      </w:r>
      <w:r w:rsidR="00B338C1">
        <w:rPr>
          <w:rStyle w:val="IntenseEmphasis"/>
        </w:rPr>
        <w:t>Main body of the Script</w:t>
      </w:r>
    </w:p>
    <w:p w14:paraId="170659FD" w14:textId="77777777" w:rsidR="004D1043" w:rsidRPr="00C94D50" w:rsidRDefault="004D1043" w:rsidP="004D1043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lastRenderedPageBreak/>
        <w:t xml:space="preserve">Observations </w:t>
      </w:r>
    </w:p>
    <w:p w14:paraId="1722854C" w14:textId="7A9819C9" w:rsidR="004D1043" w:rsidRPr="004D1043" w:rsidRDefault="00915F83" w:rsidP="004D1043">
      <w:r>
        <w:t>T</w:t>
      </w:r>
      <w:bookmarkStart w:id="0" w:name="_GoBack"/>
      <w:bookmarkEnd w:id="0"/>
      <w:r w:rsidR="0008416A">
        <w:t xml:space="preserve">. </w:t>
      </w:r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5093A1D3" w14:textId="5BE70105" w:rsidR="00EE3043" w:rsidRPr="00B338C1" w:rsidRDefault="00ED37C9" w:rsidP="00B338C1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</w:p>
    <w:sectPr w:rsidR="00EE3043" w:rsidRPr="00B3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83F"/>
    <w:multiLevelType w:val="hybridMultilevel"/>
    <w:tmpl w:val="E6A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8416A"/>
    <w:rsid w:val="000947C2"/>
    <w:rsid w:val="00096180"/>
    <w:rsid w:val="000A1100"/>
    <w:rsid w:val="000A3312"/>
    <w:rsid w:val="000A6C91"/>
    <w:rsid w:val="000B017D"/>
    <w:rsid w:val="000D64EB"/>
    <w:rsid w:val="00196781"/>
    <w:rsid w:val="001A385A"/>
    <w:rsid w:val="001C1222"/>
    <w:rsid w:val="001E4325"/>
    <w:rsid w:val="001E558E"/>
    <w:rsid w:val="00227AF9"/>
    <w:rsid w:val="00261257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3C000C"/>
    <w:rsid w:val="003D464E"/>
    <w:rsid w:val="0041345F"/>
    <w:rsid w:val="00415BD8"/>
    <w:rsid w:val="0043261A"/>
    <w:rsid w:val="00443363"/>
    <w:rsid w:val="004475C2"/>
    <w:rsid w:val="004640D1"/>
    <w:rsid w:val="004B75E6"/>
    <w:rsid w:val="004D1043"/>
    <w:rsid w:val="004F2A21"/>
    <w:rsid w:val="00524C9E"/>
    <w:rsid w:val="00526606"/>
    <w:rsid w:val="005355C4"/>
    <w:rsid w:val="00536EE7"/>
    <w:rsid w:val="00562408"/>
    <w:rsid w:val="00565587"/>
    <w:rsid w:val="00572647"/>
    <w:rsid w:val="005741FC"/>
    <w:rsid w:val="0057741F"/>
    <w:rsid w:val="005970AB"/>
    <w:rsid w:val="005A1B38"/>
    <w:rsid w:val="005C74C4"/>
    <w:rsid w:val="005D22FD"/>
    <w:rsid w:val="005D54A7"/>
    <w:rsid w:val="005E0C05"/>
    <w:rsid w:val="006466EF"/>
    <w:rsid w:val="00654472"/>
    <w:rsid w:val="00654826"/>
    <w:rsid w:val="006562E6"/>
    <w:rsid w:val="00670C68"/>
    <w:rsid w:val="006B3157"/>
    <w:rsid w:val="006C11BF"/>
    <w:rsid w:val="006E267D"/>
    <w:rsid w:val="007150E0"/>
    <w:rsid w:val="00722E87"/>
    <w:rsid w:val="007367EB"/>
    <w:rsid w:val="00737EF1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3B56"/>
    <w:rsid w:val="00806732"/>
    <w:rsid w:val="008069AB"/>
    <w:rsid w:val="00816C57"/>
    <w:rsid w:val="0083262C"/>
    <w:rsid w:val="00840AFB"/>
    <w:rsid w:val="00840C72"/>
    <w:rsid w:val="00853410"/>
    <w:rsid w:val="0085383F"/>
    <w:rsid w:val="008E00FC"/>
    <w:rsid w:val="008E07EC"/>
    <w:rsid w:val="008E67BB"/>
    <w:rsid w:val="009039D3"/>
    <w:rsid w:val="00907C6B"/>
    <w:rsid w:val="00915F83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C3CB3"/>
    <w:rsid w:val="009D05D1"/>
    <w:rsid w:val="009D5197"/>
    <w:rsid w:val="009E75B2"/>
    <w:rsid w:val="00A07A1F"/>
    <w:rsid w:val="00A10FF9"/>
    <w:rsid w:val="00A57A3A"/>
    <w:rsid w:val="00A73471"/>
    <w:rsid w:val="00A80686"/>
    <w:rsid w:val="00A95F5F"/>
    <w:rsid w:val="00AD2B76"/>
    <w:rsid w:val="00AE60AC"/>
    <w:rsid w:val="00B31602"/>
    <w:rsid w:val="00B338C1"/>
    <w:rsid w:val="00B33E91"/>
    <w:rsid w:val="00B52EE8"/>
    <w:rsid w:val="00B57812"/>
    <w:rsid w:val="00B7320D"/>
    <w:rsid w:val="00B92452"/>
    <w:rsid w:val="00BB18A7"/>
    <w:rsid w:val="00BC445B"/>
    <w:rsid w:val="00BE41A0"/>
    <w:rsid w:val="00BF1B6A"/>
    <w:rsid w:val="00C012ED"/>
    <w:rsid w:val="00C22262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64341"/>
    <w:rsid w:val="00D64BD7"/>
    <w:rsid w:val="00D762D5"/>
    <w:rsid w:val="00DA10D0"/>
    <w:rsid w:val="00DC0741"/>
    <w:rsid w:val="00DC1457"/>
    <w:rsid w:val="00DC163A"/>
    <w:rsid w:val="00DE631A"/>
    <w:rsid w:val="00E018F3"/>
    <w:rsid w:val="00E01A4C"/>
    <w:rsid w:val="00E076B1"/>
    <w:rsid w:val="00E11834"/>
    <w:rsid w:val="00E41244"/>
    <w:rsid w:val="00E74B43"/>
    <w:rsid w:val="00E941F6"/>
    <w:rsid w:val="00ED0797"/>
    <w:rsid w:val="00ED37C9"/>
    <w:rsid w:val="00EE2182"/>
    <w:rsid w:val="00EE3043"/>
    <w:rsid w:val="00EE703B"/>
    <w:rsid w:val="00F51B6B"/>
    <w:rsid w:val="00F60500"/>
    <w:rsid w:val="00FB148D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87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kbiondo.github.io/IntroToProg-Python-Mod07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1</b:RefOrder>
  </b:Source>
</b:Sources>
</file>

<file path=customXml/itemProps1.xml><?xml version="1.0" encoding="utf-8"?>
<ds:datastoreItem xmlns:ds="http://schemas.openxmlformats.org/officeDocument/2006/customXml" ds:itemID="{935B37FC-1A19-45A3-93BF-AEA6565F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32</cp:revision>
  <cp:lastPrinted>2023-07-28T15:12:00Z</cp:lastPrinted>
  <dcterms:created xsi:type="dcterms:W3CDTF">2023-07-30T20:46:00Z</dcterms:created>
  <dcterms:modified xsi:type="dcterms:W3CDTF">2023-08-19T19:11:00Z</dcterms:modified>
</cp:coreProperties>
</file>