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Yu Gothic" w:hAnsi="Yu Gothic" w:eastAsia="Yu Gothic"/>
          <w:sz w:val="16"/>
        </w:rPr>
      </w:r>
    </w:p>
    <w:p>
      <w:pPr>
        <w:spacing w:after="0" w:before="0"/>
      </w:pPr>
      <w:r>
        <w:rPr>
          <w:rFonts w:ascii="Yu Gothic" w:hAnsi="Yu Gothic" w:eastAsia="Yu Gothic"/>
          <w:sz w:val="16"/>
        </w:rPr>
      </w:r>
    </w:p>
    <w:p>
      <w:pPr>
        <w:spacing w:after="0" w:before="0"/>
      </w:pPr>
      <w:r>
        <w:rPr>
          <w:rFonts w:ascii="Yu Gothic" w:hAnsi="Yu Gothic" w:eastAsia="Yu Gothic"/>
          <w:sz w:val="16"/>
        </w:rPr>
      </w:r>
    </w:p>
    <w:p>
      <w:pPr>
        <w:jc w:val="center"/>
      </w:pPr>
      <w:r>
        <w:rPr>
          <w:rFonts w:ascii="Yu Gothic" w:hAnsi="Yu Gothic" w:eastAsia="Yu Gothic"/>
          <w:b/>
          <w:color w:val="2E5E8C"/>
          <w:sz w:val="26"/>
        </w:rPr>
        <w:t>オーナーズコンパス</w:t>
      </w:r>
    </w:p>
    <w:p>
      <w:pPr>
        <w:spacing w:before="40"/>
        <w:jc w:val="center"/>
      </w:pPr>
      <w:r>
        <w:rPr>
          <w:rFonts w:ascii="Yu Gothic" w:hAnsi="Yu Gothic" w:eastAsia="Yu Gothic"/>
          <w:color w:val="666666"/>
          <w:sz w:val="21"/>
        </w:rPr>
        <w:t>店舗コンサルティング</w:t>
      </w:r>
    </w:p>
    <w:p>
      <w:pPr>
        <w:spacing w:after="0" w:before="0"/>
      </w:pPr>
      <w:r>
        <w:rPr>
          <w:rFonts w:ascii="Yu Gothic" w:hAnsi="Yu Gothic" w:eastAsia="Yu Gothic"/>
          <w:sz w:val="20"/>
        </w:rPr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865"/>
      </w:tblGrid>
      <w:tr>
        <w:tc>
          <w:tcPr>
            <w:tcW w:type="dxa" w:w="10200"/>
            <w:shd w:val="clear" w:color="auto" w:fill="1F3B5C"/>
            <w:tcMar>
              <w:top w:w="20" w:type="dxa"/>
              <w:bottom w:w="20" w:type="dxa"/>
              <w:start w:w="0" w:type="dxa"/>
              <w:end w:w="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</w:tc>
      </w:tr>
    </w:tbl>
    <w:p>
      <w:pPr>
        <w:spacing w:before="200"/>
        <w:jc w:val="center"/>
      </w:pPr>
      <w:r>
        <w:rPr>
          <w:rFonts w:ascii="Yu Gothic" w:hAnsi="Yu Gothic" w:eastAsia="Yu Gothic"/>
          <w:b/>
          <w:color w:val="1F3B5C"/>
          <w:sz w:val="68"/>
        </w:rPr>
        <w:t>仲町台店</w:t>
      </w:r>
    </w:p>
    <w:p>
      <w:pPr>
        <w:jc w:val="center"/>
      </w:pPr>
      <w:r>
        <w:rPr>
          <w:rFonts w:ascii="Yu Gothic" w:hAnsi="Yu Gothic" w:eastAsia="Yu Gothic"/>
          <w:b/>
          <w:color w:val="1F3B5C"/>
          <w:sz w:val="36"/>
        </w:rPr>
        <w:t>週次コンサルティングレポート</w:t>
      </w:r>
    </w:p>
    <w:p>
      <w:pPr>
        <w:spacing w:before="80"/>
        <w:jc w:val="center"/>
      </w:pPr>
      <w:r>
        <w:rPr>
          <w:rFonts w:ascii="Yu Gothic" w:hAnsi="Yu Gothic" w:eastAsia="Yu Gothic"/>
          <w:color w:val="666666"/>
          <w:sz w:val="22"/>
        </w:rPr>
        <w:t>― 店舗運営の現状報告と改善提案 ―</w:t>
      </w:r>
    </w:p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865"/>
      </w:tblGrid>
      <w:tr>
        <w:tc>
          <w:tcPr>
            <w:tcW w:type="dxa" w:w="10200"/>
            <w:shd w:val="clear" w:color="auto" w:fill="1F3B5C"/>
            <w:tcMar>
              <w:top w:w="20" w:type="dxa"/>
              <w:bottom w:w="20" w:type="dxa"/>
              <w:start w:w="0" w:type="dxa"/>
              <w:end w:w="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28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4535"/>
      </w:tblGrid>
      <w:tr>
        <w:tc>
          <w:tcPr>
            <w:tcW w:type="dxa" w:w="5100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回　数</w:t>
            </w:r>
          </w:p>
        </w:tc>
        <w:tc>
          <w:tcPr>
            <w:tcW w:type="dxa" w:w="5100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第1回</w:t>
            </w:r>
          </w:p>
        </w:tc>
      </w:tr>
      <w:tr>
        <w:tc>
          <w:tcPr>
            <w:tcW w:type="dxa" w:w="1814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訪問日</w:t>
            </w:r>
          </w:p>
        </w:tc>
        <w:tc>
          <w:tcPr>
            <w:tcW w:type="dxa" w:w="4535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2026年6月8日(月)</w:t>
            </w:r>
          </w:p>
        </w:tc>
      </w:tr>
      <w:tr>
        <w:tc>
          <w:tcPr>
            <w:tcW w:type="dxa" w:w="1814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担　当</w:t>
            </w:r>
          </w:p>
        </w:tc>
        <w:tc>
          <w:tcPr>
            <w:tcW w:type="dxa" w:w="4535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小泉M</w:t>
            </w:r>
          </w:p>
        </w:tc>
      </w:tr>
      <w:tr>
        <w:tc>
          <w:tcPr>
            <w:tcW w:type="dxa" w:w="1814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勤　務</w:t>
            </w:r>
          </w:p>
        </w:tc>
        <w:tc>
          <w:tcPr>
            <w:tcW w:type="dxa" w:w="4535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毎週月曜 13:00〜17:00</w:t>
            </w:r>
          </w:p>
        </w:tc>
      </w:tr>
      <w:tr>
        <w:tc>
          <w:tcPr>
            <w:tcW w:type="dxa" w:w="1814"/>
            <w:shd w:val="clear" w:color="auto" w:fill="1F3B5C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作成日</w:t>
            </w:r>
          </w:p>
        </w:tc>
        <w:tc>
          <w:tcPr>
            <w:tcW w:type="dxa" w:w="4535"/>
            <w:shd w:val="clear" w:color="auto" w:fill="EEF1F5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60" w:type="dxa"/>
              <w:bottom w:w="6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2026年6月8日(月)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32"/>
        </w:rPr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350"/>
      </w:tblGrid>
      <w:tr>
        <w:tc>
          <w:tcPr>
            <w:tcW w:type="dxa" w:w="10200"/>
            <w:shd w:val="clear" w:color="auto" w:fill="F7F9FC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110" w:type="dxa"/>
              <w:bottom w:w="120" w:type="dxa"/>
              <w:start w:w="180" w:type="dxa"/>
              <w:end w:w="18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4"/>
              </w:rPr>
              <w:t>目　次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1.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本日の実施作業（売場改善）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2.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店舗の現状と気づき（課題）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3.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オーナーへの提案・合意事項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4.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翌週アクションプラン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5.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重点課題と改善提案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6.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優先順位ロードマップ</w:t>
            </w:r>
          </w:p>
          <w:p>
            <w:pPr>
              <w:spacing w:after="60" w:before="40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7.　</w:t>
            </w:r>
            <w:r>
              <w:rPr>
                <w:rFonts w:ascii="Yu Gothic" w:hAnsi="Yu Gothic" w:eastAsia="Yu Gothic"/>
                <w:color w:val="333333"/>
                <w:sz w:val="21"/>
              </w:rPr>
              <w:t>KPI・進捗管理表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3B5C"/>
            <w:tcMar>
              <w:top w:w="150" w:type="dxa"/>
              <w:bottom w:w="150" w:type="dxa"/>
              <w:start w:w="200" w:type="dxa"/>
              <w:end w:w="2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36"/>
              </w:rPr>
              <w:t>仲町台店　週次コンサルティングレポート</w:t>
            </w:r>
          </w:p>
          <w:p>
            <w:pPr>
              <w:spacing w:after="0" w:before="60"/>
              <w:jc w:val="center"/>
            </w:pPr>
            <w:r>
              <w:rPr>
                <w:rFonts w:ascii="Yu Gothic" w:hAnsi="Yu Gothic" w:eastAsia="Yu Gothic"/>
                <w:b w:val="0"/>
                <w:color w:val="C7D6E8"/>
                <w:sz w:val="20"/>
              </w:rPr>
              <w:t>第1回　／　2026年6月8日(月)　／　担当：小泉M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DDE8F3"/>
            <w:tcBorders>
              <w:top w:val="single" w:sz="4" w:space="0" w:color="1F3B5C"/>
              <w:left w:val="single" w:sz="4" w:space="0" w:color="1F3B5C"/>
              <w:bottom w:val="single" w:sz="4" w:space="0" w:color="1F3B5C"/>
              <w:right w:val="single" w:sz="4" w:space="0" w:color="1F3B5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📝 本日のサマリー</w:t>
            </w:r>
          </w:p>
          <w:p>
            <w:pPr>
              <w:spacing w:after="0" w:before="60"/>
            </w:pPr>
            <w:r>
              <w:rPr>
                <w:rFonts w:ascii="Yu Gothic" w:hAnsi="Yu Gothic" w:eastAsia="Yu Gothic"/>
                <w:b w:val="0"/>
                <w:sz w:val="21"/>
              </w:rPr>
              <w:t>初回訪問。売場面では惣菜の1段新設・乳製品・袋菓子の修正を実施。一方で「発注が机上・任せっぱなし・在庫過多」という運営面の課題が大きいことが判明した。次週は発注の売場化と基準在庫づくり、ドリンク／酒類のアイテム整理を軸に着手す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3B5C"/>
            <w:tcMar>
              <w:top w:w="60" w:type="dxa"/>
              <w:bottom w:w="6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3"/>
              </w:rPr>
              <w:t>■ 報告パート ― 本日の実施内容と現状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1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本日の実施作業（売場改善）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5102"/>
        <w:gridCol w:w="2041"/>
      </w:tblGrid>
      <w:tr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実施項目</w:t>
            </w:r>
          </w:p>
        </w:tc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ステータス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米飯ケース縮小 → チルド弁当の集約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米飯ケースを縮めてチルド弁当をまとめようとしたが、H/C（什器）の都合で実施できず時間を要した。来週へ持ち越し。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E8821E"/>
                <w:sz w:val="19"/>
              </w:rPr>
              <w:t>継続（来週）</w:t>
            </w:r>
          </w:p>
        </w:tc>
      </w:tr>
      <w:tr>
        <w:tc>
          <w:tcPr>
            <w:tcW w:type="dxa" w:w="2835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惣菜売場の新設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惣菜の品揃えが極端に少なかったため、棚間を詰めて惣菜用に1段を新設した。</w:t>
            </w:r>
          </w:p>
        </w:tc>
        <w:tc>
          <w:tcPr>
            <w:tcW w:type="dxa" w:w="204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完了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乳製品売場の修正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陳列・フェイスを見直し整理。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完了</w:t>
            </w:r>
          </w:p>
        </w:tc>
      </w:tr>
      <w:tr>
        <w:tc>
          <w:tcPr>
            <w:tcW w:type="dxa" w:w="2835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袋菓子売場の修正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陳列・フェイスを見直し整理。</w:t>
            </w:r>
          </w:p>
        </w:tc>
        <w:tc>
          <w:tcPr>
            <w:tcW w:type="dxa" w:w="204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完了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2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店舗の現状と気づき（課題）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5102"/>
      </w:tblGrid>
      <w:tr>
        <w:tc>
          <w:tcPr>
            <w:tcW w:type="dxa" w:w="51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🔍 気づき・現状</w:t>
            </w:r>
          </w:p>
        </w:tc>
        <w:tc>
          <w:tcPr>
            <w:tcW w:type="dxa" w:w="51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➡ 対応の方向性</w:t>
            </w:r>
          </w:p>
        </w:tc>
      </w:tr>
      <w:tr>
        <w:tc>
          <w:tcPr>
            <w:tcW w:type="dxa" w:w="4876"/>
            <w:shd w:val="clear" w:color="auto" w:fill="FBEBD7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オーナーの奥様・副店長の2名とも、机に座って発注していた。</w:t>
            </w:r>
          </w:p>
        </w:tc>
        <w:tc>
          <w:tcPr>
            <w:tcW w:type="dxa" w:w="5102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発注は売場で行う運用へ。現物・フェイス・在庫を見ながら数量を決める。</w:t>
            </w:r>
          </w:p>
        </w:tc>
      </w:tr>
      <w:tr>
        <w:tc>
          <w:tcPr>
            <w:tcW w:type="dxa" w:w="4876"/>
            <w:shd w:val="clear" w:color="auto" w:fill="FCEFE2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ドリンク・お菓子・カップ麺の在庫が多すぎる。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発注精度を上げ、過剰在庫を持たない。単品ごとの基準在庫を設定する。</w:t>
            </w:r>
          </w:p>
        </w:tc>
      </w:tr>
      <w:tr>
        <w:tc>
          <w:tcPr>
            <w:tcW w:type="dxa" w:w="4876"/>
            <w:shd w:val="clear" w:color="auto" w:fill="FBEBD7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ウォークインが極狭なのにドリンク・アルコールのアイテムが多すぎ、品出しが効率的にできない。</w:t>
            </w:r>
          </w:p>
        </w:tc>
        <w:tc>
          <w:tcPr>
            <w:tcW w:type="dxa" w:w="5102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死に筋を整理しアイテム数を絞る。回転重視の構成にして補充動線を改善。</w:t>
            </w:r>
          </w:p>
        </w:tc>
      </w:tr>
      <w:tr>
        <w:tc>
          <w:tcPr>
            <w:tcW w:type="dxa" w:w="4876"/>
            <w:shd w:val="clear" w:color="auto" w:fill="FCEFE2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鈴木オーナーが売場づくりをほぼ経験しておらず、ドリンク棚の動かし方・非デイリー棚の使い方を知らなかった。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訪問時にOJTで売場づくりを指導。棚替え・フェイスの考え方を1テーマずつ実演・共有する。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3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オーナーへの提案・合意事項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E6F4EA"/>
            <w:tcBorders>
              <w:top w:val="single" w:sz="4" w:space="0" w:color="B7DFC2"/>
              <w:left w:val="single" w:sz="4" w:space="0" w:color="B7DFC2"/>
              <w:bottom w:val="single" w:sz="4" w:space="0" w:color="B7DFC2"/>
              <w:right w:val="single" w:sz="4" w:space="0" w:color="B7DFC2"/>
            </w:tcBorders>
            <w:tcMar>
              <w:top w:w="90" w:type="dxa"/>
              <w:bottom w:w="90" w:type="dxa"/>
              <w:start w:w="16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>🤝 本日オーナーと共有・合意した事項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✓ </w:t>
            </w:r>
            <w:r>
              <w:rPr>
                <w:rFonts w:ascii="Yu Gothic" w:hAnsi="Yu Gothic" w:eastAsia="Yu Gothic"/>
                <w:sz w:val="21"/>
              </w:rPr>
              <w:t>デイリー・消耗品以外も「任せっぱなし」にせず、オーナー自身が発注を定期的に見直す。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✓ </w:t>
            </w:r>
            <w:r>
              <w:rPr>
                <w:rFonts w:ascii="Yu Gothic" w:hAnsi="Yu Gothic" w:eastAsia="Yu Gothic"/>
                <w:sz w:val="21"/>
              </w:rPr>
              <w:t>新規商品などはミーティングまたはグループLINEで報告・共有し合う（非デイリー新規が無秩序に発注されている状態を是正）。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✓ </w:t>
            </w:r>
            <w:r>
              <w:rPr>
                <w:rFonts w:ascii="Yu Gothic" w:hAnsi="Yu Gothic" w:eastAsia="Yu Gothic"/>
                <w:sz w:val="21"/>
              </w:rPr>
              <w:t>発注はバックルームではなく売場で行う。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3B5C"/>
            <w:tcMar>
              <w:top w:w="60" w:type="dxa"/>
              <w:bottom w:w="6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3"/>
              </w:rPr>
              <w:t>■ 提案パート ― 翌週アクションと重点改善提案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4</w:t>
            </w:r>
          </w:p>
        </w:tc>
        <w:tc>
          <w:tcPr>
            <w:tcW w:type="dxa" w:w="5100"/>
            <w:shd w:val="clear" w:color="auto" w:fill="2E7D32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翌週アクションプラン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5100"/>
            <w:shd w:val="clear" w:color="auto" w:fill="2E5E8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👤 当方（小泉M）が行うこと</w:t>
            </w:r>
          </w:p>
        </w:tc>
        <w:tc>
          <w:tcPr>
            <w:tcW w:type="dxa" w:w="5100"/>
            <w:shd w:val="clear" w:color="auto" w:fill="E8821E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🏪 店舗にお願いすること</w:t>
            </w:r>
          </w:p>
        </w:tc>
      </w:tr>
      <w:tr>
        <w:tc>
          <w:tcPr>
            <w:tcW w:type="dxa" w:w="4989"/>
            <w:shd w:val="clear" w:color="auto" w:fill="EEF3F8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80" w:type="dxa"/>
              <w:bottom w:w="8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4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米飯横のH/Cに缶コーヒーを移動させ、ドリンク売場を広げる。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カップ麺売場をフェイスを揃えて、整然とした売場に整備する。</w:t>
            </w:r>
          </w:p>
        </w:tc>
        <w:tc>
          <w:tcPr>
            <w:tcW w:type="dxa" w:w="4989"/>
            <w:shd w:val="clear" w:color="auto" w:fill="FBEBD7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80" w:type="dxa"/>
              <w:bottom w:w="8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4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E8821E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鈴木オーナー自身も発注を見直す。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E8821E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発注を売場で行う。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E8821E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サワー・ビール売場を整理（サワーはセブンブランドで統一、ビールはメーカーごとに揃える）。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5</w:t>
            </w:r>
          </w:p>
        </w:tc>
        <w:tc>
          <w:tcPr>
            <w:tcW w:type="dxa" w:w="5100"/>
            <w:shd w:val="clear" w:color="auto" w:fill="E8821E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重点課題と改善提案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提案1　発注精度の向上 ― 過剰在庫の是正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ドリンク・菓子・カップ麺の在庫過多。発注が机上・任せっぱなしで、非デイリーの新規が無秩序に発注されている。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単品ごとの基準在庫が未設定／発注者が複数で属人化／売場を見ずに発注しているため、実需とズレる。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発注は売場で実施し、現物・残数を見て数量を決める。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売れ筋単品ごとに基準在庫・発注点を設定し、持ちすぎを防ぐ。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発注担当と権限を明確化し、週1で発注内容を朝礼またはグループLINEで共有。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非デイリー新規は「導入ルール（誰が・何を・いつ）」を設け、無秩序な発注を止める。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提案2　ウォークイン／ドリンク・酒類のアイテム整理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狭いウォークインにドリンク・アルコールのSKUが多すぎ、品出しが非効率。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死に筋を整理せず多SKU化し、補充動線・作業効率を圧迫している。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販売実績で死に筋をカットし、回転の良い銘柄に絞る。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サワーはセブンブランドで統一、ビールはメーカーごとに集約して補充を効率化。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来週の缶コーヒー移動・ドリンク売場拡張と連動させ、什器あたりの回転を最大化。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提案3　オーナーの売場づくり育成（仕組み化）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オーナーが売場づくり・棚替えの経験が乏しく、棚の動かし方や非デイリー棚の使い方を知らない。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これまで本部・前任任せで、売場づくりのノウハウが店舗に蓄積されていない。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毎週の訪問でOJTを実施し、棚替え・フェイス・非デイリー棚の使い方を1テーマずつ実演。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作業の「意図」を言語化して店舗に残し、当方不在の平日も自走できるようにする。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提案4　デイリー（惣菜・チルド）売場の強化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惣菜の品揃えが極端に少なく、米飯→チルド弁当のシフトも未着手。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デイリーの売場スペース・品目が不足し、機会ロスにつながっている。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新設した惣菜1段を起点に、惣菜の品目を計画的に拡充する。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米飯ケース縮小→チルド弁当拡大を、缶コーヒー移動でできる什器の余地と合わせて段階的に進める。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6</w:t>
            </w:r>
          </w:p>
        </w:tc>
        <w:tc>
          <w:tcPr>
            <w:tcW w:type="dxa" w:w="5100"/>
            <w:shd w:val="clear" w:color="auto" w:fill="2E7D32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優先順位ロードマップ</w:t>
            </w:r>
          </w:p>
        </w:tc>
      </w:tr>
    </w:tbl>
    <w:p>
      <w:pPr>
        <w:spacing w:after="80"/>
      </w:pPr>
      <w:r>
        <w:rPr>
          <w:rFonts w:ascii="Yu Gothic" w:hAnsi="Yu Gothic" w:eastAsia="Yu Gothic"/>
          <w:sz w:val="21"/>
        </w:rPr>
        <w:t>一度に全ては回らない。優先順位をつけて段階的に着手する。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26"/>
        <w:gridCol w:w="397"/>
        <w:gridCol w:w="2126"/>
        <w:gridCol w:w="397"/>
        <w:gridCol w:w="2126"/>
        <w:gridCol w:w="397"/>
        <w:gridCol w:w="2126"/>
      </w:tblGrid>
      <w:tr>
        <w:tc>
          <w:tcPr>
            <w:tcW w:type="dxa" w:w="1457"/>
            <w:vAlign w:val="center"/>
            <w:shd w:val="clear" w:color="auto" w:fill="2E7D32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STEP1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発注の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立て直し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0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2E5E8C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STEP2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ドリンク・酒類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の整理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0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2E5E8C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STEP3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デイリー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強化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0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1F3B5C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STEP4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オーナー育成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・定着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7</w:t>
            </w:r>
          </w:p>
        </w:tc>
        <w:tc>
          <w:tcPr>
            <w:tcW w:type="dxa" w:w="5100"/>
            <w:shd w:val="clear" w:color="auto" w:fill="2E7D32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KPI・進捗管理表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87"/>
        <w:gridCol w:w="4309"/>
        <w:gridCol w:w="1701"/>
        <w:gridCol w:w="1814"/>
      </w:tblGrid>
      <w:tr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指標（KPI）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現状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目標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発注精度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ドリンク・菓子・カップ麺の在庫日数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短縮（◯日以内）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在庫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死に筋SKU数（過剰在庫）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削減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売場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惣菜・チルドの品目数（フェイス）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拡大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酒類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サワー・ビールのSKU数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整理・最適化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発注運用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売場発注の実施率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100％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全体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客単価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＋　円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DDE8F3"/>
            <w:tcBorders>
              <w:top w:val="single" w:sz="4" w:space="0" w:color="1F3B5C"/>
              <w:left w:val="single" w:sz="4" w:space="0" w:color="1F3B5C"/>
              <w:bottom w:val="single" w:sz="4" w:space="0" w:color="1F3B5C"/>
              <w:right w:val="single" w:sz="4" w:space="0" w:color="1F3B5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💡 運用のポイント</w:t>
            </w:r>
          </w:p>
          <w:p>
            <w:pPr>
              <w:spacing w:after="0" w:before="60"/>
            </w:pPr>
            <w:r>
              <w:rPr>
                <w:rFonts w:ascii="Yu Gothic" w:hAnsi="Yu Gothic" w:eastAsia="Yu Gothic"/>
                <w:b w:val="0"/>
                <w:sz w:val="21"/>
              </w:rPr>
              <w:t>「やった／やってない」ではなく数字で振り返る。発注・基準在庫・売場づくりはすべて「誰が・いつ・何を」の作業に落とし込み、朝礼やグループLINEで全クルーに共有して定着させる。当方が不在の平日も店舗が自走できる状態を目指す。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color w:val="666666"/>
        <w:sz w:val="18"/>
      </w:rPr>
      <w:t xml:space="preserve">オーナーズコンパス｜仲町台店 週次レポート 第1回　　-  </w:t>
    </w:r>
    <w:r>
      <w:rPr>
        <w:rFonts w:ascii="Yu Gothic" w:hAnsi="Yu Gothic" w:eastAsia="Yu Gothic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Yu Gothic" w:hAnsi="Yu Gothic" w:eastAsia="Yu Gothic"/>
        <w:color w:val="666666"/>
        <w:sz w:val="18"/>
      </w:rPr>
      <w:t xml:space="preserve"> 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