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42"/>
        <w:gridCol w:w="3370"/>
        <w:gridCol w:w="1308"/>
        <w:gridCol w:w="3304"/>
      </w:tblGrid>
      <w:tr>
        <w:trPr>
          <w:trHeight w:val="1" w:hRule="atLeast"/>
          <w:jc w:val="left"/>
        </w:trPr>
        <w:tc>
          <w:tcPr>
            <w:tcW w:w="9224" w:type="dxa"/>
            <w:gridSpan w:val="4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  <w:t xml:space="preserve">파일럿 프로젝트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&lt; 파일럿 프로젝트 계획서&gt;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 제</w:t>
            </w:r>
          </w:p>
        </w:tc>
        <w:tc>
          <w:tcPr>
            <w:tcW w:w="79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코로나19에 따른 생활 양상 변화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명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스파게티팀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일 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10월 8일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장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김범중&lt;kbjoong@likelion.org&gt;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팀 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가채원, 윤진훈, 정진우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과제 개요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우리나라 코로나 확진자 수 변화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와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상품 카테고리별 검색수, OTT 시청시간 변화, 재택 근무 비율 등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생활양상의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관계를 확인해보자 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데이터 수집 전략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보드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https://coronaboard.kr/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공공 데이터 포털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https://www.data.go.kr/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KOSIS 국가통계포털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서울 열린 데이터 광장 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https://data.seoul.go.kr/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서울교통정보센터 </w:t>
      </w: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https://topis.seoul.go.kr/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 라이브 </w:t>
      </w:r>
      <w:hyperlink xmlns:r="http://schemas.openxmlformats.org/officeDocument/2006/relationships" r:id="docRId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https://corona-live.com/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* 코로나19 보드 </w:t>
      </w:r>
      <w:hyperlink xmlns:r="http://schemas.openxmlformats.org/officeDocument/2006/relationships" r:id="docRId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http://www.covid19board.kr</w:t>
        </w:r>
      </w:hyperlink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월별 코로나 확진자 수 변화에 따른 각 생활 양식별 데이터를 모아, 정제합니다.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BFBFBF"/>
          <w:spacing w:val="0"/>
          <w:position w:val="0"/>
          <w:sz w:val="20"/>
          <w:shd w:fill="auto" w:val="clear"/>
        </w:rPr>
        <w:t xml:space="preserve">3. 데이터 분석 전략 (시각화)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(추가) 간단한 시각화를 통해 데이터를 이해해 본다.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4. 결과 보고 예측 및 실행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역할 분담 및 일정 계획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~2021.09.24(금) : 필요한 데이터 크롤링 가능 여부 확인, 테스트.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~2021.10.1(금) : 중간발표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~2021.10.8(금) : 최종발표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코로나 확진자 수 변화에 따른 생활 양식 변화. 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공공자전거 이용객 수 변화(공공 데이터 포털 </w:t>
      </w:r>
      <w:hyperlink xmlns:r="http://schemas.openxmlformats.org/officeDocument/2006/relationships" r:id="docRId7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https://www.data.go.kr/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지하철 승하차 승객변화(KOSIS 국가통계포털 </w:t>
      </w:r>
      <w:hyperlink xmlns:r="http://schemas.openxmlformats.org/officeDocument/2006/relationships" r:id="docRId8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교통량 변화(서울교통정보센터 </w:t>
      </w:r>
      <w:hyperlink xmlns:r="http://schemas.openxmlformats.org/officeDocument/2006/relationships" r:id="docRId9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https://topis.seoul.go.kr/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감소할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온라인 쇼핑몰 상품군별 거래액 변화)(KOSIS 국가통계포털 </w:t>
      </w:r>
      <w:hyperlink xmlns:r="http://schemas.openxmlformats.org/officeDocument/2006/relationships" r:id="docRId1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https://kosis.kr/index/index.do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코로나 확진자 수가 증가하면 증가할 것으로 가정.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그래프를 통해 시각화(단순 숫자, 변화 비율)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 역할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팀장 : 전체적인 역할 분담 및 자료 확인, 코드 작성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정진우 : 자료 수집/가공 및 코드 작성.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가채원 : 코드 작성 및 PPT 작성.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윤진훈 : 코드 작성 및 자료 확인.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 도출 전략 및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# 가설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처음에는 증가율이 증가하면 영향이 크지만, 코로나가 길어지면서 점차 영향이 줄어들 것으로 예측.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# 결과 도출 전략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생활 변화 양상을 코로나 확진자 수 변화와 연계하여 비교.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파일럿 프로젝트를 통해 얻고 싶은 것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실제 데이터를 처리하면서 발생하는 많은 문제들을 해결하며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빅데이터에 대한 이해도를 높이고, 데이터 처리 능력 향상을 기대합니다.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감사합니다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결과보고서 제출 과제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발표자료 : 프리스타일, github 링크 제출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소스코드 : 작업후 소스코드 자료 포함. (하나의 파일로 압축하여 제출)</w:t>
      </w:r>
    </w:p>
    <w:p>
      <w:pPr>
        <w:spacing w:before="0" w:after="0" w:line="240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기타자료 : 그외 프로젝트 산출물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ata.seoul.go.kr/" Id="docRId3" Type="http://schemas.openxmlformats.org/officeDocument/2006/relationships/hyperlink" /><Relationship TargetMode="External" Target="https://www.data.go.kr/" Id="docRId7" Type="http://schemas.openxmlformats.org/officeDocument/2006/relationships/hyperlink" /><Relationship TargetMode="External" Target="https://kosis.kr/index/index.do" Id="docRId10" Type="http://schemas.openxmlformats.org/officeDocument/2006/relationships/hyperlink" /><Relationship TargetMode="External" Target="https://kosis.kr/index/index.do" Id="docRId2" Type="http://schemas.openxmlformats.org/officeDocument/2006/relationships/hyperlink" /><Relationship TargetMode="External" Target="http://www.covid19board.kr/" Id="docRId6" Type="http://schemas.openxmlformats.org/officeDocument/2006/relationships/hyperlink" /><Relationship TargetMode="External" Target="https://www.data.go.kr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corona-live.com/" Id="docRId5" Type="http://schemas.openxmlformats.org/officeDocument/2006/relationships/hyperlink" /><Relationship TargetMode="External" Target="https://topis.seoul.go.kr/" Id="docRId9" Type="http://schemas.openxmlformats.org/officeDocument/2006/relationships/hyperlink" /><Relationship TargetMode="External" Target="https://coronaboard.kr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topis.seoul.go.kr/" Id="docRId4" Type="http://schemas.openxmlformats.org/officeDocument/2006/relationships/hyperlink" /><Relationship TargetMode="External" Target="https://kosis.kr/index/index.do" Id="docRId8" Type="http://schemas.openxmlformats.org/officeDocument/2006/relationships/hyperlink" /></Relationships>
</file>