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09월 17일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증감에 따른 상품 카테고리별 검색수, OTT 시청시간 변화, 재택 근무 비율 등 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증감에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자료 수집/가공 및 PPT 작성,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자료 수집/가공 및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정진우 : 자료 수집/가공 및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 파이썬에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ata.go.kr/" Id="docRId1" Type="http://schemas.openxmlformats.org/officeDocument/2006/relationships/hyperlink" /><Relationship TargetMode="External" Target="https://corona-live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oronaboard.kr/" Id="docRId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://www.covid19board.kr/" Id="docRId4" Type="http://schemas.openxmlformats.org/officeDocument/2006/relationships/hyperlink" /><Relationship Target="styles.xml" Id="docRId6" Type="http://schemas.openxmlformats.org/officeDocument/2006/relationships/styles" /></Relationships>
</file>