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32"/>
        </w:rPr>
        <w:t>北疆景物與相關歌曲</w:t>
      </w:r>
    </w:p>
    <w:p>
      <w:pPr>
        <w:spacing w:before="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0E3942"/>
          <w:sz w:val="56"/>
        </w:rPr>
        <w:t xml:space="preserve">第 4 週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6"/>
        </w:rPr>
        <w:t>伊犁的歌與草原的馬</w:t>
      </w:r>
    </w:p>
    <w:p>
      <w:pPr>
        <w:pBdr>
          <w:bottom w:val="single" w:sz="6" w:space="4" w:color="C9D9DC"/>
        </w:pBdr>
        <w:spacing w:before="40" w:after="20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>主講者逐張講稿（可照唸）　·　【講稿】照唸　【講義補充】延伸資料　【影片操作】播放銜接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伊犁的歌與草原的馬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各位朋友，午安，歡迎回到「北疆景物」第四週。我們的環線，從最北的阿勒泰一路往西南走，今天進到新疆最會「長花、長草、養馬」的一塊地方——伊犁。這門課不是旅遊節目，我們做的是「音樂與文學」。今天我會從一座湖的傳說切入，帶大家深講一首被譽為「東方小夜曲」的歌——〈草原之夜〉，認識寫它的兩個人；再讀一篇寫「馬」的散文名篇——周濤的〈鞏乃斯的馬〉。一首歌、一個人、一本書，今天我們照樣這樣走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本週主軸：歌〈草原之夜〉（張加毅詞・田歌曲，1959）；人 張加毅＋田歌；書 周濤〈鞏乃斯的馬〉。文化過場＝賽里木湖與伊犁屯墾（削減、僅過場）。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上週回顧：可可托海的歌與向日葵地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花一分鐘回頭看。上週我們在富蘊縣：看了向北流的額爾齊斯河、三號礦坑的寶石與功勳；讀了李娟的《遙遠的向日葵地》——烏倫古河南岸那塊補種了四茬的葵花地；唱了王琪的〈可可托海的牧羊人〉，也兌現約定、一起唱了王洛賓寫給三毛的〈等待〉。還記得歌裡那個「美麗的謊言」嗎？養蜂女說她「嫁到了伊犁」——今天，我們就真的到伊犁河谷了。而今天這首〈草原之夜〉，講的也是一份草原上的等待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上週（週3）重點：額爾齊斯河與三號礦坑；李娟《遙遠的向日葵地》（2018 魯迅文學獎）；〈可可托海的牧羊人〉／王琪；〈等待〉跟唱。轉場梗：歌中「嫁到伊犁」→本週實地伊犁。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本週怎麼走：歌・人・書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三個字先釘一次：歌、人、書。今天的「歌」，是大家都聽過的〈草原之夜〉，被譽為「東方小夜曲」。「人」，一次認識兩位：把夜色寫成詞的張加毅，和把詞譜成歌的田歌；還有一位把伊犁草原寫成散文的周濤。今天的「書」，就是周濤那篇寫「馬」的名文〈鞏乃斯的馬〉。歌、人、書，我們開始走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「歌・人・書」主線：本週「人」含詞曲兩位（張加毅／田歌）＋散文家周濤；「書」＝〈鞏乃斯的馬〉。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本週導覽：今天的兩小時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看今天的安排。前半段先做文化過場：賽里木湖那個美麗的外號「大西洋最後一滴眼淚」、霍城的薰衣草花海，還有一段把這片土地開出來的兵團屯墾歷史。接著進文學——認識散文家周濤，讀他寫伊犁草原上馬群的〈鞏乃斯的馬〉。然後進音樂主軸：認識作詞的張加毅、作曲的田歌，深講〈草原之夜〉，最後看譜、聆聽、一起跳。中間留一段伊犁味的輕茶歇，結尾做個四週回望。坐穩了，我們開始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流程＝文化過場（賽里木湖・薰衣草・兵團屯墾）→書（周濤〈鞏乃斯的馬〉）→人（張加毅・田歌）→歌（草原之夜）→演唱（看譜・聆聽・一起跳）→輕茶歇→影片時間→四週回望→小結預告。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賽里木湖：淨海與「大西洋最後一滴眼淚」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化過場第一站，賽里木湖。先放對位置：它在博爾塔拉蒙古自治州的博樂市，屬北天山、北疆，是新疆海拔最高、面積最大的高山冷水湖。它有個很美的古稱，叫「淨海」——一個「淨」字，就把它清澈潔淨的氣質說中了。它還有個更詩意的外號，「大西洋最後一滴眼淚」：相傳是因為大西洋的暖濕氣流一路向東深入歐亞大陸，能夠抵達的「最後」一個地方，差不多就是這裡。我先講清楚，這是文旅宣傳的相傳說法，不是地質學的嚴格事實。還要提醒一句：賽里木湖在博爾塔拉州，不在伊犁州，雖然地理很近、常被放一起講，行政上是兩個州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賽里木湖（Sayram Lake）：博爾塔拉州博樂市（北天山・北疆）；新疆海拔最高、面積最大高山冷水湖；古稱「淨海」；美稱「大西洋最後一滴眼淚」（相傳／文旅語，非地質事實）。⚠️屬博爾塔拉州、非伊犁州，勿混。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賽里木湖身份證：一張表記住它的「最」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我們幫賽里木湖辦張身份證，但先講一句：它的數據各源略有出入，所以記「約略值」、不寫死。位置在博爾塔拉州博樂市；海拔大約兩千零七十幾公尺，是新疆海拔最高的高山湖；面積大約 453 平方公里，也有來源寫 455 到 460，總之是新疆面積最大的高山湖；最大水深，維基寫到 110 公尺，也有來源寫 85 到 92 公尺——這種對不上的，我們老實標待查證。記住兩個「最」就好：海拔最高、面積最大。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海拔約2,074m（新疆最高高山湖）；面積約453km²（一說455–460，新疆最大高山湖）；最大水深維基110m／另有源85–92m，待查證。勿單寫一組精確數字當定論。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先飛一眼：航拍賽里木湖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說了這麼多，不如先飛上去看一眼。我們放一段航拍，把賽里木湖的「藍」跟「大」一次看完。大家注意：湖面的顏色會隨著光線變，一下深藍、一下淺藍，這是它最迷人的地方。我們先讓眼睛喝飽這個藍。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影片：自駕新疆賽里木湖（旅途琪遇記，noembed 已查證 BrguHeIjxg8）。文化向景觀導覽。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播放賽里木湖湖面航拍段約 2–3 分鐘。播前一句：「先用空拍的高度，看一眼這塊高山藍寶石。」播後一句：「記住這個藍——它是西邊一路吹來的水氣養出來的。」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霍城薰衣草・東方普羅旺斯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順著伊犁再走一點，是霍城。霍城是中國最有名的薰衣草產地之一，一到六月，整片河谷被染成紫色，大家叫它「東方普羅旺斯」。為什麼伊犁這麼適合種薰衣草？答案在一條緯度線上——霍城跟法國南部的普羅旺斯緯度很接近，日照和氣候相近，所以兩邊都特別適合。但我想給大家一個文化視角：薰衣草其實不是新疆原生的，它是 20 世紀才引種進來、落地生根的一種「新風物」。一條緯度線，把地中海的香氣，種進了伊犁河谷。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霍城（伊犁河谷西端）：中國著名薰衣草產地，六月盛開，稱「東方普羅旺斯」；與法國普羅旺斯緯度相近→氣候相近。文化視角：薰衣草為20世紀引種的「新風物」、非原生。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傳說一眼：殉情的淚水（相傳）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一座有故事的湖，總有傳說。賽里木湖最動人的一個，是說它由一對殉情戀人的淚水匯聚而成——這是民間傳說，沒有確切年代；湖畔還流傳著跟白天鵝有關的傳說。我強調「相傳、傳說」這幾個字，這些不是考證過的史實，當味道聽就好。但話說回來，傳說本身就是文化——一座湖之所以讓人記掛幾百年，往往就是因為這些代代相傳的故事，把人的情感留在了水裡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賽里木湖傳說：相傳由殉情戀人淚水匯聚而成、另有白天鵝傳說（民間傳說，無確切年代）。一律標「相傳／傳說」，非史實。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屯墾戍邊的兵團與可克達拉（1954→2015）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現在我們從「湖」轉到「人」，因為通往這首歌的橋，是一段「屯墾戍邊」的歷史。1954 年 10 月，新疆生產建設兵團成立，把駐新疆的解放軍部隊集體就地轉業，使命八個字：「勞武結合、屯墾戍邊」——一手拿槍守邊，一手拿鋤頭種地。想像那個畫面：一群人來到邊疆，白天在田裡勞動，入夜草原安安靜靜。就是這樣的軍墾之夜，催生了我們今天要唱的歌。兵團有一支第四師駐在伊犁，師部就在可克達拉市，「可克達拉」是哈薩克語；這座城很年輕，2015 年 4 月才掛牌，是兵團第八座城市。這段歷史也留下了坎土曼、舊軍裝、開荒老照片這些文物——把「一群人來開荒守邊」變成看得見的東西。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兵團（XPCC）1954年10月成立，使命「勞武結合、屯墾戍邊」；第四師駐伊犁、師部可克達拉市（哈薩克語），2015年4月掛牌、兵團第八座城市。⚠️第四師精確師史年份、軍墾館名待查證。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文物一眼：三台驛站與草原石人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片草原的文物，我們快看兩樣。第一，賽里木湖有個別稱叫「三台海子」——清代曾在湖東岸設「三台」，是軍站、跟邊防有關，正好是讀清代「卡倫」也就是邊防哨所、以及驛站屯戍史的切入點。第二，草原上有石人、有岩畫，是天山北麓遊牧民族留下的痕跡，他們也曾在這片湖畔放牧、祭祀。不過這些遺址具體叫什麼、哪個年代、哪個民族留的，學界還在討論，年代我們一律標待查證。記一件事就好：草原也有自己的文物，跟南疆綠洲那種古城古墓，是兩種不同的歷史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別稱「三台海子」：清代湖東岸設「三台」（軍站／邊防），作清代卡倫（哨所）與驛站屯戍史切入。草原石人與岩畫：天山北麓遊牧遺存，具體遺址與斷代待查證。與南疆綠洲文物對照。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民族音樂：冬不拉與阿肯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通往歌曲的最後一座橋，是聲音。伊犁河谷是哈薩克族和維吾爾族聚居的地方。哈薩克族這邊，代表樂器是冬不拉，兩根弦的彈撥琴；還有一個很特別的傳統叫「阿肯彈唱」——阿肯是即興的彈唱詩人，出口成章，等於用唱的「口傳史書」。我要糾正一個常見誤會：冬不拉是哈薩克族的樂器，很多人把它泛稱成「新疆樂器」，別跟維吾爾族張冠李戴。為什麼先講它？因為據樂評，等一下的〈草原之夜〉，它的前奏和間奏正是在「摹仿冬不拉的音響」。我們先聽一小段真正的冬不拉彈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冬不拉（dombra，二弦）＝哈薩克族代表樂器，⚠️非維吾爾族、勿泛稱「新疆樂器」；阿肯（akyn）即興彈唱。據樂評，〈草原之夜〉前奏間奏摹仿冬不拉音響（標「據樂評」）。影片：哈薩克冬不拉彈唱（noembed 已查證 J6Ed8zAKo8A）。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播放哈薩克族冬不拉彈唱節選 2–3 分鐘。播前一句：「先聽聽哈薩克草原的彈撥聲。」播後一句：「記住這個音色——等一下〈草原之夜〉的前奏，據樂評就是在摹仿它。」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另一個主角：把伊犁草原寫成散文的周濤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文化的底子鋪好了，我們先請出今天的「書」。前兩週，我們讀的是李娟——她寫阿勒泰的日常，細膩、親切。今天換一位很不一樣的作家：周濤。他是新疆的散文名家，筆下的北疆是遼闊、雄渾的。他有一篇寫「馬」的名文，就長在伊犁的草原上——我們先認識人，再讀書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引出周濤（本週「書」的作者）；與前兩週李娟的柔筆形成對照（周濤：雄渾遼闊）。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周濤是誰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50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周濤，1946 年生於山西潞城，9 歲那年隨家人遷到新疆，從此一生繫在北疆。他是軍旅出身——1979 年進了烏魯木齊軍區的創作室，成為職業作家。他的份量有多重？他以一部散文集《中華散文珍藏本·周濤卷》，拿下了首屆魯迅文學獎的散文獎——這個獎評的是 1995 到 1996 年的作品，1998 年才揭曉，所以我們不寫死「哪一年得獎」。他的詩集有《野馬群》《神山》，散文名篇就是我們今天要讀的〈鞏乃斯的馬〉，還有〈伊犁秋天的札記〉。坊間有個說法叫「南余北周」，把他和余秋雨並稱，但這個比較評論界看法分歧、不是定論，我們知道有這麼一說就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周濤 1946–2023，山西潞城人，9歲（1955）入新疆；1979 入烏魯木齊軍區創作室（軍旅）；曾任新疆文聯、作協副主席。得獎書＝《中華散文珍藏本·周濤卷》獲首屆魯迅文學獎散文獎（評選1995–1996年度、1998揭曉，勿寫死「1996得獎」）。詩集《野馬群》《神山》。「南余北周」有此說但評論界分歧（謝有順斥為牽強），標非定論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這本書：〈鞏乃斯的馬〉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的「書」，就是周濤這篇〈鞏乃斯的馬〉。它是他最著名的散文之一，曾經進過中學的語文課本，收在《周濤散文》這些集子裡。它寫的，是天山中段鞏乃斯草原上的馬——那裡是伊犁新源「天馬」的故鄉。整篇文章由三個畫面層層推高：第一個，是雪夜的草原上策馬狂奔；第二個，是夕陽下曠野裡的一群馬；第三個，也是全文的高潮，是夏天一場暴雨雷電裡的萬馬奔騰。周濤寫馬，其實是在寫一種不受羈絆的生命力、一種自由——他用「馬格」，映照「人格」。等一下我們就進到那個最震撼的暴雨畫面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〈鞏乃斯的馬〉：周濤名篇（曾入中學課本），收於《周濤散文》等。寫伊犁新源鞏乃斯草原的馬（天馬—伊犁馬故鄉）。結構＝三場景：①雪夜策馬狂奔 ②夕照曠野馬群 ③夏日暴雨萬馬奔騰（高潮）。象徵：生命力、自由、進取；馬格映人格。★勿寫「老婦馴馬」（非本文情節）。只取意象、不抄原文。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鞏乃斯在哪：一片跨州的草原河谷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「鞏乃斯」在哪？這裡要講清楚，免得出錯。鞏乃斯是天山中段一片跨州的草原河谷。周濤親身待過、寫進文章裡的那片鞏乃斯草原，在伊犁哈薩克自治州的新源縣——鞏乃斯河谷、緊挨著那拉提；而且新源縣的舊名，本來就叫「鞏乃斯縣」。他在文章裡自己就寫過，鞏乃斯「分布在新源境內」，是天馬、伊犁馬的著名產地。要補一句的是：今天大家去玩的那個「鞏乃斯國家森林公園」景區，行政上在河的上游、屬巴音郭楞的和靜縣。所以別把整片鞏乃斯一刀切歸給某一個州——周濤筆下的鞏乃斯草原，在伊犁新源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鞏乃斯＝跨州草原河谷。周濤筆下的鞏乃斯草原在伊犁新源縣（原文「分布在新源境內」；新源舊稱鞏乃斯縣、鄰那拉提）；今日「鞏乃斯國家森林公園／景區」在巴州和靜縣（河上游）。鞏乃斯河發源那拉提山，向西流經新源、尼勒克、和靜，匯入伊犁河。語源（太陽坡／綠谷）待查證，略去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書裡的畫面（一）：暴雨中的萬馬奔騰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來看那個高潮的畫面。夏天的草原，天氣說變就變，一場暴雨雷電突然壓下來，雨勢猛到連天上盤旋的一隻孤鷹，都躲不及、被打了下來。就在這個時候，成百上千匹馬被雷聲驚起——牠們鬃毛披散、爭先恐後，像潮水一樣從山谷裡洶湧衝出來；小馬緊緊跟著母馬，連牧人都被裹在這股馬群的洪流裡，收不住。這個場面，只持續了短短幾分鐘，可是它成了周濤一輩子的精神財富。你聽——這就是文字的力量，它把幾分鐘的震撼，留了幾十年。我們只取這個畫面的意象，不抄他的原文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高潮：夏日暴雨雷電中萬馬奔騰——孤鷹被暴雨擊落；成百上千匹馬被雷聲驚起、披鬃洶湧衝出山谷；牧人被裹挾；場面數分鐘卻成終身精神財富。只取意象、不抄原文（合理使用）。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書裡的畫面（二）：〈伊犁秋天的札記〉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周濤還有一篇直接寫伊犁的名文，叫〈伊犁秋天的札記〉。他寫伊犁的秋天，用了兩個很妙的比喻：草原是「鑲著雪山邊兒」的，而一整排金黃的白楊林，像「大綠掃帚把天掃藍」。他的文字帶著一點詼諧的地方味，把伊犁那種又雄壯又柔美、又豐饒又蕭瑟的秋色，寫得活靈活現。你看，同一片草原，在李娟筆下是家常的溫暖，在周濤筆下就成了會呼吸的、有力量的風景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伊犁秋天的札記〉：寫伊犁河谷秋天；招牌意象「鑲著雪山邊兒」的草原、「大綠掃帚把天掃藍」的白楊林；詼諧地域感，雄壯與柔美／豐饒與蕭瑟並存。同名亦為周濤2016花城散文選集書名。意象改寫、不抄原文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19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為什麼讀周濤：草原散文的雄渾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為什麼在這一週讀周濤？因為北疆的文學，不該只有一種聲音。前兩週李娟寫的是細膩、親切的日常；周濤這一支，是雄渾、遼闊的草原。他把新疆的山河、駿馬、牧地，寫成一種有力量的抒情。而且你別忘了，〈鞏乃斯的馬〉的底色，其實是一段壓抑苦悶的歲月——人就是在那片草原、那群奔馬裡，得到了精神的解放。一柔一雄，都是北疆。這就是我們讀他的理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周濤散文＝雄渾遼闊，與李娟的細膩對照；〈鞏乃斯的馬〉底色為文革前後壓抑歲月，人在草原/馬群得到解放。北疆文學的另一種聲音。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歌與書，同一片伊犁草原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在進歌之前，我把今天的歌和書，並在一起看一眼。〈草原之夜〉是靜的、柔的——篝火旁的牧歌、對遠方的思念、靜靜的一份等待。〈鞏乃斯的馬〉是動的、雄的——暴雨中的萬馬奔騰、被壓抑之後迸發的生命力。一柔一雄，看起來很不一樣，可它們踩的是同一片土地：伊犁的草原。一片草原，既能養出這麼靜的一首歌，也能奔出這麼烈的一群馬——這就是北疆。好，我們進歌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Bridge：〈草原之夜〉靜/柔（牧歌、思念、等待）× 〈鞏乃斯的馬〉動/雄（萬馬奔騰、生命力）；同在伊犁草原，音樂與文學互為映照。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這首歌的兩個人：張加毅與田歌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今天這首歌背後，不是一個人，是兩個人合力寫成的：一個負責把可克達拉的夜色寫成文字，一個負責把文字譜成旋律。作詞的，是張加毅；作曲的，是田歌。我們一個一個認識。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本段藝人深講為兩位：作詞張加毅、作曲田歌。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詞作家：張加毅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先講作詞的張加毅。他 1925 年生在山西襄汾，2004 年過世——這是可考的年份。他的身分，是八一電影製片廠的導演。1959 年，他率領攝製組到新疆的可克達拉一帶，去拍一部紀錄片《綠色的原野》，記錄兵團屯墾的生活。拍片的過程中，他被那片草原的夜色感動了，就親自為片中的插曲〈草原之夜〉寫了詞。有個流傳很廣的軼事：相傳他當時在現場，順手用一個香菸的紙盒，大約一刻鐘就把歌詞寫了下來。這是「相傳」的創作故事，我們當背景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張加毅（1925–2004，山西襄汾，年份可考）：八一電影製片廠導演，1959年率組赴可克達拉拍《綠色的原野》並為插曲〈草原之夜〉作詞。相傳現場用香菸紙盒約一刻鐘寫下歌詞（軼事，標「相傳」）。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曲作家：田歌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再講作曲的田歌。他 1933 年生在山東單縣，是一位有軍旅背景的作曲家；2019 年 2 月 1 日過世，享年 86 歲。他為〈草原之夜〉譜曲，一舉成名，相傳大約只花了 40 分鐘就完成。這裡我要幫大家把一個常見的說法校正一下：坊間很多文章說他「21 歲創作這首歌」，可是如果他 1933 年生，1959 年寫這首歌的時候，其實已經二十五、六歲了。「21 歲」跟他有據可查的生年對不上，所以我們記「二十多歲」比較穩，別把「21 歲」當定論。一個二十多歲的年輕人，用很短的時間，寫出了流傳半世紀的「東方小夜曲」——這就是天分，加上那片土地給的靈感。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田歌（1933年12月生，山東單縣；2019-02-01逝，享年86）：軍旅作曲家，為〈草原之夜〉譜曲成名，相傳約40分鐘完成。⚠️坊間「21歲創作」與生年（1933）矛盾（1959年實約25–26歲），標「相傳」或改「二十多歲」，勿寫死21歲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一部紀錄片：《綠色的原野》(1959)——〈草原之夜〉的搖籃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秒｜含影片約 1–2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這首歌不是憑空冒出來的，它是一部電影的插曲。1959 年，八一電影製片廠拍了一部大型的彩色紀錄片《綠色的原野》，是當年國慶十週年的獻禮片，就在新疆伊犁可克達拉一帶拍攝，記錄兵團的軍墾生活。〈草原之夜〉，就是這部片裡的插曲。提醒一個細節：片名是《綠色的原野》，「綠色的草原」其實是拍攝地「可克達拉」在維吾爾語裡的意思，不是片名，別搞混。我們看一小段這部片——它的導演，正是作詞的張加毅本人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《綠色的原野》(1959)：八一廠彩色紀錄片、國慶十週年獻禮，伊犁可克達拉拍兵團軍墾，〈草原之夜〉為插曲。⚠️片名以《綠色的原野》為準；「綠色的草原」是可克達拉的維語意、非片名。影片：紀錄片《綠色的原野》原片（noembed 已查證 4NxaFyO_Pqs，導演即張加毅）。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播放《綠色的原野》(1959)片段約 1–2 分鐘。播前一句：「我們看一眼這首歌誕生的那個年代——導演就是寫詞的張加毅。」播後一句：「就是這群人、這片原野，等出了這首〈草原之夜〉。」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今天的歌：〈草原之夜〉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好，鋪墊都到位了，主角登場——〈草原之夜〉。這是一首旋律悠揚、節奏舒緩的抒情慢歌，被大家譽為「東方小夜曲」。深講一首歌的走法是固定的：先講創作緣由，再看詞曲和音樂，接著抓逐段意象、看版本流變，然後看譜、聆聽，最後一起跳。先聽故事，再開口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歌曲深講：創作緣由→詞曲與音樂→逐段意象→版本流變→演唱（看譜・聆聽・一起跳）。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創作緣由：1959，可克達拉之夜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先講這首歌怎麼來的。〈草原之夜〉，張加毅作詞、田歌作曲，誕生在 1959 年——這個年份多源一致，可以寫實。當年攝製組到可克達拉拍兵團軍墾生活，張加毅被草原的夜色和軍墾戰士的情感打動，在現場寫了詞。有一個很美的場景，據田歌回憶：相傳那天傍晚，他和張加毅騎著馬在草原上，看見幾個維吾爾年輕人圍在篝火旁、輕輕唱著歌，唱勞動、唱愛情——兩人被這畫面感染，靈感就來了。詞寫好，交給田歌，相傳大約 40 分鐘就譜好了曲。這些細節多半是回憶和軼事，我們標「相傳」，當動人的背景聽。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〈草原之夜〉1959年（多源一致，可寫實）。可克達拉拍兵團軍墾，張加毅現場作詞；相傳傍晚騎馬見維吾爾年輕人篝火旁歌唱受感染得靈感（據田歌回憶，標「相傳」）；交田歌約40分鐘譜曲（軼事，標「相傳」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詞曲與音樂：為什麼這麼「靜」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為什麼一聽就讓人安靜下來？從音樂本身看。它是「東方小夜曲」式的抒情慢歌——旋律悠揚婉轉、節奏舒緩，帶著夜晚、小夜曲那種氣質。它的音樂語彙，取材自新疆伊犁的維吾爾族民歌。我補一段樂評的分析，先說好這是「據樂評」：有樂評指出，這首歌開頭引用了維吾爾民歌〈哈萊龍〉的音調、用的是宮調式，前奏和間奏，正是在摹仿冬不拉這種彈撥樂器的音響。這裡要特別澄清一件事：它是伊犁維吾爾音樂的脈絡，不是蒙古民歌，別把它跟馬頭琴混在一起。各位不用記術語，記一個結論：它是用伊犁的民間聲音，調出來的一份安靜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音樂（泛述、據樂評）：東方小夜曲式抒情慢歌，取材伊犁維吾爾族民歌語彙；開頭引〈哈萊龍〉音調、宮調式、前奏間奏摹仿冬不拉（霍城政府網樂評，標「據樂評」）。⚠️源自伊犁維吾爾脈絡，非蒙古民歌／馬頭琴，勿混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逐段意象：只取畫面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歌詞在說什麼？我們不抄整段，只取幾個畫面，感受味道。第一個意象，是夜色與草原——故事的舞台，安安靜靜地拉開。第二個，是篝火與牧歌——遠處那點暖暖的火光，和青年的歌聲，把人聚在一起。第三個，也是最深的一條線，是思念與等待——對遠方的、對愛情的盼。最後，是勞動與屯墾的生活底色。合起來，就是一種典型「靜夜抒懷」的小夜曲意境：安靜，但不冷，靜裡頭有一份溫熱的盼望。我們只取意象，不抄整首歌詞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逐段意象（只取意象、不抄全詞）：夜色與草原→篝火與牧歌→思念與等待→勞動與屯墾。核心：靜夜抒懷、靜中含暖的期盼。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29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版本流變：「東方小夜曲」走向世界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這首歌被譽為「東方小夜曲」。至於聯合國教科文組織的認可年份，我要老實說：中文媒體有三種說法並存，1985、1990、1992 都有人寫，而且查不到任何一手的官方文獻，所以我們一律標「待查證」，不挑一個裝定論。半世紀來，它被一代代歌者重唱：朱崇懋在 1962 年就有經典的錄音版本；李雙江的男高音版流傳最廣；廖昌永有男中音的美聲版。今天我們會聽兩個版本——費玉清、閻維文，各版錄製的確切年份多半也是待查證。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譽為「東方小夜曲」；UNESCO認可年份中文媒體諸說並存（1985/1990/1992）、查無一手文獻，標「待查證」，勿寫死。版本：朱崇懋1962錄音、李雙江（最著名）、廖昌永（男中音）；今天聽費玉清、閻維文。各版年份多待查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看譜①：旋律——先看線條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故事聽完，看譜。各位不用會讀譜，我只請大家看「線條」。這首歌的旋律，起句很輕，句子的尾巴拉得很長，像是在夜裡輕輕嘆一口氣。等一下聆聽的時候，就用眼睛跟著這條線走，你會發現它一上一下，很舒緩。（本頁譜例待案主提供〈草原之夜〉譜檔後補上；先看旋律線條的走勢。）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旋律譜佔位 @score: w4-caoyuan-melody（full）。引導重點：旋律線條、起句輕、句尾長尾音、節奏舒緩。⚠️譜例待案主提供〈草原之夜〉真譜（放 assets/scores/週4/、比照 fill_week1_score.py 出圖同檔名）後自動升級；未提供前渲染為「樂譜待填入」佔位。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看譜②：鋼琴——把夜色鋪上去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再看鋼琴的部分。鋼琴在這首歌裡做的事，是把「夜色」鋪開來。你可以這樣想：左手的低音，像遠處那堆篝火，沉沉的、暖暖的；右手的高音，就是那段飄過來的牧歌，輕輕的。你完全不用會彈琴，只要感受一件事——那份安靜，是怎麼被一個音一個音、慢慢鋪出來的。（本頁鋼琴譜例同樣待案主譜檔後補。）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鋼琴譜佔位 @score: w4-caoyuan-piano（full）。比喻：左手低音如篝火、右手高音如牧歌。譜例待案主提供後升級，未提供前為佔位（同週3 看譜頁做法）。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聆聽：費玉清版（呼吸點）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3–4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現在，請大家安靜下來。坐正、肩膀放鬆，把燈光調暗一點，眼睛可以閉起來。我們讓這首歌，帶你回到可克達拉那個有篝火、有琴聲的夜晚。這是今天的呼吸點——前面講了那麼多湖、那麼多歷史、那麼多馬，現在，我們只要一個字：靜。先別急著跟唱，這一遍純粹用耳朵享受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影片：費玉清〈草原之夜〉官方完整版MV（noembed 已查證 ALedpV13seE，Timeless Music）。全場呼吸點，主軸「靜」。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完整播放整首。播前一句：「閉上眼睛，這幾分鐘，留給可克達拉的夜。」播後一句：（稍停 3 秒再開口）「謝謝大家。這就是為什麼，它叫東方小夜曲。」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再聽一個版本：閻維文（男高音）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同一首歌，我想讓大家再聽一個不同的聲音。剛剛是費玉清，清亮、柔美；現在換閻維文——他是民族美聲的男高音，聲音更寬、更有力量。換一位歌者，這首歌的味道也會跟著變。大家在心裡比較一下：剛剛那一版、和這一版，哪一個更接近你心裡那個可克達拉的夜？沒有標準答案，喜歡哪一個都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影片：草原之夜 閻維文演唱（noembed 已查證 GPpOYF-Nwbg）。民族美聲男高音，用於版本對照（原廖昌永 NML3F4-lpP0 已 404 失效，改用閻維文）。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完整或播前半段。播前一句：「同樣的夜色，換個聲音再聽一次。」播後一句：「兩個版本，兩種夜。挑一個放進你心裡帶回家。」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34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學唱小幫手：簡譜視唱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2–3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如果有人聽了忍不住想跟著哼，我準備了一個小幫手——這段簡譜視唱，會一句一句帶著你唱。回家以後可以慢慢練，看著譜、跟著唱，把這條旋律記進心裡。下次再聽到，你就不只是聽眾，你也是會唱的人了。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影片：《草原之夜》簡譜視唱（noembed 已查證 QKksycvnw9Q，幽林笛声）。供有興趣者課後自學。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擷取逐句教唱段約 2–3 分鐘。播前一句：「想學唱的朋友，這段給你。」播後一句：「不急著今天會，帶回家慢慢哼，就好。」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35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這支舞怎麼來的：搖擺托月的慢舞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聽完、學唱過了，我們用身體把這份安靜再走一遍。今天配〈草原之夜〉的，是一支慢舞，我們叫它「搖擺托月舞」。先說清楚，這是給大家同樂的示意版，不是專業技術。因為是慢歌，這支舞走的是上肢的慢動作，像在夜裡對著月亮輕輕擺手——不趕拍、不費腰腿，站著、坐著都能跳，特別適合我們。它要表達的，就是歌裡那份「靜中含暖的期盼」。用到的動作都是最通用的：左擺、右擺、托手腕、展手、墊步、畫圓，沒有任何難的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排舞：搖擺托月舞（同樂示意版、非專業技術）。上肢慢動作、坐站皆可、長輩友善。通用動作詞：左擺／右擺／托手腕／展手／墊步／畫圓，不杜撰民族技術專名。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36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舞步分解：八拍循環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來，我們一拍一拍走。第一、二拍，雙手往左邊輕輕擺過去；第三、四拍，再往右邊輕輕擺回來——左擺、右擺。第五拍，雙手往上托手腕，像把天上那輪月亮托起來。第六拍，雙手收回胸前，再輕輕向兩側展手。第七、八拍，原地輕輕墊步兩下。到了副歌，我們把動作放更慢，雙手在身前慢慢畫一個大圓。全程都是慢動作，跟著旋律走就好，不用對得很死。來，跟我空走一遍：左擺、右擺、托手腕、展手、墊步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八拍循環：①1–2左擺 ②3–4右擺 ③5托手腕（托月）④6收胸前展手 ⑤7–8原地墊步；副歌雙手畫大圓。全程慢動作，僅用通用動作詞。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37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一起跳：跟著畫面慢慢擺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秒｜含帶唱／帶跳約 4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一步——一起跳！我們把剛剛練的八拍，配上音樂走起來。我會先放一段廣場舞的示範，讓大家跟著畫面分解動作，再用費玉清那個版本當伴唱，邊聽邊擺。站得起來的就站起來，坐著的，我們坐著一起擺，一樣好看。跟著我：左擺、右擺、托手腕、展手、墊步，到副歌一起畫大圓。記得，這是慢歌，慢慢來，把今天的「靜」用身體再走一遍。不用怕跳錯，跳完，今天的伊犁上半場就圓滿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排舞示範：草原之夜 廣場舞（noembed 已查證 FnTsrSL9V9A，Tovic Lim；業餘頻道，僅作帶動示範）；伴唱沿用費玉清版（ALedpV13seE）。慢華爾滋節拍，定位副歌循環帶跳。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先放排舞示範（FnTsrSL9V9A）慢動作段＋副歌循環，再開費玉清版作伴唱邊聽邊擺。播前一句：「站起來、托起手腕，我們把這片草原的夜，慢慢擺出來。」播後一句：「藍、史、馬、靜——今天都用身體走過一遍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38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輕茶歇：一碗伊犁奶茶的草原時間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跳完，我們休息一下，喝口奶茶、配一塊馕。今天我不講食譜、不講哪裡買，我講它的文化。在哈薩克、維吾爾的牧人家裡，奶茶——磚茶加上鮮奶、再加一點鹽——是待客、也是每天的飲品。為什麼是茶？因為牧民吃的肉多，需要茶來解膩、幫消化；而那塊磚茶，是沿著草原絲路一路運過來的。所以一碗奶茶，喝的其實是一段「以茶解膩」的生活智慧和貿易史。各位嚐一小口就好——把它當成「能喝進嘴裡的文化」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輕茶歇（全週唯一飲食頁）：奶茶（磚茶＋鮮奶＋鹽）當文化／歷史講——哈薩克／維吾爾牧人待客日常、磚茶沿草原絲路而來、肉食牧民「以茶解膩」。一口即可，不做採購對照／台灣替身。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39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影片時間：從空中看伊犁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秒｜含影片約 3–5 分鐘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唱完、跳完、嚐完，我們讓心情慢慢平復，用影片時間幫今天收尾。我們放一段 4K 的航拍紀錄，把整片伊犁飛一遍。各位看的時候，試著把今天學到的對應上去：哪裡是賽里木湖的藍、哪裡是河谷的綠、遠處又是天山的雪。把這片土地的樣子，好好收進腦海。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影片：《航拍中國》（第一季，CCTV 纪录，noembed 已查證 eUQ_kueuC3Y）。文化向賞景收尾。</w:t>
      </w:r>
    </w:p>
    <w:p>
      <w:pPr>
        <w:pBdr>
          <w:left w:val="single" w:sz="18" w:space="8" w:color="1F7A8C"/>
        </w:pBdr>
        <w:shd w:val="clear" w:fill="EAF2F3"/>
        <w:spacing w:before="80" w:after="160" w:line="317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 xml:space="preserve">▶ 影片操作　</w:t>
      </w:r>
      <w:r>
        <w:rPr>
          <w:rFonts w:ascii="Microsoft JhengHei" w:hAnsi="Microsoft JhengHei" w:eastAsia="Microsoft JhengHei" w:cs="Microsoft JhengHei"/>
          <w:b w:val="0"/>
          <w:i w:val="0"/>
          <w:color w:val="2A3A3E"/>
          <w:sz w:val="28"/>
        </w:rPr>
        <w:t>擷取大景段約 3–5 分鐘。播前一句：「最後，我們從天上看一眼這片土地。」播後一句：「藍、史、馬、靜——今天的四件事，都在這片風景裡了。」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40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四週回望：四首歌、四本書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今天是第四週，我們停下來回望一下這條音樂與文學的路。第一週，井水的《為歌而生》配王洛賓採集的〈達坂城的姑娘〉；第二週，李娟的《我的阿勒泰》配易烊千玺唱的〈阿勒泰之歌〉；第三週，李娟的《遙遠的向日葵地》配王琪的〈可可托海的牧羊人〉；今天第四週，周濤的〈鞏乃斯的馬〉配張加毅、田歌的〈草原之夜〉。四首歌、四本書——我們沿著北疆的環線，從東邊的阿勒泰、可可托海，走到西邊的伊犁；也一路從音樂，走進了文學。歌，帶我們入門；書，帶我們走深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四週回望：W1《為歌而生》井水×〈達坂城的姑娘〉王洛賓；W2《我的阿勒泰》李娟×〈阿勒泰之歌〉易烊千玺；W3《遙遠的向日葵地》李娟×〈可可托海的牧羊人〉王琪；W4〈鞏乃斯的馬〉周濤×〈草原之夜〉張加毅・田歌。歌・人・書主線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41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本週小結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45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我們把今天打包帶走。歌：〈草原之夜〉，1959 年的「東方小夜曲」，篝火、牧歌、等待——我們已經會聽、會跳了。人：作詞的張加毅、作曲的田歌，還有一部拍出它的紀錄片《綠色的原野》。書：周濤的〈鞏乃斯的馬〉——伊犁新源的天馬、暴雨中那群洶湧奔騰的馬、用馬格映照人格。至於今天的底色：賽里木湖的「淨海」、兵團屯墾與可克達拉、霍城的薰衣草、還有冬不拉與阿肯。歌、人、書都記住了，你今天就沒白來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本週重點：①歌＝〈草原之夜〉(1959)「東方小夜曲」②人＝張加毅(1925–2004)、田歌(1933–2019)、紀錄片《綠色的原野》③書＝周濤〈鞏乃斯的馬〉（伊犁新源天馬、暴雨萬馬奔騰、馬格映人格）④底色＝賽里木湖「淨海」・兵團屯墾與可克達拉・霍城薰衣草・冬不拉與阿肯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42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下週預告：那拉提與〈那拉提戀歌〉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30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最後，給大家留個念想。今天我們認識了鞏乃斯——它就在新源縣，而新源縣裡還有一片更有名的草原，叫那拉提，被稱為「空中草原」，就在鞏乃斯河的北岸。下週我們就去那裡，看哈薩克牧場的轉場遷徙、白色的氈房、飄在草原上的牧歌。要深講的歌，是〈那拉提戀歌〉，一首哈薩克族民歌風的歌。記得我們的主線——歌、人、書。下週，我在那拉提等你。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第5週：那拉提（Nalati，空中草原，屬新源縣、鞏乃斯河北岸）；哈薩克牧場轉場、氈房與牧歌；主打歌〈那拉提戀歌〉（哈薩克族民歌風）。</w:t>
      </w:r>
    </w:p>
    <w:p>
      <w:pPr>
        <w:pBdr>
          <w:bottom w:val="single" w:sz="6" w:space="4" w:color="D7E7E9"/>
        </w:pBdr>
        <w:spacing w:before="240" w:after="8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38"/>
        </w:rPr>
        <w:t xml:space="preserve">投影片 43　</w:t>
      </w:r>
      <w:r>
        <w:rPr>
          <w:rFonts w:ascii="Microsoft JhengHei" w:hAnsi="Microsoft JhengHei" w:eastAsia="Microsoft JhengHei" w:cs="Microsoft JhengHei"/>
          <w:b/>
          <w:i w:val="0"/>
          <w:color w:val="0E3942"/>
          <w:sz w:val="38"/>
        </w:rPr>
        <w:t>謝謝，下週見</w:t>
      </w:r>
      <w:r>
        <w:rPr>
          <w:rFonts w:ascii="Microsoft JhengHei" w:hAnsi="Microsoft JhengHei" w:eastAsia="Microsoft JhengHei" w:cs="Microsoft JhengHei"/>
          <w:b w:val="0"/>
          <w:i w:val="0"/>
          <w:color w:val="6A767A"/>
          <w:sz w:val="24"/>
        </w:rPr>
        <w:t xml:space="preserve">　　⏱ 停留約 25 秒</w:t>
      </w:r>
    </w:p>
    <w:p>
      <w:pPr>
        <w:spacing w:before="12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B86C12"/>
          <w:sz w:val="24"/>
        </w:rPr>
        <w:t>講稿</w:t>
      </w:r>
    </w:p>
    <w:p>
      <w:pPr>
        <w:spacing w:before="0" w:after="160" w:line="336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222A2D"/>
          <w:sz w:val="36"/>
        </w:rPr>
        <w:t>北疆景物第四週，到這裡告一段落。謝謝大家今天的參與——我們認識了一座湖的傳說、一段屯墾的歷史，讀了一群奔騰的馬，也唱了、跳了〈草原之夜〉。我最想送給大家的，是這首歌的核心情緒：「靜中含暖的期盼」。願這份安靜裡的溫暖，陪你到我們下次見面。別忘了那三個字：一首歌、一個人、一本書。下週見！</w:t>
      </w:r>
    </w:p>
    <w:p>
      <w:pPr>
        <w:spacing w:before="80" w:after="40" w:line="312" w:lineRule="auto"/>
      </w:pPr>
      <w:r>
        <w:rPr>
          <w:rFonts w:ascii="Microsoft JhengHei" w:hAnsi="Microsoft JhengHei" w:eastAsia="Microsoft JhengHei" w:cs="Microsoft JhengHei"/>
          <w:b/>
          <w:i w:val="0"/>
          <w:color w:val="1F7A8C"/>
          <w:sz w:val="24"/>
        </w:rPr>
        <w:t>講義補充</w:t>
      </w:r>
    </w:p>
    <w:p>
      <w:pPr>
        <w:pStyle w:val="ListBullet"/>
        <w:spacing w:after="60" w:line="312" w:lineRule="auto"/>
      </w:pPr>
      <w:r>
        <w:rPr>
          <w:rFonts w:ascii="Microsoft JhengHei" w:hAnsi="Microsoft JhengHei" w:eastAsia="Microsoft JhengHei" w:cs="Microsoft JhengHei"/>
          <w:b w:val="0"/>
          <w:i w:val="0"/>
          <w:color w:val="334044"/>
          <w:sz w:val="28"/>
        </w:rPr>
        <w:t>- 收尾關鍵詞：靜中含暖的期盼。課後可延伸：重溫費玉清或閻維文版〈草原之夜〉，或找周濤〈鞏乃斯的馬〉全文讀一遍，把「伊犁的動與靜」記在心裡。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北疆景物 · 第 4 週　講義　　</w:t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第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PAGE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 / 共 </w:t>
    </w:r>
    <w:r>
      <w:rPr>
        <w:rFonts w:ascii="Microsoft JhengHei" w:hAnsi="Microsoft JhengHei" w:eastAsia="Microsoft JhengHei" w:cs="Microsoft JhengHei"/>
        <w:color w:val="6A767A"/>
        <w:sz w:val="22"/>
      </w:rPr>
      <w:fldChar w:fldCharType="begin"/>
      <w:instrText xml:space="preserve"> NUMPAGES </w:instrText>
      <w:fldChar w:fldCharType="end"/>
    </w:r>
    <w:r>
      <w:rPr>
        <w:rFonts w:ascii="Microsoft JhengHei" w:hAnsi="Microsoft JhengHei" w:eastAsia="Microsoft JhengHei" w:cs="Microsoft JhengHei"/>
        <w:b w:val="0"/>
        <w:i w:val="0"/>
        <w:color w:val="6A767A"/>
        <w:sz w:val="22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