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3F44" w14:textId="714D0E5D" w:rsidR="00465749" w:rsidRPr="007D3167" w:rsidRDefault="00465749" w:rsidP="00465749">
      <w:pPr>
        <w:pStyle w:val="TitlePageTitle"/>
      </w:pPr>
      <w:r>
        <w:rPr>
          <w:rFonts w:asciiTheme="minorHAnsi" w:eastAsiaTheme="minorEastAsia" w:hAnsiTheme="minorHAnsi" w:cstheme="minorBidi"/>
        </w:rPr>
        <w:t>CSI 2120</w:t>
      </w:r>
      <w:r w:rsidRPr="7E4F3D92">
        <w:rPr>
          <w:rFonts w:asciiTheme="minorHAnsi" w:eastAsiaTheme="minorEastAsia" w:hAnsiTheme="minorHAnsi" w:cstheme="minorBidi"/>
        </w:rPr>
        <w:t xml:space="preserve"> – </w:t>
      </w:r>
      <w:r w:rsidR="008C7A33">
        <w:rPr>
          <w:rFonts w:asciiTheme="minorHAnsi" w:eastAsiaTheme="minorEastAsia" w:hAnsiTheme="minorHAnsi" w:cstheme="minorBidi"/>
        </w:rPr>
        <w:t xml:space="preserve">The Resident Matching Service </w:t>
      </w:r>
      <w:r w:rsidR="00C5682B">
        <w:rPr>
          <w:rFonts w:asciiTheme="minorHAnsi" w:eastAsiaTheme="minorEastAsia" w:hAnsiTheme="minorHAnsi" w:cstheme="minorBidi"/>
        </w:rPr>
        <w:t>Go</w:t>
      </w:r>
      <w:r w:rsidR="006E4AD7">
        <w:rPr>
          <w:rFonts w:asciiTheme="minorHAnsi" w:eastAsiaTheme="minorEastAsia" w:hAnsiTheme="minorHAnsi" w:cstheme="minorBidi"/>
        </w:rPr>
        <w:t xml:space="preserve"> Edition</w:t>
      </w:r>
      <w:r w:rsidR="008C7A33">
        <w:rPr>
          <w:rFonts w:asciiTheme="minorHAnsi" w:eastAsiaTheme="minorEastAsia" w:hAnsiTheme="minorHAnsi" w:cstheme="minorBidi"/>
        </w:rPr>
        <w:t xml:space="preserve"> </w:t>
      </w:r>
    </w:p>
    <w:p w14:paraId="40ACFFAD" w14:textId="3182C246" w:rsidR="00465749" w:rsidRDefault="00465749" w:rsidP="00465749">
      <w:pPr>
        <w:pStyle w:val="TitlePageInformation"/>
        <w:rPr>
          <w:rFonts w:asciiTheme="minorHAnsi" w:eastAsiaTheme="minorEastAsia" w:hAnsiTheme="minorHAnsi"/>
          <w:sz w:val="22"/>
        </w:rPr>
      </w:pPr>
      <w:r w:rsidRPr="7E4F3D92">
        <w:rPr>
          <w:rFonts w:asciiTheme="minorHAnsi" w:eastAsiaTheme="minorEastAsia" w:hAnsiTheme="minorHAnsi"/>
          <w:sz w:val="22"/>
        </w:rPr>
        <w:t>Submitted to</w:t>
      </w:r>
      <w:r>
        <w:br/>
      </w:r>
      <w:r w:rsidR="00E17EE1">
        <w:rPr>
          <w:rFonts w:asciiTheme="minorHAnsi" w:eastAsiaTheme="minorEastAsia" w:hAnsiTheme="minorHAnsi"/>
          <w:sz w:val="22"/>
        </w:rPr>
        <w:t>Dr. Robert Laganiere</w:t>
      </w:r>
    </w:p>
    <w:p w14:paraId="47D95FDF" w14:textId="31BF12B6" w:rsidR="00465749" w:rsidRDefault="00465749" w:rsidP="00465749">
      <w:pPr>
        <w:pStyle w:val="TitlePageInformation"/>
        <w:rPr>
          <w:rFonts w:asciiTheme="minorHAnsi" w:eastAsiaTheme="minorEastAsia" w:hAnsiTheme="minorHAnsi"/>
          <w:sz w:val="22"/>
        </w:rPr>
      </w:pPr>
      <w:r w:rsidRPr="7E4F3D92">
        <w:rPr>
          <w:rFonts w:asciiTheme="minorHAnsi" w:eastAsiaTheme="minorEastAsia" w:hAnsiTheme="minorHAnsi"/>
          <w:sz w:val="22"/>
        </w:rPr>
        <w:t>Submitted by</w:t>
      </w:r>
      <w:r>
        <w:br/>
      </w:r>
      <w:r w:rsidRPr="7E4F3D92">
        <w:rPr>
          <w:rFonts w:asciiTheme="minorHAnsi" w:eastAsiaTheme="minorEastAsia" w:hAnsiTheme="minorHAnsi"/>
          <w:sz w:val="22"/>
        </w:rPr>
        <w:t>Nassar Shakir, 300082867</w:t>
      </w:r>
      <w:r>
        <w:br/>
      </w:r>
      <w:r w:rsidR="00E17EE1">
        <w:rPr>
          <w:rFonts w:asciiTheme="minorHAnsi" w:eastAsiaTheme="minorEastAsia" w:hAnsiTheme="minorHAnsi"/>
          <w:sz w:val="22"/>
        </w:rPr>
        <w:t>Kobe Blackburn</w:t>
      </w:r>
      <w:r w:rsidR="00522B13">
        <w:rPr>
          <w:rFonts w:asciiTheme="minorHAnsi" w:eastAsiaTheme="minorEastAsia" w:hAnsiTheme="minorHAnsi"/>
          <w:sz w:val="22"/>
        </w:rPr>
        <w:t>, 300</w:t>
      </w:r>
      <w:r w:rsidR="001D1F39">
        <w:rPr>
          <w:rFonts w:asciiTheme="minorHAnsi" w:eastAsiaTheme="minorEastAsia" w:hAnsiTheme="minorHAnsi"/>
          <w:sz w:val="22"/>
        </w:rPr>
        <w:t>235</w:t>
      </w:r>
      <w:r w:rsidR="006407BA">
        <w:rPr>
          <w:rFonts w:asciiTheme="minorHAnsi" w:eastAsiaTheme="minorEastAsia" w:hAnsiTheme="minorHAnsi"/>
          <w:sz w:val="22"/>
        </w:rPr>
        <w:t>492</w:t>
      </w:r>
    </w:p>
    <w:p w14:paraId="793FC78C" w14:textId="3B01D2D3" w:rsidR="00465749" w:rsidRDefault="00465749" w:rsidP="00465749">
      <w:pPr>
        <w:pStyle w:val="TitlePageInformation"/>
        <w:rPr>
          <w:rFonts w:asciiTheme="minorHAnsi" w:eastAsiaTheme="minorEastAsia" w:hAnsiTheme="minorHAnsi"/>
          <w:sz w:val="22"/>
        </w:rPr>
      </w:pPr>
      <w:r w:rsidRPr="7E4F3D92">
        <w:rPr>
          <w:rFonts w:asciiTheme="minorHAnsi" w:eastAsiaTheme="minorEastAsia" w:hAnsiTheme="minorHAnsi"/>
          <w:sz w:val="22"/>
        </w:rPr>
        <w:t>University of Ottawa</w:t>
      </w:r>
      <w:r>
        <w:br/>
      </w:r>
      <w:bookmarkStart w:id="0" w:name="_Hlk118800234"/>
      <w:r w:rsidRPr="7E4F3D92">
        <w:rPr>
          <w:rFonts w:asciiTheme="minorHAnsi" w:eastAsiaTheme="minorEastAsia" w:hAnsiTheme="minorHAnsi"/>
          <w:sz w:val="22"/>
        </w:rPr>
        <w:t xml:space="preserve">Department of </w:t>
      </w:r>
      <w:r w:rsidR="009F7910">
        <w:rPr>
          <w:rFonts w:asciiTheme="minorHAnsi" w:eastAsiaTheme="minorEastAsia" w:hAnsiTheme="minorHAnsi"/>
          <w:sz w:val="22"/>
        </w:rPr>
        <w:t>Electrical Engineering</w:t>
      </w:r>
      <w:r w:rsidRPr="7E4F3D92">
        <w:rPr>
          <w:rFonts w:asciiTheme="minorHAnsi" w:eastAsiaTheme="minorEastAsia" w:hAnsiTheme="minorHAnsi"/>
          <w:sz w:val="22"/>
        </w:rPr>
        <w:t xml:space="preserve"> and </w:t>
      </w:r>
      <w:bookmarkEnd w:id="0"/>
      <w:r w:rsidR="009F7910">
        <w:rPr>
          <w:rFonts w:asciiTheme="minorHAnsi" w:eastAsiaTheme="minorEastAsia" w:hAnsiTheme="minorHAnsi"/>
          <w:sz w:val="22"/>
        </w:rPr>
        <w:t>Computer Science</w:t>
      </w:r>
      <w:r>
        <w:br/>
      </w:r>
      <w:r w:rsidRPr="7E4F3D92">
        <w:rPr>
          <w:rFonts w:asciiTheme="minorHAnsi" w:eastAsiaTheme="minorEastAsia" w:hAnsiTheme="minorHAnsi"/>
          <w:sz w:val="22"/>
        </w:rPr>
        <w:t>Ottawa, Ontario</w:t>
      </w:r>
    </w:p>
    <w:p w14:paraId="1ED74863" w14:textId="342CF85A" w:rsidR="00465749" w:rsidRDefault="00465749" w:rsidP="00465749">
      <w:pPr>
        <w:pStyle w:val="TitlePageInformation"/>
        <w:rPr>
          <w:rFonts w:asciiTheme="minorHAnsi" w:eastAsiaTheme="minorEastAsia" w:hAnsiTheme="minorHAnsi"/>
          <w:sz w:val="22"/>
        </w:rPr>
      </w:pPr>
      <w:r w:rsidRPr="7E4F3D92">
        <w:rPr>
          <w:rFonts w:asciiTheme="minorHAnsi" w:eastAsiaTheme="minorEastAsia" w:hAnsiTheme="minorHAnsi"/>
          <w:sz w:val="22"/>
        </w:rPr>
        <w:t>Submission date</w:t>
      </w:r>
      <w:r w:rsidRPr="008C60A8">
        <w:br/>
      </w:r>
      <w:r w:rsidR="0014021D">
        <w:rPr>
          <w:rFonts w:asciiTheme="minorHAnsi" w:eastAsiaTheme="minorEastAsia" w:hAnsiTheme="minorHAnsi"/>
          <w:sz w:val="22"/>
        </w:rPr>
        <w:t>February 2</w:t>
      </w:r>
      <w:r w:rsidR="00C5682B">
        <w:rPr>
          <w:rFonts w:asciiTheme="minorHAnsi" w:eastAsiaTheme="minorEastAsia" w:hAnsiTheme="minorHAnsi"/>
          <w:sz w:val="22"/>
        </w:rPr>
        <w:t>6</w:t>
      </w:r>
      <w:r w:rsidR="0014021D">
        <w:rPr>
          <w:rFonts w:asciiTheme="minorHAnsi" w:eastAsiaTheme="minorEastAsia" w:hAnsiTheme="minorHAnsi"/>
          <w:sz w:val="22"/>
        </w:rPr>
        <w:t>, 2026</w:t>
      </w:r>
    </w:p>
    <w:p w14:paraId="70D29E3B" w14:textId="2AB2B848" w:rsidR="0014021D" w:rsidRDefault="0014021D">
      <w:r>
        <w:br w:type="page"/>
      </w:r>
    </w:p>
    <w:p w14:paraId="63BF51EF" w14:textId="462E7C42" w:rsidR="00D31C3F" w:rsidRDefault="00C060D3" w:rsidP="00C5682B">
      <w:pPr>
        <w:pStyle w:val="Heading1"/>
      </w:pPr>
      <w:r>
        <w:lastRenderedPageBreak/>
        <w:t>U</w:t>
      </w:r>
    </w:p>
    <w:p w14:paraId="6F1DEB60" w14:textId="69DBBD6E" w:rsidR="00AD0628" w:rsidRDefault="00AD0628">
      <w:r>
        <w:br w:type="page"/>
      </w:r>
    </w:p>
    <w:p w14:paraId="2DFF1308" w14:textId="24C74286" w:rsidR="00AD0628" w:rsidRDefault="00AD0628" w:rsidP="00AD0628">
      <w:pPr>
        <w:pStyle w:val="Heading1"/>
      </w:pPr>
      <w:r>
        <w:lastRenderedPageBreak/>
        <w:t>Instructions</w:t>
      </w:r>
    </w:p>
    <w:p w14:paraId="11CF8B8B" w14:textId="77777777" w:rsidR="00C5682B" w:rsidRDefault="00C5682B" w:rsidP="00AD0628"/>
    <w:p w14:paraId="12A972BA" w14:textId="301A5C76" w:rsidR="00AD0628" w:rsidRPr="00AD0628" w:rsidRDefault="00AD0628" w:rsidP="00AD0628">
      <w:r>
        <w:t xml:space="preserve">To run the program, the user must </w:t>
      </w:r>
      <w:r w:rsidR="00FE67D1">
        <w:t>first compile all classes then run the command “</w:t>
      </w:r>
      <w:r w:rsidR="00C5682B">
        <w:t>go run</w:t>
      </w:r>
      <w:r w:rsidR="00FE67D1" w:rsidRPr="00FE67D1">
        <w:t xml:space="preserve"> </w:t>
      </w:r>
      <w:r w:rsidR="00C5682B">
        <w:t>McVitie-Wilson.go</w:t>
      </w:r>
      <w:r w:rsidR="002E7BA2">
        <w:t xml:space="preserve">” </w:t>
      </w:r>
      <w:r w:rsidR="00690534">
        <w:t xml:space="preserve">in the terminal. </w:t>
      </w:r>
      <w:r w:rsidR="00C5682B">
        <w:t>There</w:t>
      </w:r>
      <w:r w:rsidR="000003CC">
        <w:t xml:space="preserve"> are two subdirectories in the zip folder in our submission. The first being “Concurrent” and the other “Single”. These refer of course to the concurrent and single-threaded solutions. Within each subdirectory contains the csv files for the large datasets and they will run without issue. Ensure that before attempting to run the Go program you are in the desired subdirectory.</w:t>
      </w:r>
    </w:p>
    <w:p w14:paraId="271BDA4C" w14:textId="44683300" w:rsidR="00383451" w:rsidRPr="00D31C3F" w:rsidRDefault="00383451" w:rsidP="00D31C3F"/>
    <w:sectPr w:rsidR="00383451" w:rsidRPr="00D31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2C8"/>
    <w:rsid w:val="000003CC"/>
    <w:rsid w:val="000428D1"/>
    <w:rsid w:val="000C0771"/>
    <w:rsid w:val="0014021D"/>
    <w:rsid w:val="001657E8"/>
    <w:rsid w:val="00171784"/>
    <w:rsid w:val="001D1F39"/>
    <w:rsid w:val="00216DE4"/>
    <w:rsid w:val="00221774"/>
    <w:rsid w:val="002342C8"/>
    <w:rsid w:val="002965FF"/>
    <w:rsid w:val="002C5C7E"/>
    <w:rsid w:val="002E0796"/>
    <w:rsid w:val="002E7BA2"/>
    <w:rsid w:val="00301F56"/>
    <w:rsid w:val="00383451"/>
    <w:rsid w:val="003A5450"/>
    <w:rsid w:val="003C770D"/>
    <w:rsid w:val="00417E6D"/>
    <w:rsid w:val="00465749"/>
    <w:rsid w:val="00472DC8"/>
    <w:rsid w:val="004C3E2B"/>
    <w:rsid w:val="00522B13"/>
    <w:rsid w:val="00583812"/>
    <w:rsid w:val="006407BA"/>
    <w:rsid w:val="00690534"/>
    <w:rsid w:val="006E4AD7"/>
    <w:rsid w:val="00780981"/>
    <w:rsid w:val="00844CC5"/>
    <w:rsid w:val="008A62AC"/>
    <w:rsid w:val="008C7A33"/>
    <w:rsid w:val="00922B41"/>
    <w:rsid w:val="009A4947"/>
    <w:rsid w:val="009E4B07"/>
    <w:rsid w:val="009F7910"/>
    <w:rsid w:val="00AA1232"/>
    <w:rsid w:val="00AD0628"/>
    <w:rsid w:val="00B36CEE"/>
    <w:rsid w:val="00C060D3"/>
    <w:rsid w:val="00C5682B"/>
    <w:rsid w:val="00D31C3F"/>
    <w:rsid w:val="00E17EE1"/>
    <w:rsid w:val="00EB57CD"/>
    <w:rsid w:val="00ED688A"/>
    <w:rsid w:val="00F0759A"/>
    <w:rsid w:val="00F66D27"/>
    <w:rsid w:val="00F75A83"/>
    <w:rsid w:val="00FE67D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49E5"/>
  <w15:chartTrackingRefBased/>
  <w15:docId w15:val="{7571C2EA-9BBA-4A09-9103-3F23AB14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0D3"/>
    <w:pPr>
      <w:keepNext/>
      <w:keepLines/>
      <w:spacing w:before="360" w:after="80"/>
      <w:outlineLvl w:val="0"/>
    </w:pPr>
    <w:rPr>
      <w:rFonts w:eastAsiaTheme="majorEastAsia"/>
      <w:color w:val="000000" w:themeColor="text1"/>
      <w:sz w:val="40"/>
      <w:szCs w:val="40"/>
    </w:rPr>
  </w:style>
  <w:style w:type="paragraph" w:styleId="Heading2">
    <w:name w:val="heading 2"/>
    <w:basedOn w:val="Normal"/>
    <w:next w:val="Normal"/>
    <w:link w:val="Heading2Char"/>
    <w:uiPriority w:val="9"/>
    <w:semiHidden/>
    <w:unhideWhenUsed/>
    <w:qFormat/>
    <w:rsid w:val="002342C8"/>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2342C8"/>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2342C8"/>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342C8"/>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342C8"/>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342C8"/>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342C8"/>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342C8"/>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andyTable">
    <w:name w:val="Dandy Table"/>
    <w:basedOn w:val="TableNormal"/>
    <w:uiPriority w:val="99"/>
    <w:rsid w:val="00922B41"/>
    <w:pPr>
      <w:spacing w:after="0" w:line="240" w:lineRule="auto"/>
      <w:jc w:val="center"/>
    </w:pPr>
    <w:rPr>
      <w:rFonts w:ascii="Georgia" w:hAnsi="Georgia"/>
      <w:lang w:val="en-CA"/>
    </w:rPr>
    <w:tblPr>
      <w:tblBorders>
        <w:bottom w:val="single" w:sz="4" w:space="0" w:color="auto"/>
      </w:tblBorders>
    </w:tblPr>
    <w:tcPr>
      <w:vAlign w:val="center"/>
    </w:tcPr>
    <w:tblStylePr w:type="firstRow">
      <w:tblPr/>
      <w:tcPr>
        <w:tcBorders>
          <w:top w:val="single" w:sz="4" w:space="0" w:color="auto"/>
          <w:bottom w:val="single" w:sz="4" w:space="0" w:color="auto"/>
        </w:tcBorders>
      </w:tcPr>
    </w:tblStylePr>
  </w:style>
  <w:style w:type="character" w:customStyle="1" w:styleId="Heading1Char">
    <w:name w:val="Heading 1 Char"/>
    <w:basedOn w:val="DefaultParagraphFont"/>
    <w:link w:val="Heading1"/>
    <w:uiPriority w:val="9"/>
    <w:rsid w:val="00C060D3"/>
    <w:rPr>
      <w:rFonts w:eastAsiaTheme="majorEastAsia"/>
      <w:color w:val="000000" w:themeColor="text1"/>
      <w:sz w:val="40"/>
      <w:szCs w:val="40"/>
    </w:rPr>
  </w:style>
  <w:style w:type="character" w:customStyle="1" w:styleId="Heading2Char">
    <w:name w:val="Heading 2 Char"/>
    <w:basedOn w:val="DefaultParagraphFont"/>
    <w:link w:val="Heading2"/>
    <w:uiPriority w:val="9"/>
    <w:semiHidden/>
    <w:rsid w:val="002342C8"/>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2342C8"/>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2342C8"/>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2342C8"/>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2342C8"/>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2342C8"/>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2342C8"/>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2342C8"/>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2342C8"/>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2342C8"/>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2342C8"/>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2342C8"/>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2342C8"/>
    <w:pPr>
      <w:spacing w:before="160"/>
      <w:jc w:val="center"/>
    </w:pPr>
    <w:rPr>
      <w:i/>
      <w:iCs/>
      <w:color w:val="404040" w:themeColor="text1" w:themeTint="BF"/>
    </w:rPr>
  </w:style>
  <w:style w:type="character" w:customStyle="1" w:styleId="QuoteChar">
    <w:name w:val="Quote Char"/>
    <w:basedOn w:val="DefaultParagraphFont"/>
    <w:link w:val="Quote"/>
    <w:uiPriority w:val="29"/>
    <w:rsid w:val="002342C8"/>
    <w:rPr>
      <w:i/>
      <w:iCs/>
      <w:color w:val="404040" w:themeColor="text1" w:themeTint="BF"/>
    </w:rPr>
  </w:style>
  <w:style w:type="paragraph" w:styleId="ListParagraph">
    <w:name w:val="List Paragraph"/>
    <w:basedOn w:val="Normal"/>
    <w:uiPriority w:val="34"/>
    <w:qFormat/>
    <w:rsid w:val="002342C8"/>
    <w:pPr>
      <w:ind w:left="720"/>
      <w:contextualSpacing/>
    </w:pPr>
  </w:style>
  <w:style w:type="character" w:styleId="IntenseEmphasis">
    <w:name w:val="Intense Emphasis"/>
    <w:basedOn w:val="DefaultParagraphFont"/>
    <w:uiPriority w:val="21"/>
    <w:qFormat/>
    <w:rsid w:val="002342C8"/>
    <w:rPr>
      <w:i/>
      <w:iCs/>
      <w:color w:val="0F4761" w:themeColor="accent1" w:themeShade="BF"/>
    </w:rPr>
  </w:style>
  <w:style w:type="paragraph" w:styleId="IntenseQuote">
    <w:name w:val="Intense Quote"/>
    <w:basedOn w:val="Normal"/>
    <w:next w:val="Normal"/>
    <w:link w:val="IntenseQuoteChar"/>
    <w:uiPriority w:val="30"/>
    <w:qFormat/>
    <w:rsid w:val="00234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2C8"/>
    <w:rPr>
      <w:i/>
      <w:iCs/>
      <w:color w:val="0F4761" w:themeColor="accent1" w:themeShade="BF"/>
    </w:rPr>
  </w:style>
  <w:style w:type="character" w:styleId="IntenseReference">
    <w:name w:val="Intense Reference"/>
    <w:basedOn w:val="DefaultParagraphFont"/>
    <w:uiPriority w:val="32"/>
    <w:qFormat/>
    <w:rsid w:val="002342C8"/>
    <w:rPr>
      <w:b/>
      <w:bCs/>
      <w:smallCaps/>
      <w:color w:val="0F4761" w:themeColor="accent1" w:themeShade="BF"/>
      <w:spacing w:val="5"/>
    </w:rPr>
  </w:style>
  <w:style w:type="paragraph" w:customStyle="1" w:styleId="TitlePageInformation">
    <w:name w:val="TitlePage_Information"/>
    <w:qFormat/>
    <w:rsid w:val="00465749"/>
    <w:pPr>
      <w:spacing w:before="840" w:after="840" w:line="240" w:lineRule="auto"/>
      <w:jc w:val="center"/>
    </w:pPr>
    <w:rPr>
      <w:rFonts w:cstheme="minorBidi"/>
      <w:kern w:val="0"/>
      <w:szCs w:val="22"/>
      <w:lang w:val="en-CA"/>
      <w14:ligatures w14:val="none"/>
    </w:rPr>
  </w:style>
  <w:style w:type="paragraph" w:customStyle="1" w:styleId="TitlePageTitle">
    <w:name w:val="TitlePage_Title"/>
    <w:qFormat/>
    <w:rsid w:val="00465749"/>
    <w:pPr>
      <w:pBdr>
        <w:top w:val="single" w:sz="4" w:space="24" w:color="auto"/>
        <w:bottom w:val="single" w:sz="4" w:space="24" w:color="auto"/>
      </w:pBdr>
      <w:spacing w:before="1800" w:after="1320" w:line="240" w:lineRule="auto"/>
      <w:ind w:left="567" w:right="573"/>
      <w:jc w:val="center"/>
    </w:pPr>
    <w:rPr>
      <w:rFonts w:eastAsiaTheme="majorEastAsia"/>
      <w:b/>
      <w:kern w:val="0"/>
      <w:sz w:val="36"/>
      <w:szCs w:val="32"/>
      <w:lang w:val="en-CA"/>
      <w14:ligatures w14:val="none"/>
    </w:rPr>
  </w:style>
  <w:style w:type="character" w:styleId="Hyperlink">
    <w:name w:val="Hyperlink"/>
    <w:basedOn w:val="DefaultParagraphFont"/>
    <w:uiPriority w:val="99"/>
    <w:unhideWhenUsed/>
    <w:rsid w:val="00221774"/>
    <w:rPr>
      <w:color w:val="467886" w:themeColor="hyperlink"/>
      <w:u w:val="single"/>
    </w:rPr>
  </w:style>
  <w:style w:type="character" w:styleId="UnresolvedMention">
    <w:name w:val="Unresolved Mention"/>
    <w:basedOn w:val="DefaultParagraphFont"/>
    <w:uiPriority w:val="99"/>
    <w:semiHidden/>
    <w:unhideWhenUsed/>
    <w:rsid w:val="00221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96BF0E97402478DB3AFBC9251B5BD" ma:contentTypeVersion="18" ma:contentTypeDescription="Create a new document." ma:contentTypeScope="" ma:versionID="e66c7ed18ba2069ba3cb059b2fa31d33">
  <xsd:schema xmlns:xsd="http://www.w3.org/2001/XMLSchema" xmlns:xs="http://www.w3.org/2001/XMLSchema" xmlns:p="http://schemas.microsoft.com/office/2006/metadata/properties" xmlns:ns3="9fd94e1e-2f51-49da-b963-e449664884bc" xmlns:ns4="0e8a4df5-f345-4784-b37c-56abeb82ff55" targetNamespace="http://schemas.microsoft.com/office/2006/metadata/properties" ma:root="true" ma:fieldsID="f09826fee2a54b524411937495b640c8" ns3:_="" ns4:_="">
    <xsd:import namespace="9fd94e1e-2f51-49da-b963-e449664884bc"/>
    <xsd:import namespace="0e8a4df5-f345-4784-b37c-56abeb82ff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94e1e-2f51-49da-b963-e44966488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8a4df5-f345-4784-b37c-56abeb82ff5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fd94e1e-2f51-49da-b963-e449664884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875DDE-7A23-4F9B-89A5-5138C5BED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d94e1e-2f51-49da-b963-e449664884bc"/>
    <ds:schemaRef ds:uri="0e8a4df5-f345-4784-b37c-56abeb82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C739DC-92A2-4BBC-BD1B-66379E5F204A}">
  <ds:schemaRefs>
    <ds:schemaRef ds:uri="http://schemas.microsoft.com/office/2006/metadata/properties"/>
    <ds:schemaRef ds:uri="http://schemas.microsoft.com/office/infopath/2007/PartnerControls"/>
    <ds:schemaRef ds:uri="9fd94e1e-2f51-49da-b963-e449664884bc"/>
  </ds:schemaRefs>
</ds:datastoreItem>
</file>

<file path=customXml/itemProps3.xml><?xml version="1.0" encoding="utf-8"?>
<ds:datastoreItem xmlns:ds="http://schemas.openxmlformats.org/officeDocument/2006/customXml" ds:itemID="{CD1227BD-C3F8-4BD3-B9D1-39FB516200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120</Words>
  <Characters>689</Characters>
  <Application>Microsoft Office Word</Application>
  <DocSecurity>0</DocSecurity>
  <Lines>5</Lines>
  <Paragraphs>1</Paragraphs>
  <ScaleCrop>false</ScaleCrop>
  <Company/>
  <LinksUpToDate>false</LinksUpToDate>
  <CharactersWithSpaces>808</CharactersWithSpaces>
  <SharedDoc>false</SharedDoc>
  <HLinks>
    <vt:vector size="24" baseType="variant">
      <vt:variant>
        <vt:i4>786454</vt:i4>
      </vt:variant>
      <vt:variant>
        <vt:i4>9</vt:i4>
      </vt:variant>
      <vt:variant>
        <vt:i4>0</vt:i4>
      </vt:variant>
      <vt:variant>
        <vt:i4>5</vt:i4>
      </vt:variant>
      <vt:variant>
        <vt:lpwstr>https://docs.vultr.com/java/standard-library/java/util/ArrayList/sort</vt:lpwstr>
      </vt:variant>
      <vt:variant>
        <vt:lpwstr/>
      </vt:variant>
      <vt:variant>
        <vt:i4>3604594</vt:i4>
      </vt:variant>
      <vt:variant>
        <vt:i4>6</vt:i4>
      </vt:variant>
      <vt:variant>
        <vt:i4>0</vt:i4>
      </vt:variant>
      <vt:variant>
        <vt:i4>5</vt:i4>
      </vt:variant>
      <vt:variant>
        <vt:lpwstr>https://stackoverflow.com/questions/4699807/sort-arraylist-of-array-in-java</vt:lpwstr>
      </vt:variant>
      <vt:variant>
        <vt:lpwstr/>
      </vt:variant>
      <vt:variant>
        <vt:i4>4325395</vt:i4>
      </vt:variant>
      <vt:variant>
        <vt:i4>3</vt:i4>
      </vt:variant>
      <vt:variant>
        <vt:i4>0</vt:i4>
      </vt:variant>
      <vt:variant>
        <vt:i4>5</vt:i4>
      </vt:variant>
      <vt:variant>
        <vt:lpwstr>https://www.geeksforgeeks.org/java/queue-poll-method-in-java/</vt:lpwstr>
      </vt:variant>
      <vt:variant>
        <vt:lpwstr/>
      </vt:variant>
      <vt:variant>
        <vt:i4>917582</vt:i4>
      </vt:variant>
      <vt:variant>
        <vt:i4>0</vt:i4>
      </vt:variant>
      <vt:variant>
        <vt:i4>0</vt:i4>
      </vt:variant>
      <vt:variant>
        <vt:i4>5</vt:i4>
      </vt:variant>
      <vt:variant>
        <vt:lpwstr>https://www.w3schools.com/java/java_foreach_loop.asp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Nassar Shakir</dc:creator>
  <cp:keywords/>
  <dc:description/>
  <cp:lastModifiedBy>Kobe Blackburn</cp:lastModifiedBy>
  <cp:revision>28</cp:revision>
  <cp:lastPrinted>2026-02-03T00:19:00Z</cp:lastPrinted>
  <dcterms:created xsi:type="dcterms:W3CDTF">2026-02-03T00:00:00Z</dcterms:created>
  <dcterms:modified xsi:type="dcterms:W3CDTF">2026-02-27T03:57:00Z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0x010100CC796BF0E97402478DB3AFBC9251B5BD</vt:lpwstr>
  </property>
</Properties>
</file>