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E99" w:rsidRDefault="00F07716" w:rsidP="00D91F1F">
      <w:pPr>
        <w:pStyle w:val="Title"/>
      </w:pPr>
      <w:r>
        <w:t xml:space="preserve">Trusted Case Study – Apache </w:t>
      </w:r>
      <w:proofErr w:type="spellStart"/>
      <w:r>
        <w:t>Chukwa</w:t>
      </w:r>
      <w:proofErr w:type="spellEnd"/>
    </w:p>
    <w:p w:rsidR="00F07716" w:rsidRDefault="00F07716"/>
    <w:p w:rsidR="00F07716" w:rsidRDefault="00F07716">
      <w:r>
        <w:t xml:space="preserve">The trusted type system is extremely simple to understand, but I found it was not simple to use, at least for this particular code base. I found myself casting Untrusted Strings to Trusted Strings very frequently, suppressing warnings on </w:t>
      </w:r>
      <w:r w:rsidR="00DA6B0D">
        <w:t xml:space="preserve">common </w:t>
      </w:r>
      <w:r>
        <w:t>false positives</w:t>
      </w:r>
      <w:r w:rsidR="00D5357A">
        <w:t>, and writing what felt like extra annotations</w:t>
      </w:r>
      <w:r w:rsidR="00DA6B0D">
        <w:t xml:space="preserve">. </w:t>
      </w:r>
    </w:p>
    <w:p w:rsidR="00F07716" w:rsidRDefault="00F07716"/>
    <w:p w:rsidR="00F07716" w:rsidRDefault="00304AD0" w:rsidP="00D91F1F">
      <w:pPr>
        <w:pStyle w:val="Heading1"/>
      </w:pPr>
      <w:r>
        <w:t>Reasons for Casting</w:t>
      </w:r>
    </w:p>
    <w:p w:rsidR="006C70EC" w:rsidRDefault="006C70EC"/>
    <w:p w:rsidR="00304AD0" w:rsidRDefault="00304AD0" w:rsidP="00304AD0">
      <w:pPr>
        <w:pStyle w:val="ListParagraph"/>
        <w:numPr>
          <w:ilvl w:val="0"/>
          <w:numId w:val="1"/>
        </w:numPr>
      </w:pPr>
      <w:proofErr w:type="spellStart"/>
      <w:r>
        <w:t>Unannotated</w:t>
      </w:r>
      <w:proofErr w:type="spellEnd"/>
      <w:r>
        <w:t xml:space="preserve"> Libraries</w:t>
      </w:r>
    </w:p>
    <w:p w:rsidR="00DA6B0D" w:rsidRDefault="00DA6B0D" w:rsidP="00DA6B0D"/>
    <w:p w:rsidR="00DA6B0D" w:rsidRDefault="00DA6B0D" w:rsidP="00DA6B0D">
      <w:pPr>
        <w:ind w:left="360"/>
      </w:pPr>
      <w:r>
        <w:t xml:space="preserve">Some library functions should always return a </w:t>
      </w:r>
      <w:proofErr w:type="gramStart"/>
      <w:r>
        <w:t>Trusted</w:t>
      </w:r>
      <w:proofErr w:type="gramEnd"/>
      <w:r>
        <w:t xml:space="preserve"> value. For example, executing a query creates a </w:t>
      </w:r>
      <w:proofErr w:type="spellStart"/>
      <w:r>
        <w:t>ResultsSet</w:t>
      </w:r>
      <w:proofErr w:type="spellEnd"/>
      <w:r>
        <w:t xml:space="preserve">, which contains all the rows and columns from the database that match the query. Any information that comes from a </w:t>
      </w:r>
      <w:proofErr w:type="spellStart"/>
      <w:r>
        <w:t>ResultSet</w:t>
      </w:r>
      <w:proofErr w:type="spellEnd"/>
      <w:r>
        <w:t xml:space="preserve"> should be Trusted because it comes from the database, a Trusted source. However, without an annotated version of </w:t>
      </w:r>
      <w:proofErr w:type="spellStart"/>
      <w:r>
        <w:t>ResultSet</w:t>
      </w:r>
      <w:proofErr w:type="spellEnd"/>
      <w:r>
        <w:t>, the information must be cast to Trusted.</w:t>
      </w:r>
    </w:p>
    <w:p w:rsidR="00DA6B0D" w:rsidRDefault="00DA6B0D" w:rsidP="00DA6B0D">
      <w:pPr>
        <w:ind w:left="360"/>
      </w:pPr>
    </w:p>
    <w:p w:rsidR="00DA6B0D" w:rsidRDefault="00DA6B0D" w:rsidP="00DA6B0D">
      <w:pPr>
        <w:ind w:left="360"/>
      </w:pPr>
      <w:r>
        <w:t xml:space="preserve">@Trusted String result = (@Trusted String)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);</w:t>
      </w:r>
    </w:p>
    <w:p w:rsidR="00DA6B0D" w:rsidRDefault="00DA6B0D" w:rsidP="00DA6B0D">
      <w:pPr>
        <w:ind w:left="360"/>
      </w:pPr>
    </w:p>
    <w:p w:rsidR="00304AD0" w:rsidRDefault="00304AD0" w:rsidP="00304AD0">
      <w:pPr>
        <w:pStyle w:val="ListParagraph"/>
        <w:numPr>
          <w:ilvl w:val="0"/>
          <w:numId w:val="1"/>
        </w:numPr>
      </w:pPr>
      <w:r>
        <w:t>Manipulating Trusted Strings</w:t>
      </w:r>
    </w:p>
    <w:p w:rsidR="00DA6B0D" w:rsidRDefault="00DA6B0D" w:rsidP="00DA6B0D"/>
    <w:p w:rsidR="00DA6B0D" w:rsidRDefault="00CC75F2" w:rsidP="00DA6B0D">
      <w:pPr>
        <w:ind w:left="360"/>
      </w:pPr>
      <w:r>
        <w:t xml:space="preserve">Often, new Trusted Strings are built from pieces of other Trusted Strings. </w:t>
      </w:r>
      <w:r w:rsidR="003B2DAE">
        <w:t xml:space="preserve">In one case, the developers used templates for queries and used regular expressions to create real queries out of these templates, replacing placeholders with things like a table name. If the table name is Trusted, then the overall query would be trusted as well and needed to be cast as such. Methods such as </w:t>
      </w:r>
      <w:proofErr w:type="spellStart"/>
      <w:proofErr w:type="gramStart"/>
      <w:r w:rsidR="003B2DAE">
        <w:t>String.replace</w:t>
      </w:r>
      <w:proofErr w:type="spellEnd"/>
      <w:r w:rsidR="003B2DAE">
        <w:t>(</w:t>
      </w:r>
      <w:proofErr w:type="gramEnd"/>
      <w:r w:rsidR="003B2DAE">
        <w:t xml:space="preserve">), </w:t>
      </w:r>
      <w:proofErr w:type="spellStart"/>
      <w:r w:rsidR="003B2DAE">
        <w:t>String.split</w:t>
      </w:r>
      <w:proofErr w:type="spellEnd"/>
      <w:r w:rsidR="003B2DAE">
        <w:t xml:space="preserve">(), etc. needed to have their return values case to Trusted on a case-by-case basis. </w:t>
      </w:r>
    </w:p>
    <w:p w:rsidR="003B2DAE" w:rsidRDefault="003B2DAE" w:rsidP="00DA6B0D">
      <w:pPr>
        <w:ind w:left="360"/>
      </w:pPr>
    </w:p>
    <w:p w:rsidR="003B2DAE" w:rsidRDefault="00497C18" w:rsidP="00DA6B0D">
      <w:pPr>
        <w:ind w:left="360"/>
      </w:pPr>
      <w:r>
        <w:t xml:space="preserve">I also saw </w:t>
      </w:r>
      <w:proofErr w:type="spellStart"/>
      <w:r>
        <w:t>StringBuffers</w:t>
      </w:r>
      <w:proofErr w:type="spellEnd"/>
      <w:r>
        <w:t xml:space="preserve"> used to create Strings that were logically Trusted, such as to insert a partition number in the middle of a Trusted string. While I could verify these cases logically, the resulting string still needed to be cast.</w:t>
      </w:r>
    </w:p>
    <w:p w:rsidR="00497C18" w:rsidRDefault="00497C18" w:rsidP="00DA6B0D">
      <w:pPr>
        <w:ind w:left="360"/>
      </w:pPr>
    </w:p>
    <w:p w:rsidR="00497C18" w:rsidRDefault="00497C18" w:rsidP="00DA6B0D">
      <w:pPr>
        <w:ind w:left="360"/>
      </w:pPr>
      <w:r>
        <w:t xml:space="preserve">@Trusted String </w:t>
      </w:r>
      <w:proofErr w:type="spellStart"/>
      <w:r>
        <w:t>str</w:t>
      </w:r>
      <w:proofErr w:type="spellEnd"/>
      <w:r>
        <w:t xml:space="preserve"> = (@Trusted String) </w:t>
      </w:r>
      <w:proofErr w:type="spellStart"/>
      <w:proofErr w:type="gramStart"/>
      <w:r>
        <w:t>buffer.toString</w:t>
      </w:r>
      <w:proofErr w:type="spellEnd"/>
      <w:r>
        <w:t>(</w:t>
      </w:r>
      <w:proofErr w:type="gramEnd"/>
      <w:r>
        <w:t>);</w:t>
      </w:r>
    </w:p>
    <w:p w:rsidR="00497C18" w:rsidRDefault="00497C18" w:rsidP="00DA6B0D">
      <w:pPr>
        <w:ind w:left="360"/>
      </w:pPr>
    </w:p>
    <w:p w:rsidR="00304AD0" w:rsidRDefault="00DA6B0D" w:rsidP="00304AD0">
      <w:pPr>
        <w:pStyle w:val="ListParagraph"/>
        <w:numPr>
          <w:ilvl w:val="0"/>
          <w:numId w:val="1"/>
        </w:numPr>
      </w:pPr>
      <w:r>
        <w:t xml:space="preserve">Primitives </w:t>
      </w:r>
      <w:r w:rsidR="00304AD0">
        <w:t>concatenated into Trusted Strings</w:t>
      </w:r>
    </w:p>
    <w:p w:rsidR="00497C18" w:rsidRDefault="00497C18" w:rsidP="00497C18"/>
    <w:p w:rsidR="00497C18" w:rsidRDefault="00497C18" w:rsidP="00497C18">
      <w:pPr>
        <w:ind w:left="360"/>
      </w:pPr>
      <w:r>
        <w:t xml:space="preserve">In a few cases, queries were built up using concatenation and included a partition number. These numbers were a result of a calculation, and the </w:t>
      </w:r>
      <w:proofErr w:type="gramStart"/>
      <w:r>
        <w:t>Trusted</w:t>
      </w:r>
      <w:proofErr w:type="gramEnd"/>
      <w:r>
        <w:t xml:space="preserve"> type system does not understand numeric manipulation. So, it did not work to just annotate these numbers as Trusted at their declaration; I would still have to cast them at every </w:t>
      </w:r>
      <w:r>
        <w:lastRenderedPageBreak/>
        <w:t xml:space="preserve">mathematical operation. The easiest solution was to cast them to Trusted once at the end as they were being used in the query. </w:t>
      </w:r>
    </w:p>
    <w:p w:rsidR="00497C18" w:rsidRDefault="00497C18" w:rsidP="00497C18">
      <w:pPr>
        <w:ind w:left="360"/>
      </w:pPr>
    </w:p>
    <w:p w:rsidR="00497C18" w:rsidRDefault="00497C18" w:rsidP="00497C18">
      <w:pPr>
        <w:ind w:left="360"/>
      </w:pPr>
      <w:r>
        <w:t>@Trusted String query = “</w:t>
      </w:r>
      <w:proofErr w:type="gramStart"/>
      <w:r>
        <w:t>foo ”</w:t>
      </w:r>
      <w:proofErr w:type="gramEnd"/>
      <w:r>
        <w:t xml:space="preserve"> + (@Trusted </w:t>
      </w:r>
      <w:proofErr w:type="spellStart"/>
      <w:r>
        <w:t>int</w:t>
      </w:r>
      <w:proofErr w:type="spellEnd"/>
      <w:r>
        <w:t>) partition + “ bar”;</w:t>
      </w:r>
    </w:p>
    <w:p w:rsidR="00DA6B0D" w:rsidRDefault="00DA6B0D" w:rsidP="00DA6B0D"/>
    <w:p w:rsidR="00DA6B0D" w:rsidRDefault="00DA6B0D" w:rsidP="00D91F1F">
      <w:pPr>
        <w:pStyle w:val="Heading1"/>
      </w:pPr>
      <w:r>
        <w:br/>
      </w:r>
      <w:r w:rsidR="00D5357A">
        <w:t>Other Common Issues</w:t>
      </w:r>
    </w:p>
    <w:p w:rsidR="00D5357A" w:rsidRDefault="00D5357A" w:rsidP="00DA6B0D"/>
    <w:p w:rsidR="00DA6B0D" w:rsidRDefault="00DA6B0D" w:rsidP="00DA6B0D">
      <w:pPr>
        <w:pStyle w:val="ListParagraph"/>
        <w:numPr>
          <w:ilvl w:val="0"/>
          <w:numId w:val="2"/>
        </w:numPr>
      </w:pPr>
      <w:r>
        <w:t>Trusted String is initially null</w:t>
      </w:r>
    </w:p>
    <w:p w:rsidR="006C70EC" w:rsidRDefault="006C70EC" w:rsidP="006C70EC"/>
    <w:p w:rsidR="006C70EC" w:rsidRDefault="006C70EC" w:rsidP="006C70EC">
      <w:pPr>
        <w:ind w:left="360"/>
      </w:pPr>
      <w:r>
        <w:t xml:space="preserve">In several places, a certain String could be either null or a few specific String literals. If it was non-null, it was one of those Trusted String literals and used to create a new Trusted String. Or, a string was simply declared as null, and then later in the method assigned to a literal using a series of if-else statements. These initially-null Strings are clearly </w:t>
      </w:r>
      <w:proofErr w:type="gramStart"/>
      <w:r>
        <w:t>Trusted</w:t>
      </w:r>
      <w:proofErr w:type="gramEnd"/>
      <w:r>
        <w:t xml:space="preserve">, but assigning a Trusted String as null is a type error. Since they would never be used when null, I suppressed the error. </w:t>
      </w:r>
    </w:p>
    <w:p w:rsidR="006C70EC" w:rsidRDefault="006C70EC" w:rsidP="006C70EC">
      <w:pPr>
        <w:ind w:left="360"/>
      </w:pPr>
    </w:p>
    <w:p w:rsidR="006C70EC" w:rsidRDefault="006C70EC" w:rsidP="006C70EC">
      <w:pPr>
        <w:ind w:left="360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“trusted”)</w:t>
      </w:r>
    </w:p>
    <w:p w:rsidR="006C70EC" w:rsidRDefault="006C70EC" w:rsidP="006C70EC">
      <w:pPr>
        <w:ind w:left="360"/>
      </w:pPr>
      <w:r>
        <w:t xml:space="preserve">@Trusted 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6C70EC" w:rsidRDefault="006C70EC" w:rsidP="006C70EC">
      <w:pPr>
        <w:ind w:left="360"/>
      </w:pPr>
      <w:r>
        <w:t>…</w:t>
      </w:r>
    </w:p>
    <w:p w:rsidR="006C70EC" w:rsidRDefault="006C70EC" w:rsidP="006C70EC">
      <w:pPr>
        <w:ind w:left="360"/>
      </w:pPr>
      <w:proofErr w:type="gramStart"/>
      <w:r>
        <w:t>if(</w:t>
      </w:r>
      <w:proofErr w:type="spellStart"/>
      <w:proofErr w:type="gramEnd"/>
      <w:r>
        <w:t>someCondition</w:t>
      </w:r>
      <w:proofErr w:type="spellEnd"/>
      <w:r>
        <w:t xml:space="preserve">) </w:t>
      </w:r>
    </w:p>
    <w:p w:rsidR="006C70EC" w:rsidRDefault="006C70EC" w:rsidP="006C70EC">
      <w:pPr>
        <w:ind w:left="36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“foo”;</w:t>
      </w:r>
    </w:p>
    <w:p w:rsidR="006C70EC" w:rsidRDefault="006C70EC" w:rsidP="006C70EC">
      <w:pPr>
        <w:ind w:left="360"/>
      </w:pPr>
      <w:proofErr w:type="gramStart"/>
      <w:r>
        <w:t>else</w:t>
      </w:r>
      <w:proofErr w:type="gramEnd"/>
    </w:p>
    <w:p w:rsidR="006C70EC" w:rsidRDefault="006C70EC" w:rsidP="006C70EC">
      <w:pPr>
        <w:ind w:left="36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“bar”;</w:t>
      </w:r>
    </w:p>
    <w:p w:rsidR="006C70EC" w:rsidRDefault="006C23DA" w:rsidP="006C70EC">
      <w:pPr>
        <w:ind w:left="360"/>
      </w:pPr>
      <w:r>
        <w:t xml:space="preserve">… </w:t>
      </w:r>
    </w:p>
    <w:p w:rsidR="006C70EC" w:rsidRDefault="006C70EC" w:rsidP="006C70EC">
      <w:pPr>
        <w:ind w:left="360"/>
      </w:pPr>
      <w:r>
        <w:t>@Trusted String query = “</w:t>
      </w:r>
      <w:proofErr w:type="spellStart"/>
      <w:r>
        <w:t>someQuery</w:t>
      </w:r>
      <w:proofErr w:type="spellEnd"/>
      <w:r>
        <w:t>” +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6C70EC" w:rsidRDefault="006C70EC" w:rsidP="006C70EC">
      <w:pPr>
        <w:ind w:left="360"/>
      </w:pPr>
    </w:p>
    <w:p w:rsidR="00DA6B0D" w:rsidRDefault="00DA6B0D" w:rsidP="00DA6B0D">
      <w:pPr>
        <w:pStyle w:val="ListParagraph"/>
        <w:numPr>
          <w:ilvl w:val="0"/>
          <w:numId w:val="2"/>
        </w:numPr>
      </w:pPr>
      <w:r>
        <w:t>Copying a Trusted String</w:t>
      </w:r>
    </w:p>
    <w:p w:rsidR="00D5357A" w:rsidRDefault="00D5357A" w:rsidP="00D5357A"/>
    <w:p w:rsidR="00D5357A" w:rsidRDefault="00D5357A" w:rsidP="00D5357A">
      <w:pPr>
        <w:ind w:left="360"/>
      </w:pPr>
      <w:r>
        <w:t xml:space="preserve">A copy of a Trusted String must also be a Trusted String, but </w:t>
      </w:r>
      <w:r w:rsidR="00140544">
        <w:t>the checker does not understand this. It was slightly irritating to keep getting the following errors, though they were trivial to fix.</w:t>
      </w:r>
    </w:p>
    <w:p w:rsidR="00140544" w:rsidRDefault="00140544" w:rsidP="00D5357A">
      <w:pPr>
        <w:ind w:left="360"/>
      </w:pPr>
    </w:p>
    <w:p w:rsidR="00140544" w:rsidRDefault="00140544" w:rsidP="00140544">
      <w:pPr>
        <w:ind w:left="360"/>
      </w:pPr>
      <w:proofErr w:type="spellStart"/>
      <w:r>
        <w:t>this.query_state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"read");</w:t>
      </w:r>
    </w:p>
    <w:p w:rsidR="00140544" w:rsidRDefault="00140544" w:rsidP="00140544">
      <w:pPr>
        <w:ind w:left="360"/>
      </w:pPr>
      <w:r>
        <w:t xml:space="preserve">                         ^</w:t>
      </w:r>
    </w:p>
    <w:p w:rsidR="00140544" w:rsidRDefault="00140544" w:rsidP="00140544">
      <w:pPr>
        <w:ind w:left="360"/>
      </w:pPr>
      <w:r>
        <w:t xml:space="preserve">  </w:t>
      </w:r>
      <w:proofErr w:type="gramStart"/>
      <w:r>
        <w:t>found</w:t>
      </w:r>
      <w:proofErr w:type="gramEnd"/>
      <w:r>
        <w:t xml:space="preserve">   : @Untrusted String</w:t>
      </w:r>
    </w:p>
    <w:p w:rsidR="00140544" w:rsidRDefault="00140544" w:rsidP="00140544">
      <w:pPr>
        <w:ind w:left="360"/>
      </w:pPr>
      <w:r>
        <w:t xml:space="preserve">  </w:t>
      </w:r>
      <w:proofErr w:type="gramStart"/>
      <w:r>
        <w:t>required</w:t>
      </w:r>
      <w:proofErr w:type="gramEnd"/>
      <w:r>
        <w:t>: @Trusted String</w:t>
      </w:r>
    </w:p>
    <w:p w:rsidR="00140544" w:rsidRDefault="00140544" w:rsidP="00140544">
      <w:pPr>
        <w:ind w:left="36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setJobName</w:t>
      </w:r>
      <w:proofErr w:type="spellEnd"/>
      <w:r>
        <w:t>(@Trusted String s) {</w:t>
      </w:r>
    </w:p>
    <w:p w:rsidR="00140544" w:rsidRDefault="00140544" w:rsidP="00140544">
      <w:pPr>
        <w:ind w:left="360"/>
      </w:pPr>
      <w:r>
        <w:t xml:space="preserve">    </w:t>
      </w:r>
      <w:proofErr w:type="spellStart"/>
      <w:r>
        <w:t>this.jobname</w:t>
      </w:r>
      <w:proofErr w:type="spellEnd"/>
      <w:r>
        <w:t xml:space="preserve"> = new String(s); </w:t>
      </w:r>
    </w:p>
    <w:p w:rsidR="00140544" w:rsidRDefault="00140544" w:rsidP="00140544">
      <w:pPr>
        <w:ind w:left="360"/>
      </w:pPr>
      <w:r>
        <w:t xml:space="preserve">                        ^</w:t>
      </w:r>
    </w:p>
    <w:p w:rsidR="00140544" w:rsidRDefault="00140544" w:rsidP="00140544">
      <w:pPr>
        <w:ind w:left="360"/>
      </w:pPr>
      <w:r>
        <w:t xml:space="preserve">  </w:t>
      </w:r>
      <w:proofErr w:type="gramStart"/>
      <w:r>
        <w:t>found</w:t>
      </w:r>
      <w:proofErr w:type="gramEnd"/>
      <w:r>
        <w:t xml:space="preserve">   : @Untrusted String</w:t>
      </w:r>
    </w:p>
    <w:p w:rsidR="00140544" w:rsidRDefault="00140544" w:rsidP="00140544">
      <w:pPr>
        <w:ind w:left="360"/>
      </w:pPr>
      <w:r>
        <w:t xml:space="preserve">  </w:t>
      </w:r>
      <w:proofErr w:type="gramStart"/>
      <w:r>
        <w:t>required</w:t>
      </w:r>
      <w:proofErr w:type="gramEnd"/>
      <w:r>
        <w:t>: @Trusted String</w:t>
      </w:r>
    </w:p>
    <w:p w:rsidR="00D91F1F" w:rsidRDefault="00D91F1F" w:rsidP="00140544">
      <w:pPr>
        <w:ind w:left="360"/>
      </w:pPr>
    </w:p>
    <w:p w:rsidR="00D91F1F" w:rsidRDefault="00D91F1F" w:rsidP="00140544">
      <w:pPr>
        <w:ind w:left="360"/>
      </w:pPr>
    </w:p>
    <w:p w:rsidR="00D91F1F" w:rsidRDefault="00D91F1F" w:rsidP="00D91F1F">
      <w:pPr>
        <w:pStyle w:val="Heading1"/>
      </w:pPr>
      <w:r>
        <w:lastRenderedPageBreak/>
        <w:t>Did I find any errors?</w:t>
      </w:r>
    </w:p>
    <w:p w:rsidR="00D91F1F" w:rsidRDefault="00D91F1F" w:rsidP="00D91F1F"/>
    <w:p w:rsidR="00D91F1F" w:rsidRDefault="00A30C5F" w:rsidP="00D91F1F">
      <w:r>
        <w:t xml:space="preserve">I found a few slightly questionable things, but nothing concrete. </w:t>
      </w:r>
    </w:p>
    <w:p w:rsidR="00A30C5F" w:rsidRDefault="00A30C5F" w:rsidP="00D91F1F"/>
    <w:p w:rsidR="00A30C5F" w:rsidRDefault="00A30C5F" w:rsidP="00D91F1F">
      <w:r>
        <w:t xml:space="preserve">In two places, a Trusted String is taken directly out of an HTTP Request object without verification. That might be an issue because an attacker could potentially build a request with anything in it, but neither place was ever used in </w:t>
      </w:r>
      <w:proofErr w:type="gramStart"/>
      <w:r>
        <w:t>the codebase</w:t>
      </w:r>
      <w:proofErr w:type="gramEnd"/>
      <w:r>
        <w:t>. It might be dead code.</w:t>
      </w:r>
    </w:p>
    <w:p w:rsidR="00A30C5F" w:rsidRDefault="00A30C5F" w:rsidP="00D91F1F"/>
    <w:p w:rsidR="00A30C5F" w:rsidRDefault="00A30C5F" w:rsidP="00A30C5F">
      <w:r>
        <w:t>In another case, a list of queries is read in from a configuration file and then each is executed.  In a README which explains the configuration files, it says this file should never be modified. The permissions on this particular file are “</w:t>
      </w:r>
      <w:r w:rsidR="00F26C2E" w:rsidRPr="00F26C2E">
        <w:t>-</w:t>
      </w:r>
      <w:proofErr w:type="spellStart"/>
      <w:r w:rsidR="00F26C2E" w:rsidRPr="00F26C2E">
        <w:t>rw</w:t>
      </w:r>
      <w:proofErr w:type="spellEnd"/>
      <w:r w:rsidR="00F26C2E" w:rsidRPr="00F26C2E">
        <w:t>-r--r</w:t>
      </w:r>
      <w:r w:rsidR="00F26C2E">
        <w:t xml:space="preserve">--“, so it is read-only for everyone except the owner. I’m not sure if this is a security concern or not. The owner of the file could insert malicious queries, but then he would just be hacking himself. </w:t>
      </w:r>
    </w:p>
    <w:p w:rsidR="00392615" w:rsidRDefault="00392615" w:rsidP="00A30C5F"/>
    <w:p w:rsidR="00392615" w:rsidRDefault="00392615" w:rsidP="00392615">
      <w:pPr>
        <w:pStyle w:val="Heading1"/>
      </w:pPr>
      <w:r>
        <w:t>What might this look like as a game?</w:t>
      </w:r>
    </w:p>
    <w:p w:rsidR="00392615" w:rsidRDefault="00392615" w:rsidP="00A30C5F"/>
    <w:p w:rsidR="00392615" w:rsidRDefault="00392615" w:rsidP="00A30C5F">
      <w:r>
        <w:t xml:space="preserve">Given the number of casts that I had to use, one possibility is that players need to use a lot of </w:t>
      </w:r>
      <w:proofErr w:type="spellStart"/>
      <w:r>
        <w:t>buzzsaws</w:t>
      </w:r>
      <w:proofErr w:type="spellEnd"/>
      <w:r>
        <w:t xml:space="preserve">. Perhaps they will choose to put </w:t>
      </w:r>
      <w:proofErr w:type="spellStart"/>
      <w:r>
        <w:t>buzzsaws</w:t>
      </w:r>
      <w:proofErr w:type="spellEnd"/>
      <w:r>
        <w:t xml:space="preserve"> as close to the problem as possible. Or, alternatively, they might choose to make more pipes narrow than necessary, and stick </w:t>
      </w:r>
      <w:proofErr w:type="spellStart"/>
      <w:r>
        <w:t>buzzsaws</w:t>
      </w:r>
      <w:proofErr w:type="spellEnd"/>
      <w:r>
        <w:t xml:space="preserve"> at random. It might be very easy for players to get lost; this happened to me as an annotator. A small logic mistake made me think something needed to be Trusted when it didn’t, and this led to a chain-reaction of variables that would need to be Trusted. Once I realized that I had an argument to the main method flowing into a </w:t>
      </w:r>
      <w:proofErr w:type="gramStart"/>
      <w:r>
        <w:t>Trusted</w:t>
      </w:r>
      <w:proofErr w:type="gramEnd"/>
      <w:r>
        <w:t xml:space="preserve"> variable, I knew something was wrong and backtracked to find my mistake. I expect players may experience a similar need to backtrack or rethink their higher level strategy, but I’m not sure whether the abstraction of the game would help or hinder them with this. </w:t>
      </w:r>
      <w:bookmarkStart w:id="0" w:name="_GoBack"/>
      <w:bookmarkEnd w:id="0"/>
    </w:p>
    <w:sectPr w:rsidR="0039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9522E"/>
    <w:multiLevelType w:val="hybridMultilevel"/>
    <w:tmpl w:val="E00C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13D77"/>
    <w:multiLevelType w:val="hybridMultilevel"/>
    <w:tmpl w:val="62142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16"/>
    <w:rsid w:val="00140544"/>
    <w:rsid w:val="001A676B"/>
    <w:rsid w:val="001E1C9D"/>
    <w:rsid w:val="00214BEF"/>
    <w:rsid w:val="00304AD0"/>
    <w:rsid w:val="00392615"/>
    <w:rsid w:val="003B2DAE"/>
    <w:rsid w:val="00497C18"/>
    <w:rsid w:val="0058521D"/>
    <w:rsid w:val="006C23DA"/>
    <w:rsid w:val="006C70EC"/>
    <w:rsid w:val="00A30C5F"/>
    <w:rsid w:val="00CC75F2"/>
    <w:rsid w:val="00D06CB8"/>
    <w:rsid w:val="00D5357A"/>
    <w:rsid w:val="00D91F1F"/>
    <w:rsid w:val="00DA6B0D"/>
    <w:rsid w:val="00F07716"/>
    <w:rsid w:val="00F2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1F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1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1F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1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</dc:creator>
  <cp:lastModifiedBy>Steph</cp:lastModifiedBy>
  <cp:revision>12</cp:revision>
  <cp:lastPrinted>2012-12-13T21:56:00Z</cp:lastPrinted>
  <dcterms:created xsi:type="dcterms:W3CDTF">2012-12-13T20:31:00Z</dcterms:created>
  <dcterms:modified xsi:type="dcterms:W3CDTF">2012-12-13T22:00:00Z</dcterms:modified>
</cp:coreProperties>
</file>