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D9BD" w14:textId="0F9AB9F3" w:rsidR="00C43CA3" w:rsidRPr="00795249" w:rsidRDefault="00BD088A">
      <w:pPr>
        <w:rPr>
          <w:sz w:val="36"/>
          <w:szCs w:val="36"/>
        </w:rPr>
      </w:pPr>
      <w:r w:rsidRPr="00795249">
        <w:rPr>
          <w:sz w:val="36"/>
          <w:szCs w:val="36"/>
        </w:rPr>
        <w:t>Virginia Education Proposal:</w:t>
      </w:r>
    </w:p>
    <w:p w14:paraId="3DDC669C" w14:textId="0554461D" w:rsidR="00BD088A" w:rsidRPr="00795249" w:rsidRDefault="00BD088A">
      <w:pPr>
        <w:rPr>
          <w:sz w:val="36"/>
          <w:szCs w:val="36"/>
        </w:rPr>
      </w:pPr>
      <w:r w:rsidRPr="00795249">
        <w:rPr>
          <w:sz w:val="36"/>
          <w:szCs w:val="36"/>
        </w:rPr>
        <w:t>Project Two</w:t>
      </w:r>
    </w:p>
    <w:p w14:paraId="2BF128E6" w14:textId="42BF2E30" w:rsidR="00BD088A" w:rsidRDefault="00BD088A"/>
    <w:p w14:paraId="3B8E392B" w14:textId="30294B10" w:rsidR="00795249" w:rsidRDefault="00795249" w:rsidP="00795249">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Pr>
          <w:rFonts w:cs="Calibri"/>
          <w:sz w:val="24"/>
          <w:szCs w:val="24"/>
        </w:rPr>
        <w:t>, Gloria Evans</w:t>
      </w:r>
      <w:r w:rsidRPr="007B4D3D">
        <w:rPr>
          <w:rFonts w:cs="Calibri"/>
          <w:sz w:val="24"/>
          <w:szCs w:val="24"/>
        </w:rPr>
        <w:t xml:space="preserve">, </w:t>
      </w:r>
    </w:p>
    <w:p w14:paraId="5A33EE2D" w14:textId="77777777" w:rsidR="00795249" w:rsidRDefault="00795249" w:rsidP="00795249">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p w14:paraId="3B5BC493" w14:textId="77777777" w:rsidR="00795249" w:rsidRDefault="00795249"/>
    <w:p w14:paraId="5F983E63" w14:textId="6E9E3700" w:rsidR="00BD088A" w:rsidRDefault="00BD088A"/>
    <w:p w14:paraId="452718CE" w14:textId="77777777" w:rsidR="00BD088A" w:rsidRPr="000152DD" w:rsidRDefault="00BD088A" w:rsidP="00BD088A">
      <w:pPr>
        <w:rPr>
          <w:rFonts w:cstheme="minorHAnsi"/>
          <w:b/>
        </w:rPr>
      </w:pPr>
      <w:r w:rsidRPr="000152DD">
        <w:rPr>
          <w:rFonts w:cstheme="minorHAnsi"/>
          <w:b/>
        </w:rPr>
        <w:t>Introduction and Scope:</w:t>
      </w:r>
    </w:p>
    <w:p w14:paraId="3F4ECE28" w14:textId="1F97FA59" w:rsidR="00BD088A" w:rsidRDefault="00BD088A" w:rsidP="00BD088A">
      <w:pPr>
        <w:pStyle w:val="NormalWeb"/>
        <w:shd w:val="clear" w:color="auto" w:fill="FFFFFF"/>
        <w:spacing w:before="135" w:beforeAutospacing="0" w:after="90" w:afterAutospacing="0"/>
        <w:rPr>
          <w:rFonts w:asciiTheme="minorHAnsi" w:hAnsiTheme="minorHAnsi" w:cstheme="minorHAnsi"/>
          <w:color w:val="000000"/>
        </w:rPr>
      </w:pPr>
      <w:r w:rsidRPr="000152DD">
        <w:rPr>
          <w:rFonts w:asciiTheme="minorHAnsi" w:hAnsiTheme="minorHAnsi" w:cstheme="minorHAnsi"/>
          <w:color w:val="000000"/>
        </w:rPr>
        <w:t xml:space="preserve">The Virginia Department of Education provides data </w:t>
      </w:r>
      <w:r w:rsidR="000152DD" w:rsidRPr="000152DD">
        <w:rPr>
          <w:rFonts w:asciiTheme="minorHAnsi" w:hAnsiTheme="minorHAnsi" w:cstheme="minorHAnsi"/>
          <w:color w:val="000000"/>
        </w:rPr>
        <w:t xml:space="preserve">for public education metrics </w:t>
      </w:r>
      <w:r w:rsidR="00F723C8">
        <w:rPr>
          <w:rFonts w:asciiTheme="minorHAnsi" w:hAnsiTheme="minorHAnsi" w:cstheme="minorHAnsi"/>
          <w:color w:val="000000"/>
        </w:rPr>
        <w:t>within the Commonwealth of Virginia</w:t>
      </w:r>
      <w:r w:rsidR="000152DD" w:rsidRPr="000152DD">
        <w:rPr>
          <w:rFonts w:asciiTheme="minorHAnsi" w:hAnsiTheme="minorHAnsi" w:cstheme="minorHAnsi"/>
          <w:color w:val="000000"/>
        </w:rPr>
        <w:t xml:space="preserve">. Some of these reports include demographics, enrollment, graduation rates, and post-secondary plans. These reports cover over ten years and are broken down by school, county, state divisions. </w:t>
      </w:r>
    </w:p>
    <w:p w14:paraId="7CDCBAAD" w14:textId="77777777" w:rsidR="000152DD" w:rsidRPr="000152DD" w:rsidRDefault="000152DD" w:rsidP="00BD088A">
      <w:pPr>
        <w:rPr>
          <w:rFonts w:cstheme="minorHAnsi"/>
        </w:rPr>
      </w:pPr>
    </w:p>
    <w:p w14:paraId="46B0EF70" w14:textId="2B9E2E72" w:rsidR="00BD088A" w:rsidRDefault="001A6584">
      <w:pPr>
        <w:rPr>
          <w:b/>
          <w:bCs/>
        </w:rPr>
      </w:pPr>
      <w:r w:rsidRPr="001A6584">
        <w:rPr>
          <w:b/>
          <w:bCs/>
        </w:rPr>
        <w:t>Proposal:</w:t>
      </w:r>
    </w:p>
    <w:p w14:paraId="66F49579" w14:textId="1A92F611" w:rsidR="00795249" w:rsidRDefault="001A6584">
      <w:r>
        <w:t xml:space="preserve">Our goal is to look at the counties in the Richmond area as well as individual schools within those counties. </w:t>
      </w:r>
      <w:r w:rsidR="00795249">
        <w:t xml:space="preserve">Each school will have a demographics piece looking at </w:t>
      </w:r>
      <w:r w:rsidR="00F723C8">
        <w:t xml:space="preserve">gender breakdown, graduation rate, disabled learners, ESL, and disadvantaged learners. </w:t>
      </w:r>
    </w:p>
    <w:p w14:paraId="23118044" w14:textId="77777777" w:rsidR="00795249" w:rsidRDefault="00795249"/>
    <w:p w14:paraId="39363D37" w14:textId="501725C9" w:rsidR="001A6584" w:rsidRDefault="00795249">
      <w:r>
        <w:t>The main</w:t>
      </w:r>
      <w:r w:rsidR="001A6584">
        <w:t xml:space="preserve"> visualization</w:t>
      </w:r>
      <w:r>
        <w:t xml:space="preserve"> we want to</w:t>
      </w:r>
      <w:r w:rsidR="001A6584">
        <w:t xml:space="preserve"> showca</w:t>
      </w:r>
      <w:r>
        <w:t>se is the graduation rate over the past twelve years. We want to compare the individual schools to their county overall, as well as how that county in performing in the state of Virginia.</w:t>
      </w:r>
    </w:p>
    <w:p w14:paraId="59872A07" w14:textId="3164472E" w:rsidR="00795249" w:rsidRDefault="00795249"/>
    <w:p w14:paraId="6F0B741E" w14:textId="50349170" w:rsidR="00795249" w:rsidRDefault="00795249">
      <w:r>
        <w:t>Another aspect we would like to look at is post-secondary plans. This dataset covers 2008 to 2016 graduates and whether they plan to pursue higher education, employment, military service, or some other option. As a team, we feel that there is less emphasis recently placed on going on to higher education than in the past. We feel this visualization will help draw conclusions on whether this is an accurate assessment or not.</w:t>
      </w:r>
    </w:p>
    <w:p w14:paraId="0BBC4C9C" w14:textId="51D3A4C2" w:rsidR="00795249" w:rsidRDefault="00795249"/>
    <w:p w14:paraId="48637C23" w14:textId="77777777" w:rsidR="001A6584" w:rsidRPr="000152DD" w:rsidRDefault="001A6584"/>
    <w:p w14:paraId="3AC3C682" w14:textId="03A347B7" w:rsidR="00BD088A" w:rsidRDefault="00BD088A"/>
    <w:p w14:paraId="4F1EF5B9" w14:textId="77777777" w:rsidR="00795249" w:rsidRPr="000152DD" w:rsidRDefault="00795249" w:rsidP="00795249">
      <w:pPr>
        <w:rPr>
          <w:rFonts w:cstheme="minorHAnsi"/>
          <w:b/>
        </w:rPr>
      </w:pPr>
      <w:r w:rsidRPr="000152DD">
        <w:rPr>
          <w:rFonts w:cstheme="minorHAnsi"/>
          <w:b/>
        </w:rPr>
        <w:t>Data source:</w:t>
      </w:r>
    </w:p>
    <w:p w14:paraId="71C58D00" w14:textId="77777777" w:rsidR="00795249" w:rsidRDefault="00795249" w:rsidP="00795249">
      <w:pPr>
        <w:rPr>
          <w:rFonts w:cstheme="minorHAnsi"/>
        </w:rPr>
      </w:pPr>
      <w:r w:rsidRPr="000152DD">
        <w:rPr>
          <w:rFonts w:cstheme="minorHAnsi"/>
        </w:rPr>
        <w:t xml:space="preserve">All of our data is coming from the Virginia Department of Education website. </w:t>
      </w:r>
    </w:p>
    <w:p w14:paraId="2A02ECD5" w14:textId="77777777" w:rsidR="00BD088A" w:rsidRDefault="00BD088A"/>
    <w:sectPr w:rsidR="00BD088A" w:rsidSect="0088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8A"/>
    <w:rsid w:val="000152DD"/>
    <w:rsid w:val="001A6584"/>
    <w:rsid w:val="00795249"/>
    <w:rsid w:val="00881265"/>
    <w:rsid w:val="00BD088A"/>
    <w:rsid w:val="00CF4CDD"/>
    <w:rsid w:val="00F7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28BCA"/>
  <w15:chartTrackingRefBased/>
  <w15:docId w15:val="{5EB393FD-74A5-544E-A4C0-CF3F6153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88A"/>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795249"/>
    <w:rPr>
      <w:rFonts w:ascii="Calibri" w:eastAsia="DengXian" w:hAnsi="Calibri" w:cs="Times New Roman"/>
      <w:sz w:val="22"/>
      <w:szCs w:val="22"/>
      <w:lang w:eastAsia="zh-CN"/>
    </w:rPr>
  </w:style>
  <w:style w:type="character" w:customStyle="1" w:styleId="NoSpacingChar">
    <w:name w:val="No Spacing Char"/>
    <w:link w:val="NoSpacing"/>
    <w:uiPriority w:val="1"/>
    <w:rsid w:val="00795249"/>
    <w:rPr>
      <w:rFonts w:ascii="Calibri" w:eastAsia="DengXian" w:hAnsi="Calibri" w:cs="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50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Berkowitz</dc:creator>
  <cp:keywords/>
  <dc:description/>
  <cp:lastModifiedBy>Katie Berkowitz</cp:lastModifiedBy>
  <cp:revision>1</cp:revision>
  <dcterms:created xsi:type="dcterms:W3CDTF">2021-07-22T00:32:00Z</dcterms:created>
  <dcterms:modified xsi:type="dcterms:W3CDTF">2021-07-22T01:31:00Z</dcterms:modified>
</cp:coreProperties>
</file>