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DFF18" w14:textId="77777777" w:rsidR="00DC60C0" w:rsidRPr="00683D2B" w:rsidRDefault="00DC60C0" w:rsidP="00DC60C0">
      <w:pPr>
        <w:ind w:left="360"/>
        <w:rPr>
          <w:b/>
          <w:sz w:val="32"/>
          <w:szCs w:val="32"/>
        </w:rPr>
      </w:pPr>
      <w:r w:rsidRPr="00683D2B">
        <w:rPr>
          <w:b/>
          <w:sz w:val="32"/>
          <w:szCs w:val="32"/>
        </w:rPr>
        <w:t>Chapter 6: The Work Breakdown Structure and Project Estimation</w:t>
      </w:r>
    </w:p>
    <w:p w14:paraId="14C0164F" w14:textId="77777777" w:rsidR="00DC60C0" w:rsidRPr="00683D2B" w:rsidRDefault="00DC60C0" w:rsidP="00DC60C0">
      <w:pPr>
        <w:rPr>
          <w:b/>
          <w:sz w:val="32"/>
          <w:szCs w:val="32"/>
        </w:rPr>
      </w:pPr>
    </w:p>
    <w:p w14:paraId="28249F54" w14:textId="77777777" w:rsidR="00DC60C0" w:rsidRPr="00683D2B" w:rsidRDefault="00DC60C0" w:rsidP="00DC60C0">
      <w:pPr>
        <w:numPr>
          <w:ilvl w:val="0"/>
          <w:numId w:val="1"/>
        </w:numPr>
      </w:pPr>
      <w:r w:rsidRPr="00683D2B">
        <w:t>Project network diagrams provide valuable information about the logical sequence and dependencies among the various activities and tasks so that a completion date or deadline can be determined.</w:t>
      </w:r>
    </w:p>
    <w:p w14:paraId="2001300F" w14:textId="77777777" w:rsidR="00DC60C0" w:rsidRPr="00DC60C0" w:rsidRDefault="00DC60C0" w:rsidP="00DC60C0">
      <w:pPr>
        <w:numPr>
          <w:ilvl w:val="1"/>
          <w:numId w:val="1"/>
        </w:numPr>
        <w:rPr>
          <w:highlight w:val="yellow"/>
        </w:rPr>
      </w:pPr>
      <w:r w:rsidRPr="00DC60C0">
        <w:rPr>
          <w:highlight w:val="yellow"/>
        </w:rPr>
        <w:t>True</w:t>
      </w:r>
    </w:p>
    <w:p w14:paraId="689D816B" w14:textId="77777777" w:rsidR="00DC60C0" w:rsidRPr="00683D2B" w:rsidRDefault="00DC60C0" w:rsidP="00DC60C0">
      <w:pPr>
        <w:numPr>
          <w:ilvl w:val="1"/>
          <w:numId w:val="1"/>
        </w:numPr>
      </w:pPr>
      <w:r w:rsidRPr="00683D2B">
        <w:t>False</w:t>
      </w:r>
    </w:p>
    <w:p w14:paraId="7D7ADB21" w14:textId="77777777" w:rsidR="00DC60C0" w:rsidRDefault="00DC60C0" w:rsidP="00DC60C0">
      <w:pPr>
        <w:rPr>
          <w:b/>
          <w:bCs/>
          <w:color w:val="18376A"/>
        </w:rPr>
      </w:pPr>
      <w:r w:rsidRPr="00683D2B">
        <w:rPr>
          <w:b/>
        </w:rPr>
        <w:t xml:space="preserve"> </w:t>
      </w:r>
    </w:p>
    <w:p w14:paraId="6D358B74" w14:textId="77777777" w:rsidR="00DC60C0" w:rsidRPr="00683D2B" w:rsidRDefault="00DC60C0" w:rsidP="00DC60C0">
      <w:pPr>
        <w:pStyle w:val="ListParagraph"/>
        <w:numPr>
          <w:ilvl w:val="0"/>
          <w:numId w:val="1"/>
        </w:numPr>
      </w:pPr>
      <w:r w:rsidRPr="00683D2B">
        <w:t>Predecessor activities are activities that can be worked on at the same time as another activity.</w:t>
      </w:r>
    </w:p>
    <w:p w14:paraId="3A33D4C1" w14:textId="77777777" w:rsidR="00DC60C0" w:rsidRPr="00683D2B" w:rsidRDefault="00DC60C0" w:rsidP="00DC60C0">
      <w:pPr>
        <w:numPr>
          <w:ilvl w:val="1"/>
          <w:numId w:val="1"/>
        </w:numPr>
      </w:pPr>
      <w:r w:rsidRPr="00683D2B">
        <w:t>True</w:t>
      </w:r>
    </w:p>
    <w:p w14:paraId="7175D471" w14:textId="77777777" w:rsidR="00DC60C0" w:rsidRPr="00DC60C0" w:rsidRDefault="00DC60C0" w:rsidP="00DC60C0">
      <w:pPr>
        <w:numPr>
          <w:ilvl w:val="1"/>
          <w:numId w:val="1"/>
        </w:numPr>
        <w:rPr>
          <w:highlight w:val="yellow"/>
        </w:rPr>
      </w:pPr>
      <w:r w:rsidRPr="00DC60C0">
        <w:rPr>
          <w:highlight w:val="yellow"/>
        </w:rPr>
        <w:t>False</w:t>
      </w:r>
    </w:p>
    <w:p w14:paraId="5063D535" w14:textId="77777777" w:rsidR="00DC60C0" w:rsidRPr="00683D2B" w:rsidRDefault="00DC60C0" w:rsidP="00DC60C0">
      <w:pPr>
        <w:numPr>
          <w:ilvl w:val="0"/>
          <w:numId w:val="1"/>
        </w:numPr>
        <w:tabs>
          <w:tab w:val="num" w:pos="720"/>
        </w:tabs>
      </w:pPr>
      <w:r w:rsidRPr="00683D2B">
        <w:t>Identifying the critical path is important because any change in the duration of the activities or tasks on the critical path will affect the project’s schedule.</w:t>
      </w:r>
    </w:p>
    <w:p w14:paraId="20F72A4C" w14:textId="77777777" w:rsidR="00DC60C0" w:rsidRPr="00683D2B" w:rsidRDefault="00DC60C0" w:rsidP="00DC60C0">
      <w:pPr>
        <w:numPr>
          <w:ilvl w:val="1"/>
          <w:numId w:val="1"/>
        </w:numPr>
      </w:pPr>
      <w:r w:rsidRPr="00683D2B">
        <w:t>T</w:t>
      </w:r>
      <w:r w:rsidRPr="00DC60C0">
        <w:rPr>
          <w:highlight w:val="yellow"/>
        </w:rPr>
        <w:t>rue</w:t>
      </w:r>
    </w:p>
    <w:p w14:paraId="451E697F" w14:textId="77777777" w:rsidR="00DC60C0" w:rsidRPr="00683D2B" w:rsidRDefault="00DC60C0" w:rsidP="00DC60C0">
      <w:pPr>
        <w:numPr>
          <w:ilvl w:val="1"/>
          <w:numId w:val="1"/>
        </w:numPr>
      </w:pPr>
      <w:r w:rsidRPr="00683D2B">
        <w:t>False</w:t>
      </w:r>
    </w:p>
    <w:p w14:paraId="3AC1F658" w14:textId="77777777" w:rsidR="00DC60C0" w:rsidRPr="00683D2B" w:rsidRDefault="00DC60C0" w:rsidP="00DC60C0">
      <w:pPr>
        <w:rPr>
          <w:b/>
        </w:rPr>
      </w:pPr>
    </w:p>
    <w:p w14:paraId="3E145334" w14:textId="77777777" w:rsidR="00DC60C0" w:rsidRPr="00683D2B" w:rsidRDefault="00DC60C0" w:rsidP="00DC60C0">
      <w:pPr>
        <w:numPr>
          <w:ilvl w:val="0"/>
          <w:numId w:val="1"/>
        </w:numPr>
        <w:tabs>
          <w:tab w:val="num" w:pos="720"/>
        </w:tabs>
      </w:pPr>
      <w:r w:rsidRPr="00683D2B">
        <w:t>Sunk costs include such things as rent, utilities, insurance, and other administrative costs.</w:t>
      </w:r>
    </w:p>
    <w:p w14:paraId="2CC8C570" w14:textId="77777777" w:rsidR="00DC60C0" w:rsidRPr="00683D2B" w:rsidRDefault="00DC60C0" w:rsidP="00DC60C0">
      <w:pPr>
        <w:numPr>
          <w:ilvl w:val="0"/>
          <w:numId w:val="2"/>
        </w:numPr>
      </w:pPr>
      <w:r w:rsidRPr="00683D2B">
        <w:t>True</w:t>
      </w:r>
    </w:p>
    <w:p w14:paraId="2D4B2178" w14:textId="77777777" w:rsidR="00DC60C0" w:rsidRPr="00DC60C0" w:rsidRDefault="00DC60C0" w:rsidP="00DC60C0">
      <w:pPr>
        <w:numPr>
          <w:ilvl w:val="0"/>
          <w:numId w:val="2"/>
        </w:numPr>
        <w:rPr>
          <w:highlight w:val="yellow"/>
        </w:rPr>
      </w:pPr>
      <w:r w:rsidRPr="00DC60C0">
        <w:rPr>
          <w:highlight w:val="yellow"/>
        </w:rPr>
        <w:t>False</w:t>
      </w:r>
    </w:p>
    <w:p w14:paraId="364FD2E2" w14:textId="77777777" w:rsidR="00E93349" w:rsidRDefault="00E93349" w:rsidP="00E93349">
      <w:pPr>
        <w:rPr>
          <w:noProof/>
        </w:rPr>
      </w:pPr>
    </w:p>
    <w:p w14:paraId="2F59FD39" w14:textId="77777777" w:rsidR="00E93349" w:rsidRPr="00683D2B" w:rsidRDefault="00E93349" w:rsidP="00E93349">
      <w:pPr>
        <w:pStyle w:val="ListParagraph"/>
        <w:numPr>
          <w:ilvl w:val="0"/>
          <w:numId w:val="1"/>
        </w:numPr>
      </w:pPr>
      <w:r w:rsidRPr="00683D2B">
        <w:rPr>
          <w:noProof/>
        </w:rPr>
        <w:t>Which of the following statements are true?:</w:t>
      </w:r>
    </w:p>
    <w:p w14:paraId="2A54345F" w14:textId="77777777" w:rsidR="00E93349" w:rsidRPr="00683D2B" w:rsidRDefault="00E93349" w:rsidP="00E93349"/>
    <w:p w14:paraId="7B69F0FB" w14:textId="77777777" w:rsidR="00E93349" w:rsidRPr="00683D2B" w:rsidRDefault="00E93349" w:rsidP="00E93349">
      <w:pPr>
        <w:ind w:left="1037" w:hanging="317"/>
      </w:pPr>
      <w:r w:rsidRPr="00683D2B">
        <w:t xml:space="preserve">a)  </w:t>
      </w:r>
      <w:r w:rsidRPr="00683D2B">
        <w:rPr>
          <w:noProof/>
        </w:rPr>
        <w:t>Milestones are logical units of work.</w:t>
      </w:r>
    </w:p>
    <w:p w14:paraId="2A4ED089" w14:textId="77777777" w:rsidR="00E93349" w:rsidRPr="00683D2B" w:rsidRDefault="00E93349" w:rsidP="00E93349">
      <w:pPr>
        <w:ind w:left="1037" w:hanging="317"/>
      </w:pPr>
      <w:r w:rsidRPr="00683D2B">
        <w:t>b</w:t>
      </w:r>
      <w:r w:rsidRPr="00E93349">
        <w:rPr>
          <w:highlight w:val="yellow"/>
        </w:rPr>
        <w:t xml:space="preserve">)  </w:t>
      </w:r>
      <w:r w:rsidRPr="00E93349">
        <w:rPr>
          <w:noProof/>
          <w:highlight w:val="yellow"/>
        </w:rPr>
        <w:t>Baseline plans are approved project plans.</w:t>
      </w:r>
    </w:p>
    <w:p w14:paraId="2CA2DB48" w14:textId="77777777" w:rsidR="00E93349" w:rsidRPr="00683D2B" w:rsidRDefault="00E93349" w:rsidP="00E93349">
      <w:pPr>
        <w:ind w:left="1037" w:hanging="317"/>
      </w:pPr>
      <w:r w:rsidRPr="00683D2B">
        <w:t xml:space="preserve">c)  </w:t>
      </w:r>
      <w:r w:rsidRPr="00683D2B">
        <w:rPr>
          <w:noProof/>
        </w:rPr>
        <w:t>All tasks are linear, i.e. have to be completed in a particular sequence.</w:t>
      </w:r>
    </w:p>
    <w:p w14:paraId="7EC325E1" w14:textId="77777777" w:rsidR="00E93349" w:rsidRPr="00683D2B" w:rsidRDefault="00E93349" w:rsidP="00E93349">
      <w:pPr>
        <w:ind w:left="1037" w:hanging="317"/>
      </w:pPr>
      <w:r w:rsidRPr="00683D2B">
        <w:t xml:space="preserve">d)  </w:t>
      </w:r>
      <w:r w:rsidRPr="00683D2B">
        <w:rPr>
          <w:noProof/>
        </w:rPr>
        <w:t>The kick-off meeting typically begins the planning phase of a project.</w:t>
      </w:r>
    </w:p>
    <w:p w14:paraId="1F9128F1" w14:textId="77777777" w:rsidR="00E93349" w:rsidRPr="00683D2B" w:rsidRDefault="00E93349" w:rsidP="00E93349">
      <w:pPr>
        <w:ind w:left="1037" w:hanging="317"/>
      </w:pPr>
      <w:r w:rsidRPr="00683D2B">
        <w:t xml:space="preserve">e)  </w:t>
      </w:r>
      <w:r w:rsidRPr="00683D2B">
        <w:rPr>
          <w:noProof/>
        </w:rPr>
        <w:t>MOV are readily changed through change control processes.</w:t>
      </w:r>
    </w:p>
    <w:p w14:paraId="1EDC774D" w14:textId="77777777" w:rsidR="00E93349" w:rsidRPr="00683D2B" w:rsidRDefault="00E93349" w:rsidP="00E93349">
      <w:pPr>
        <w:rPr>
          <w:b/>
          <w:u w:val="single"/>
        </w:rPr>
      </w:pPr>
    </w:p>
    <w:p w14:paraId="0AD97EF9" w14:textId="77777777" w:rsidR="00E93349" w:rsidRPr="00683D2B" w:rsidRDefault="00E93349" w:rsidP="00E93349">
      <w:pPr>
        <w:pStyle w:val="ListParagraph"/>
        <w:numPr>
          <w:ilvl w:val="0"/>
          <w:numId w:val="1"/>
        </w:numPr>
        <w:rPr>
          <w:noProof/>
        </w:rPr>
      </w:pPr>
      <w:r w:rsidRPr="00683D2B">
        <w:rPr>
          <w:noProof/>
        </w:rPr>
        <w:t>The tool most closely associated with activity bars across a horizontal time axis is:</w:t>
      </w:r>
    </w:p>
    <w:p w14:paraId="54E8BA32" w14:textId="77777777" w:rsidR="00E93349" w:rsidRPr="00683D2B" w:rsidRDefault="00E93349" w:rsidP="00E93349"/>
    <w:p w14:paraId="7F3C02A7" w14:textId="77777777" w:rsidR="00E93349" w:rsidRPr="00683D2B" w:rsidRDefault="00E93349" w:rsidP="00E93349">
      <w:pPr>
        <w:ind w:left="1037" w:hanging="317"/>
      </w:pPr>
      <w:r w:rsidRPr="00683D2B">
        <w:t xml:space="preserve">a)  </w:t>
      </w:r>
      <w:r w:rsidRPr="00683D2B">
        <w:rPr>
          <w:noProof/>
        </w:rPr>
        <w:t>Project Network Diagrams</w:t>
      </w:r>
    </w:p>
    <w:p w14:paraId="3C3EAF7D" w14:textId="77777777" w:rsidR="00E93349" w:rsidRPr="00683D2B" w:rsidRDefault="00E93349" w:rsidP="00E93349">
      <w:pPr>
        <w:ind w:left="1037" w:hanging="317"/>
      </w:pPr>
      <w:r w:rsidRPr="00683D2B">
        <w:t>b</w:t>
      </w:r>
      <w:r w:rsidRPr="00E93349">
        <w:rPr>
          <w:highlight w:val="yellow"/>
        </w:rPr>
        <w:t xml:space="preserve">)  </w:t>
      </w:r>
      <w:r w:rsidRPr="00E93349">
        <w:rPr>
          <w:noProof/>
          <w:highlight w:val="yellow"/>
        </w:rPr>
        <w:t>Gantt Charts</w:t>
      </w:r>
    </w:p>
    <w:p w14:paraId="4BDF1AC3" w14:textId="77777777" w:rsidR="00E93349" w:rsidRPr="00683D2B" w:rsidRDefault="00E93349" w:rsidP="00E93349">
      <w:pPr>
        <w:ind w:left="1037" w:hanging="317"/>
      </w:pPr>
      <w:r w:rsidRPr="00683D2B">
        <w:t xml:space="preserve">c)  </w:t>
      </w:r>
      <w:r w:rsidRPr="00683D2B">
        <w:rPr>
          <w:noProof/>
        </w:rPr>
        <w:t>PERT</w:t>
      </w:r>
    </w:p>
    <w:p w14:paraId="49128833" w14:textId="77777777" w:rsidR="00E93349" w:rsidRPr="00683D2B" w:rsidRDefault="00E93349" w:rsidP="00E93349">
      <w:pPr>
        <w:ind w:left="1037" w:hanging="317"/>
      </w:pPr>
      <w:r w:rsidRPr="00683D2B">
        <w:t xml:space="preserve">d)  </w:t>
      </w:r>
      <w:r w:rsidRPr="00683D2B">
        <w:rPr>
          <w:noProof/>
        </w:rPr>
        <w:t>Activity on the Node</w:t>
      </w:r>
    </w:p>
    <w:p w14:paraId="66FFF2CD" w14:textId="77777777" w:rsidR="00E93349" w:rsidRPr="00683D2B" w:rsidRDefault="00E93349" w:rsidP="00E93349">
      <w:pPr>
        <w:ind w:left="1037" w:hanging="317"/>
      </w:pPr>
      <w:r w:rsidRPr="00683D2B">
        <w:t xml:space="preserve">e)  </w:t>
      </w:r>
      <w:r w:rsidRPr="00683D2B">
        <w:rPr>
          <w:noProof/>
        </w:rPr>
        <w:t>Critical Path Analysis</w:t>
      </w:r>
    </w:p>
    <w:p w14:paraId="0412A05B" w14:textId="77777777" w:rsidR="00E93349" w:rsidRPr="00683D2B" w:rsidRDefault="00E93349" w:rsidP="00E93349">
      <w:pPr>
        <w:ind w:hanging="317"/>
      </w:pPr>
    </w:p>
    <w:p w14:paraId="599E7C87" w14:textId="77777777" w:rsidR="002D1A35" w:rsidRPr="00683D2B" w:rsidRDefault="002D1A35" w:rsidP="002D1A35">
      <w:pPr>
        <w:numPr>
          <w:ilvl w:val="0"/>
          <w:numId w:val="1"/>
        </w:numPr>
        <w:rPr>
          <w:noProof/>
        </w:rPr>
      </w:pPr>
      <w:r w:rsidRPr="00683D2B">
        <w:rPr>
          <w:noProof/>
        </w:rPr>
        <w:t>_____ provide valuable information about the logical sequence and dependencies among the various activities and tasks:</w:t>
      </w:r>
    </w:p>
    <w:p w14:paraId="301C2D19" w14:textId="77777777" w:rsidR="002D1A35" w:rsidRPr="00683D2B" w:rsidRDefault="002D1A35" w:rsidP="002D1A35">
      <w:pPr>
        <w:ind w:left="1037" w:hanging="317"/>
      </w:pPr>
      <w:r w:rsidRPr="00683D2B">
        <w:t xml:space="preserve">a)  </w:t>
      </w:r>
      <w:r w:rsidRPr="00683D2B">
        <w:rPr>
          <w:noProof/>
        </w:rPr>
        <w:t>Work Breakdown Schedule</w:t>
      </w:r>
    </w:p>
    <w:p w14:paraId="43FADAB2" w14:textId="77777777" w:rsidR="002D1A35" w:rsidRPr="00683D2B" w:rsidRDefault="002D1A35" w:rsidP="002D1A35">
      <w:pPr>
        <w:ind w:left="1037" w:hanging="317"/>
      </w:pPr>
      <w:r w:rsidRPr="00683D2B">
        <w:t xml:space="preserve">b)  </w:t>
      </w:r>
      <w:r w:rsidRPr="00683D2B">
        <w:rPr>
          <w:noProof/>
        </w:rPr>
        <w:t>Gantt Charts</w:t>
      </w:r>
    </w:p>
    <w:p w14:paraId="09A4A480" w14:textId="77777777" w:rsidR="002D1A35" w:rsidRPr="00683D2B" w:rsidRDefault="002D1A35" w:rsidP="002D1A35">
      <w:pPr>
        <w:ind w:left="1037" w:hanging="317"/>
      </w:pPr>
      <w:r w:rsidRPr="00683D2B">
        <w:t xml:space="preserve">c)  </w:t>
      </w:r>
      <w:r w:rsidRPr="00683D2B">
        <w:rPr>
          <w:noProof/>
        </w:rPr>
        <w:t>PART</w:t>
      </w:r>
    </w:p>
    <w:p w14:paraId="0C478112" w14:textId="77777777" w:rsidR="002D1A35" w:rsidRPr="00683D2B" w:rsidRDefault="002D1A35" w:rsidP="002D1A35">
      <w:pPr>
        <w:ind w:left="1037" w:hanging="317"/>
      </w:pPr>
      <w:r w:rsidRPr="00683D2B">
        <w:t xml:space="preserve">d)  </w:t>
      </w:r>
      <w:r w:rsidRPr="002D1A35">
        <w:rPr>
          <w:noProof/>
          <w:highlight w:val="yellow"/>
        </w:rPr>
        <w:t>Project Network Diagrams</w:t>
      </w:r>
    </w:p>
    <w:p w14:paraId="2E2F365A" w14:textId="77777777" w:rsidR="002D1A35" w:rsidRPr="00683D2B" w:rsidRDefault="002D1A35" w:rsidP="002D1A35">
      <w:pPr>
        <w:ind w:left="1037" w:hanging="317"/>
      </w:pPr>
      <w:r w:rsidRPr="00683D2B">
        <w:t xml:space="preserve">e)  </w:t>
      </w:r>
      <w:r w:rsidRPr="00683D2B">
        <w:rPr>
          <w:noProof/>
        </w:rPr>
        <w:t>Critical Path Analysis</w:t>
      </w:r>
    </w:p>
    <w:p w14:paraId="6444F7FB" w14:textId="77777777" w:rsidR="002D1A35" w:rsidRPr="00683D2B" w:rsidRDefault="002D1A35" w:rsidP="002D1A35">
      <w:pPr>
        <w:numPr>
          <w:ilvl w:val="0"/>
          <w:numId w:val="1"/>
        </w:numPr>
        <w:rPr>
          <w:noProof/>
        </w:rPr>
      </w:pPr>
      <w:r w:rsidRPr="00683D2B">
        <w:rPr>
          <w:noProof/>
        </w:rPr>
        <w:lastRenderedPageBreak/>
        <w:t>_____ can help manage the Critical Path by providing information about which activities can be delayed without affecting the deadline target date.</w:t>
      </w:r>
    </w:p>
    <w:p w14:paraId="44EA377E" w14:textId="77777777" w:rsidR="002D1A35" w:rsidRPr="00683D2B" w:rsidRDefault="002D1A35" w:rsidP="002D1A35"/>
    <w:p w14:paraId="685FB869" w14:textId="77777777" w:rsidR="002D1A35" w:rsidRPr="00683D2B" w:rsidRDefault="002D1A35" w:rsidP="002D1A35">
      <w:pPr>
        <w:ind w:left="1037" w:hanging="317"/>
      </w:pPr>
      <w:r w:rsidRPr="00683D2B">
        <w:t xml:space="preserve">a)  </w:t>
      </w:r>
      <w:r w:rsidRPr="00683D2B">
        <w:rPr>
          <w:noProof/>
        </w:rPr>
        <w:t>Work Breakdown Schedule</w:t>
      </w:r>
    </w:p>
    <w:p w14:paraId="3B32739B" w14:textId="77777777" w:rsidR="002D1A35" w:rsidRPr="00683D2B" w:rsidRDefault="002D1A35" w:rsidP="002D1A35">
      <w:pPr>
        <w:ind w:left="1037" w:hanging="317"/>
      </w:pPr>
      <w:r w:rsidRPr="00683D2B">
        <w:t xml:space="preserve">b)  </w:t>
      </w:r>
      <w:r w:rsidRPr="00683D2B">
        <w:rPr>
          <w:noProof/>
        </w:rPr>
        <w:t>Gantt Charts</w:t>
      </w:r>
    </w:p>
    <w:p w14:paraId="1989C486" w14:textId="77777777" w:rsidR="002D1A35" w:rsidRPr="00683D2B" w:rsidRDefault="002D1A35" w:rsidP="002D1A35">
      <w:pPr>
        <w:ind w:left="1037" w:hanging="317"/>
      </w:pPr>
      <w:r w:rsidRPr="00683D2B">
        <w:t xml:space="preserve">c)  </w:t>
      </w:r>
      <w:r w:rsidRPr="00683D2B">
        <w:rPr>
          <w:noProof/>
        </w:rPr>
        <w:t>PART</w:t>
      </w:r>
    </w:p>
    <w:p w14:paraId="5544F988" w14:textId="77777777" w:rsidR="002D1A35" w:rsidRPr="00683D2B" w:rsidRDefault="002D1A35" w:rsidP="002D1A35">
      <w:pPr>
        <w:ind w:left="1037" w:hanging="317"/>
      </w:pPr>
      <w:r w:rsidRPr="00683D2B">
        <w:t xml:space="preserve">d)  </w:t>
      </w:r>
      <w:r w:rsidRPr="002D1A35">
        <w:rPr>
          <w:noProof/>
          <w:highlight w:val="yellow"/>
        </w:rPr>
        <w:t>Project Network Diagrams</w:t>
      </w:r>
    </w:p>
    <w:p w14:paraId="5225C0BB" w14:textId="77777777" w:rsidR="002D1A35" w:rsidRPr="00683D2B" w:rsidRDefault="002D1A35" w:rsidP="002D1A35">
      <w:pPr>
        <w:ind w:left="1037" w:hanging="317"/>
      </w:pPr>
      <w:r w:rsidRPr="00683D2B">
        <w:t xml:space="preserve">e)  </w:t>
      </w:r>
      <w:r w:rsidRPr="00683D2B">
        <w:rPr>
          <w:noProof/>
        </w:rPr>
        <w:t>Critical Path Analysis</w:t>
      </w:r>
    </w:p>
    <w:p w14:paraId="0D5F961C" w14:textId="77777777" w:rsidR="002B222B" w:rsidRPr="00683D2B" w:rsidRDefault="002B222B" w:rsidP="002B222B">
      <w:pPr>
        <w:numPr>
          <w:ilvl w:val="0"/>
          <w:numId w:val="1"/>
        </w:numPr>
        <w:rPr>
          <w:noProof/>
        </w:rPr>
      </w:pPr>
      <w:r w:rsidRPr="00683D2B">
        <w:rPr>
          <w:noProof/>
        </w:rPr>
        <w:t>Under the Precedence Diagramming Method, the most common relationship between two activities which implies a logical sequence is called:</w:t>
      </w:r>
    </w:p>
    <w:p w14:paraId="270E7149" w14:textId="77777777" w:rsidR="002B222B" w:rsidRPr="00683D2B" w:rsidRDefault="002B222B" w:rsidP="002B222B"/>
    <w:p w14:paraId="701CD170" w14:textId="77777777" w:rsidR="002B222B" w:rsidRPr="00683D2B" w:rsidRDefault="002B222B" w:rsidP="002B222B">
      <w:pPr>
        <w:ind w:left="1037" w:hanging="317"/>
      </w:pPr>
      <w:r w:rsidRPr="00683D2B">
        <w:t xml:space="preserve">a)  </w:t>
      </w:r>
      <w:r w:rsidRPr="002B222B">
        <w:rPr>
          <w:noProof/>
          <w:highlight w:val="yellow"/>
        </w:rPr>
        <w:t>Finish-To-Start (FS)</w:t>
      </w:r>
    </w:p>
    <w:p w14:paraId="1C9BA050" w14:textId="77777777" w:rsidR="002B222B" w:rsidRPr="00683D2B" w:rsidRDefault="002B222B" w:rsidP="002B222B">
      <w:pPr>
        <w:ind w:left="1037" w:hanging="317"/>
      </w:pPr>
      <w:r w:rsidRPr="00683D2B">
        <w:t xml:space="preserve">b)  </w:t>
      </w:r>
      <w:r w:rsidRPr="00683D2B">
        <w:rPr>
          <w:noProof/>
        </w:rPr>
        <w:t>Start-To-Start (SS)</w:t>
      </w:r>
    </w:p>
    <w:p w14:paraId="1961E2D3" w14:textId="77777777" w:rsidR="002B222B" w:rsidRPr="00683D2B" w:rsidRDefault="002B222B" w:rsidP="002B222B">
      <w:pPr>
        <w:ind w:left="1037" w:hanging="317"/>
      </w:pPr>
      <w:r w:rsidRPr="00683D2B">
        <w:t xml:space="preserve">c)  </w:t>
      </w:r>
      <w:r w:rsidRPr="00683D2B">
        <w:rPr>
          <w:noProof/>
        </w:rPr>
        <w:t>Finish-To-Finish (FF)</w:t>
      </w:r>
    </w:p>
    <w:p w14:paraId="5B47703F" w14:textId="77777777" w:rsidR="002B222B" w:rsidRPr="00683D2B" w:rsidRDefault="002B222B" w:rsidP="002B222B">
      <w:pPr>
        <w:ind w:left="1037" w:hanging="317"/>
      </w:pPr>
      <w:r w:rsidRPr="00683D2B">
        <w:t xml:space="preserve">d)  </w:t>
      </w:r>
      <w:r w:rsidRPr="00683D2B">
        <w:rPr>
          <w:noProof/>
        </w:rPr>
        <w:t>Start-To-Finish (SF)</w:t>
      </w:r>
    </w:p>
    <w:p w14:paraId="5EAA188C" w14:textId="77777777" w:rsidR="002B222B" w:rsidRDefault="002B222B" w:rsidP="002B222B">
      <w:pPr>
        <w:ind w:left="1037" w:hanging="317"/>
        <w:rPr>
          <w:noProof/>
        </w:rPr>
      </w:pPr>
      <w:r w:rsidRPr="00683D2B">
        <w:t xml:space="preserve">e)  </w:t>
      </w:r>
      <w:r w:rsidRPr="00683D2B">
        <w:rPr>
          <w:noProof/>
        </w:rPr>
        <w:t>none of the</w:t>
      </w:r>
      <w:r>
        <w:rPr>
          <w:noProof/>
        </w:rPr>
        <w:t>se</w:t>
      </w:r>
      <w:r w:rsidRPr="00683D2B">
        <w:rPr>
          <w:noProof/>
        </w:rPr>
        <w:t xml:space="preserve"> </w:t>
      </w:r>
    </w:p>
    <w:p w14:paraId="3E7C8FC5" w14:textId="77777777" w:rsidR="002B222B" w:rsidRPr="00683D2B" w:rsidRDefault="002B222B" w:rsidP="002B222B">
      <w:pPr>
        <w:ind w:left="1037" w:hanging="317"/>
      </w:pPr>
    </w:p>
    <w:p w14:paraId="4BA45B65" w14:textId="77777777" w:rsidR="002B222B" w:rsidRPr="00683D2B" w:rsidRDefault="002B222B" w:rsidP="002B222B">
      <w:pPr>
        <w:numPr>
          <w:ilvl w:val="0"/>
          <w:numId w:val="1"/>
        </w:numPr>
        <w:rPr>
          <w:noProof/>
        </w:rPr>
      </w:pPr>
      <w:r w:rsidRPr="00683D2B">
        <w:rPr>
          <w:noProof/>
        </w:rPr>
        <w:t>Waiting to leave your shift until another person shows up is an example of:</w:t>
      </w:r>
    </w:p>
    <w:p w14:paraId="7B5321EE" w14:textId="77777777" w:rsidR="002B222B" w:rsidRPr="00683D2B" w:rsidRDefault="002B222B" w:rsidP="002B222B"/>
    <w:p w14:paraId="3F49AB69" w14:textId="77777777" w:rsidR="002B222B" w:rsidRPr="00683D2B" w:rsidRDefault="002B222B" w:rsidP="002B222B">
      <w:pPr>
        <w:ind w:left="1037" w:hanging="317"/>
      </w:pPr>
      <w:r w:rsidRPr="00683D2B">
        <w:t xml:space="preserve">a)  </w:t>
      </w:r>
      <w:r w:rsidRPr="00683D2B">
        <w:rPr>
          <w:noProof/>
        </w:rPr>
        <w:t>Finish-To-Start (FS)</w:t>
      </w:r>
    </w:p>
    <w:p w14:paraId="0841B00B" w14:textId="77777777" w:rsidR="002B222B" w:rsidRPr="00683D2B" w:rsidRDefault="002B222B" w:rsidP="002B222B">
      <w:pPr>
        <w:ind w:left="1037" w:hanging="317"/>
      </w:pPr>
      <w:r w:rsidRPr="00683D2B">
        <w:t xml:space="preserve">b)  </w:t>
      </w:r>
      <w:r w:rsidRPr="00683D2B">
        <w:rPr>
          <w:noProof/>
        </w:rPr>
        <w:t>Start-To-Start (SS)</w:t>
      </w:r>
    </w:p>
    <w:p w14:paraId="5B0B41C1" w14:textId="77777777" w:rsidR="002B222B" w:rsidRPr="00683D2B" w:rsidRDefault="002B222B" w:rsidP="002B222B">
      <w:pPr>
        <w:ind w:left="1037" w:hanging="317"/>
      </w:pPr>
      <w:r w:rsidRPr="00683D2B">
        <w:t xml:space="preserve">c)  </w:t>
      </w:r>
      <w:r w:rsidRPr="00683D2B">
        <w:rPr>
          <w:noProof/>
        </w:rPr>
        <w:t>Finish-To-Finish (FF)</w:t>
      </w:r>
    </w:p>
    <w:p w14:paraId="59E665F3" w14:textId="77777777" w:rsidR="002B222B" w:rsidRPr="00683D2B" w:rsidRDefault="002B222B" w:rsidP="002B222B">
      <w:pPr>
        <w:ind w:left="1037" w:hanging="317"/>
      </w:pPr>
      <w:r w:rsidRPr="00683D2B">
        <w:t xml:space="preserve">d)  </w:t>
      </w:r>
      <w:r w:rsidRPr="000C0BA1">
        <w:rPr>
          <w:noProof/>
          <w:highlight w:val="yellow"/>
        </w:rPr>
        <w:t>Start-To-Finish (SF)</w:t>
      </w:r>
      <w:bookmarkStart w:id="0" w:name="_GoBack"/>
      <w:bookmarkEnd w:id="0"/>
    </w:p>
    <w:p w14:paraId="76E1F723" w14:textId="77777777" w:rsidR="00505514" w:rsidRDefault="002B222B" w:rsidP="002B222B">
      <w:pPr>
        <w:ind w:firstLine="720"/>
      </w:pPr>
      <w:r w:rsidRPr="00683D2B">
        <w:t xml:space="preserve">e)  </w:t>
      </w:r>
      <w:r w:rsidRPr="00683D2B">
        <w:rPr>
          <w:noProof/>
        </w:rPr>
        <w:t>none of the</w:t>
      </w:r>
      <w:r>
        <w:rPr>
          <w:noProof/>
        </w:rPr>
        <w:t>se</w:t>
      </w:r>
    </w:p>
    <w:sectPr w:rsidR="00505514" w:rsidSect="00C41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642E0"/>
    <w:multiLevelType w:val="hybridMultilevel"/>
    <w:tmpl w:val="7A3CAD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6338D5"/>
    <w:multiLevelType w:val="hybridMultilevel"/>
    <w:tmpl w:val="14CAD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0E01133"/>
    <w:multiLevelType w:val="hybridMultilevel"/>
    <w:tmpl w:val="F6AC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B6843"/>
    <w:multiLevelType w:val="hybridMultilevel"/>
    <w:tmpl w:val="379EF8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C0"/>
    <w:rsid w:val="000C0BA1"/>
    <w:rsid w:val="002B222B"/>
    <w:rsid w:val="002D1A35"/>
    <w:rsid w:val="00C416B4"/>
    <w:rsid w:val="00DC60C0"/>
    <w:rsid w:val="00E9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834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0C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1786</Characters>
  <Application>Microsoft Macintosh Word</Application>
  <DocSecurity>0</DocSecurity>
  <Lines>85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Khan</dc:creator>
  <cp:keywords/>
  <dc:description/>
  <cp:lastModifiedBy>Ahmad Khan</cp:lastModifiedBy>
  <cp:revision>1</cp:revision>
  <dcterms:created xsi:type="dcterms:W3CDTF">2017-10-14T23:27:00Z</dcterms:created>
  <dcterms:modified xsi:type="dcterms:W3CDTF">2017-10-14T23:33:00Z</dcterms:modified>
</cp:coreProperties>
</file>