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6A" w:rsidRPr="005A5D6A" w:rsidRDefault="005A5D6A" w:rsidP="005A5D6A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5A5D6A">
        <w:rPr>
          <w:rFonts w:ascii="Arial" w:eastAsia="Times New Roman" w:hAnsi="Arial" w:cs="Arial"/>
          <w:color w:val="1F1F1F"/>
          <w:lang w:eastAsia="en-GB"/>
        </w:rPr>
        <w:t>AUTH-002</w:t>
      </w:r>
    </w:p>
    <w:bookmarkEnd w:id="0"/>
    <w:p w:rsidR="002D423A" w:rsidRDefault="005A5D6A">
      <w:r w:rsidRPr="005A5D6A">
        <w:drawing>
          <wp:inline distT="0" distB="0" distL="0" distR="0" wp14:anchorId="35723F18" wp14:editId="58596F5B">
            <wp:extent cx="5731510" cy="930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6A" w:rsidRDefault="005A5D6A">
      <w:r w:rsidRPr="005A5D6A">
        <w:drawing>
          <wp:inline distT="0" distB="0" distL="0" distR="0" wp14:anchorId="42D7E2CC" wp14:editId="49E1E05A">
            <wp:extent cx="5731510" cy="19907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6A" w:rsidRDefault="005A5D6A">
      <w:r w:rsidRPr="005A5D6A">
        <w:drawing>
          <wp:inline distT="0" distB="0" distL="0" distR="0" wp14:anchorId="544D23A6" wp14:editId="08C70663">
            <wp:extent cx="5731510" cy="30257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5D6A" w:rsidTr="005A5D6A">
        <w:tc>
          <w:tcPr>
            <w:tcW w:w="9016" w:type="dxa"/>
          </w:tcPr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A5D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5A5D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"ACC-1003"</w:t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A5D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5A5D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"10000"</w:t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A5D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A5D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5A5D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5A5D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5A5D6A" w:rsidTr="005A5D6A">
        <w:tc>
          <w:tcPr>
            <w:tcW w:w="9016" w:type="dxa"/>
          </w:tcPr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A5D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A5D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A5D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5A5D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5A5D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A5D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is Frozen and cannot receive funds."</w:t>
            </w:r>
          </w:p>
          <w:p w:rsidR="005A5D6A" w:rsidRPr="005A5D6A" w:rsidRDefault="005A5D6A" w:rsidP="005A5D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A5D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5A5D6A" w:rsidRDefault="005A5D6A"/>
    <w:sectPr w:rsidR="005A5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6A"/>
    <w:rsid w:val="002D423A"/>
    <w:rsid w:val="005A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1D2BE"/>
  <w15:chartTrackingRefBased/>
  <w15:docId w15:val="{0973A43D-E5F3-4EF7-BA09-F7DD977C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5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0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2025-12-10T19:19:00Z</dcterms:created>
  <dcterms:modified xsi:type="dcterms:W3CDTF">2025-12-10T19:25:00Z</dcterms:modified>
</cp:coreProperties>
</file>