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888" w:rsidRPr="00E21888" w:rsidRDefault="00E21888" w:rsidP="00E2188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E21888">
        <w:rPr>
          <w:rFonts w:ascii="Calibri" w:eastAsia="Times New Roman" w:hAnsi="Calibri" w:cs="Calibri"/>
          <w:color w:val="000000"/>
          <w:lang w:eastAsia="en-GB"/>
        </w:rPr>
        <w:t>TC-REF-008</w:t>
      </w:r>
    </w:p>
    <w:bookmarkEnd w:id="0"/>
    <w:p w:rsidR="000E5AB3" w:rsidRDefault="00E21888">
      <w:r w:rsidRPr="00E21888">
        <w:drawing>
          <wp:inline distT="0" distB="0" distL="0" distR="0" wp14:anchorId="3A80AD27" wp14:editId="29C746A9">
            <wp:extent cx="5731510" cy="445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888" w:rsidRDefault="00E21888">
      <w:r w:rsidRPr="00E21888">
        <w:drawing>
          <wp:inline distT="0" distB="0" distL="0" distR="0" wp14:anchorId="35D8FB2F" wp14:editId="5D7E9ADB">
            <wp:extent cx="5731510" cy="3048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A05" w:rsidRDefault="00060A05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0A05" w:rsidTr="00060A05">
        <w:tc>
          <w:tcPr>
            <w:tcW w:w="9016" w:type="dxa"/>
          </w:tcPr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refund_account_details</w:t>
            </w:r>
            <w:proofErr w:type="spellEnd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60A05" w:rsidRDefault="00060A05"/>
    <w:p w:rsidR="00060A05" w:rsidRDefault="00060A05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0A05" w:rsidTr="00060A05">
        <w:tc>
          <w:tcPr>
            <w:tcW w:w="9016" w:type="dxa"/>
          </w:tcPr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"Refund retried successfully via </w:t>
            </w:r>
            <w:proofErr w:type="spellStart"/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retry_with_customer_details</w:t>
            </w:r>
            <w:proofErr w:type="spellEnd"/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"RFD_1003"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8900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060A0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A0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060A05" w:rsidRPr="00060A05" w:rsidRDefault="00060A05" w:rsidP="00060A0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A0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60A05" w:rsidRDefault="00060A05"/>
        </w:tc>
      </w:tr>
    </w:tbl>
    <w:p w:rsidR="00060A05" w:rsidRDefault="00060A05"/>
    <w:sectPr w:rsidR="00060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88"/>
    <w:rsid w:val="00060A05"/>
    <w:rsid w:val="000E5AB3"/>
    <w:rsid w:val="00E2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E8068"/>
  <w15:chartTrackingRefBased/>
  <w15:docId w15:val="{28208A41-D91E-4417-88B8-90391B5D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5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2025-11-20T15:38:00Z</dcterms:created>
  <dcterms:modified xsi:type="dcterms:W3CDTF">2025-11-20T15:58:00Z</dcterms:modified>
</cp:coreProperties>
</file>