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trình thực hiện 1: Chọn dataset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dataset: corel_images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Nguồn: https://www.kaggle.com/datasets/elkamel/corel-images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dung: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Gồm các ảnh thuộc 10 nhóm gồm: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beaches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bus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dinosaurs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elephants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flowers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foods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horses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monuments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mountains_and_snow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people_and_villages_in_Africa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Mỗi nhóm có 100 tấm, chứa một hoặc </w:t>
      </w:r>
      <w:r w:rsidDel="00000000" w:rsidR="00000000" w:rsidRPr="00000000">
        <w:rPr>
          <w:rtl w:val="0"/>
        </w:rPr>
        <w:t xml:space="preserve">nhiều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đối tượng của nhóm đó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Với mỗi nhóm, chia ra thành ba tập train/val/test theo tỷ lệ 7/2/1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