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1. Using Ethereum TestRPC and Web3js to interact with ethereum smart contract proj.sol at remix browser.</w:t>
      </w: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2. TestRPC and Web3js for providing UI interface and facilitate interaction with client.</w:t>
      </w:r>
    </w:p>
    <w:p w:rsidR="00F772F0" w:rsidRPr="00F772F0" w:rsidRDefault="00F772F0" w:rsidP="00F772F0">
      <w:pPr>
        <w:pStyle w:val="Heading1"/>
        <w:rPr>
          <w:color w:val="auto"/>
        </w:rPr>
      </w:pP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3. Project dependencies are generated and stored at code\proj\ as json files named package.</w:t>
      </w: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4. Web3js is Etherium javascript API used to interact with a local node through RPC calls(TestRPC).</w:t>
      </w:r>
    </w:p>
    <w:p w:rsidR="00F772F0" w:rsidRPr="00F772F0" w:rsidRDefault="00F772F0" w:rsidP="00F772F0">
      <w:pPr>
        <w:pStyle w:val="Heading1"/>
        <w:rPr>
          <w:color w:val="auto"/>
        </w:rPr>
      </w:pPr>
    </w:p>
    <w:p w:rsidR="00F772F0" w:rsidRPr="00F772F0" w:rsidRDefault="00F772F0" w:rsidP="00F772F0">
      <w:pPr>
        <w:pStyle w:val="Heading1"/>
        <w:rPr>
          <w:color w:val="auto"/>
        </w:rPr>
      </w:pP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5. Smart contract at the Remix Bro</w:t>
      </w:r>
      <w:r w:rsidR="00191AAC">
        <w:rPr>
          <w:color w:val="auto"/>
        </w:rPr>
        <w:t>wser executed with javascriptVM shown in pic.</w:t>
      </w:r>
    </w:p>
    <w:p w:rsidR="00F772F0" w:rsidRPr="00F772F0" w:rsidRDefault="00F772F0" w:rsidP="00F772F0">
      <w:pPr>
        <w:pStyle w:val="Heading1"/>
        <w:rPr>
          <w:color w:val="auto"/>
        </w:rPr>
      </w:pP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6. To interact with user the smart contract run option is set to Web3provider and web3js.</w:t>
      </w:r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7. And ethereum contact is run on port 8545.</w:t>
      </w:r>
    </w:p>
    <w:p w:rsid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>8. Remix runs at https but interaction is to be done locally so we change the https of remix browser to http.</w:t>
      </w:r>
    </w:p>
    <w:p w:rsidR="00191AAC" w:rsidRDefault="00191AAC" w:rsidP="00191AAC"/>
    <w:p w:rsidR="00191AAC" w:rsidRDefault="00191AAC" w:rsidP="00191AAC"/>
    <w:p w:rsidR="00191AAC" w:rsidRDefault="00191AAC" w:rsidP="00191AAC">
      <w:r>
        <w:t>Developed webbased Dapp…</w:t>
      </w:r>
    </w:p>
    <w:p w:rsidR="00191AAC" w:rsidRPr="00191AAC" w:rsidRDefault="00085D0F" w:rsidP="00191AAC">
      <w:r>
        <w:t>In module 3 folder</w:t>
      </w:r>
      <w:r w:rsidR="00B7524C">
        <w:t xml:space="preserve"> video and web3js coded index.html file and along with its associated .css file</w:t>
      </w:r>
      <w:bookmarkStart w:id="0" w:name="_GoBack"/>
      <w:bookmarkEnd w:id="0"/>
    </w:p>
    <w:p w:rsidR="00F772F0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lastRenderedPageBreak/>
        <w:t xml:space="preserve"> </w:t>
      </w:r>
    </w:p>
    <w:p w:rsidR="003929DE" w:rsidRPr="00F772F0" w:rsidRDefault="00F772F0" w:rsidP="00F772F0">
      <w:pPr>
        <w:pStyle w:val="Heading1"/>
        <w:rPr>
          <w:color w:val="auto"/>
        </w:rPr>
      </w:pPr>
      <w:r w:rsidRPr="00F772F0">
        <w:rPr>
          <w:color w:val="auto"/>
        </w:rPr>
        <w:tab/>
      </w:r>
    </w:p>
    <w:sectPr w:rsidR="003929DE" w:rsidRPr="00F7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09"/>
    <w:rsid w:val="00085D0F"/>
    <w:rsid w:val="00191AAC"/>
    <w:rsid w:val="003929DE"/>
    <w:rsid w:val="00562C09"/>
    <w:rsid w:val="00B7524C"/>
    <w:rsid w:val="00F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5751"/>
  <w15:chartTrackingRefBased/>
  <w15:docId w15:val="{22675C6A-D4B8-4E36-B2DE-54451E5D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5</cp:revision>
  <dcterms:created xsi:type="dcterms:W3CDTF">2017-12-17T17:43:00Z</dcterms:created>
  <dcterms:modified xsi:type="dcterms:W3CDTF">2017-12-17T21:28:00Z</dcterms:modified>
</cp:coreProperties>
</file>