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CBA" w:rsidRDefault="00583CBA" w:rsidP="00583CBA">
      <w:pPr>
        <w:pStyle w:val="Heading1"/>
        <w:spacing w:before="0"/>
        <w:jc w:val="center"/>
      </w:pPr>
      <w:bookmarkStart w:id="0" w:name="_Toc322902161"/>
      <w:r>
        <w:t>SELECTING AN APPROACH</w:t>
      </w:r>
      <w:bookmarkEnd w:id="0"/>
    </w:p>
    <w:p w:rsidR="00583CBA" w:rsidRDefault="00583CBA" w:rsidP="00583CBA">
      <w:pPr>
        <w:spacing w:after="0"/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3369945" cy="635"/>
                <wp:effectExtent l="38100" t="38100" r="59055" b="56515"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699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33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width:265.3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" strokecolor="#030">
                <v:stroke startarrow="oval" endarrow="oval"/>
                <w10:anchorlock/>
              </v:shape>
            </w:pict>
          </mc:Fallback>
        </mc:AlternateContent>
      </w:r>
    </w:p>
    <w:p w:rsidR="00583CBA" w:rsidRDefault="00583CBA" w:rsidP="00583CBA">
      <w:pPr>
        <w:spacing w:after="0"/>
        <w:ind w:firstLine="720"/>
      </w:pPr>
      <w:r>
        <w:t xml:space="preserve">This decision making matrix shows why one specific solution was chosen over the others. Criteria may vary depending on the solutions to a specific problem. Criteria may also change, and most likely it will change, during the first iteration (trial) to the second iteration (trial). First iteration is used to generally come to a consensus for the general form of the solution. Second iteration is used to more specifically define the form of the solution. </w:t>
      </w:r>
    </w:p>
    <w:p w:rsidR="00583CBA" w:rsidRDefault="00583CBA" w:rsidP="00583CBA">
      <w:pPr>
        <w:spacing w:after="0"/>
        <w:jc w:val="center"/>
        <w:rPr>
          <w:rFonts w:ascii="Cambria" w:hAnsi="Cambria"/>
          <w:b/>
          <w:bCs/>
          <w:color w:val="365F91"/>
          <w:sz w:val="28"/>
          <w:szCs w:val="28"/>
        </w:rPr>
      </w:pPr>
    </w:p>
    <w:p w:rsidR="00583CBA" w:rsidRPr="00791C8B" w:rsidRDefault="00583CBA" w:rsidP="00583CBA">
      <w:pPr>
        <w:spacing w:after="0"/>
        <w:rPr>
          <w:b/>
          <w:u w:val="single"/>
        </w:rPr>
      </w:pPr>
      <w:r w:rsidRPr="00791C8B">
        <w:rPr>
          <w:b/>
          <w:u w:val="single"/>
        </w:rPr>
        <w:t>First iteration:</w:t>
      </w:r>
    </w:p>
    <w:p w:rsidR="00583CBA" w:rsidRDefault="00583CBA" w:rsidP="00583CBA">
      <w:pPr>
        <w:spacing w:after="0"/>
      </w:pPr>
    </w:p>
    <w:p w:rsidR="00583CBA" w:rsidRDefault="00583CBA" w:rsidP="00583CBA">
      <w:pPr>
        <w:spacing w:after="0"/>
        <w:jc w:val="center"/>
      </w:pPr>
      <w:r>
        <w:object w:dxaOrig="10727" w:dyaOrig="34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4.9pt;height:181.9pt" o:ole="">
            <v:imagedata r:id="rId5" o:title=""/>
          </v:shape>
          <o:OLEObject Type="Embed" ProgID="Excel.Sheet.12" ShapeID="_x0000_i1025" DrawAspect="Content" ObjectID="_1428206121" r:id="rId6"/>
        </w:object>
      </w:r>
    </w:p>
    <w:p w:rsidR="00583CBA" w:rsidRDefault="00583CBA" w:rsidP="00583CBA">
      <w:pPr>
        <w:spacing w:after="0"/>
      </w:pPr>
    </w:p>
    <w:p w:rsidR="00583CBA" w:rsidRPr="00791C8B" w:rsidRDefault="00583CBA" w:rsidP="00583CBA">
      <w:pPr>
        <w:spacing w:after="0"/>
        <w:rPr>
          <w:b/>
          <w:u w:val="single"/>
        </w:rPr>
      </w:pPr>
      <w:r w:rsidRPr="00791C8B">
        <w:rPr>
          <w:b/>
          <w:u w:val="single"/>
        </w:rPr>
        <w:t>Second iteration:</w:t>
      </w:r>
    </w:p>
    <w:p w:rsidR="00583CBA" w:rsidRDefault="00583CBA" w:rsidP="00583CBA">
      <w:pPr>
        <w:spacing w:after="0"/>
      </w:pPr>
    </w:p>
    <w:bookmarkStart w:id="1" w:name="_Toc321315635"/>
    <w:bookmarkStart w:id="2" w:name="_Toc321383574"/>
    <w:bookmarkStart w:id="3" w:name="_Toc321384430"/>
    <w:bookmarkStart w:id="4" w:name="_Toc321384572"/>
    <w:bookmarkStart w:id="5" w:name="_Toc322069420"/>
    <w:bookmarkStart w:id="6" w:name="_Toc322900818"/>
    <w:bookmarkStart w:id="7" w:name="_Toc322902162"/>
    <w:bookmarkEnd w:id="1"/>
    <w:bookmarkEnd w:id="2"/>
    <w:bookmarkEnd w:id="3"/>
    <w:bookmarkEnd w:id="4"/>
    <w:bookmarkEnd w:id="5"/>
    <w:bookmarkEnd w:id="6"/>
    <w:bookmarkEnd w:id="7"/>
    <w:p w:rsidR="00583CBA" w:rsidRDefault="00583CBA" w:rsidP="00583CBA">
      <w:pPr>
        <w:pStyle w:val="Heading1"/>
        <w:spacing w:before="0"/>
        <w:jc w:val="center"/>
      </w:pPr>
      <w:r>
        <w:object w:dxaOrig="10727" w:dyaOrig="3402">
          <v:shape id="_x0000_i1026" type="#_x0000_t75" style="width:514.9pt;height:181.9pt" o:ole="">
            <v:imagedata r:id="rId7" o:title=""/>
          </v:shape>
          <o:OLEObject Type="Embed" ProgID="Excel.Sheet.12" ShapeID="_x0000_i1026" DrawAspect="Content" ObjectID="_1428206122" r:id="rId8"/>
        </w:object>
      </w:r>
    </w:p>
    <w:p w:rsidR="00583CBA" w:rsidRDefault="00583CBA" w:rsidP="00583CBA">
      <w:pPr>
        <w:spacing w:after="0"/>
      </w:pPr>
    </w:p>
    <w:p w:rsidR="00583CBA" w:rsidRDefault="00583CBA" w:rsidP="00583CBA">
      <w:pPr>
        <w:spacing w:after="0"/>
      </w:pPr>
      <w:r>
        <w:t>Paragraph for Reasoning: [ANSWER]</w:t>
      </w:r>
    </w:p>
    <w:p w:rsidR="00590C70" w:rsidRDefault="00590C70">
      <w:bookmarkStart w:id="8" w:name="_GoBack"/>
      <w:bookmarkEnd w:id="8"/>
    </w:p>
    <w:sectPr w:rsidR="00590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CBA"/>
    <w:rsid w:val="00583CBA"/>
    <w:rsid w:val="0059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CBA"/>
    <w:pPr>
      <w:spacing w:after="72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83CB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83CBA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CBA"/>
    <w:pPr>
      <w:spacing w:after="72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83CB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83CBA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2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>Microsoft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drafting</dc:creator>
  <cp:lastModifiedBy>drafting</cp:lastModifiedBy>
  <cp:revision>1</cp:revision>
  <dcterms:created xsi:type="dcterms:W3CDTF">2013-04-23T14:08:00Z</dcterms:created>
  <dcterms:modified xsi:type="dcterms:W3CDTF">2013-04-23T14:09:00Z</dcterms:modified>
</cp:coreProperties>
</file>