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E58" w:rsidRDefault="004F06C6" w:rsidP="004F06C6">
      <w:pPr>
        <w:pStyle w:val="Heading1"/>
      </w:pPr>
      <w:r>
        <w:t>Genetic Alignment</w:t>
      </w:r>
    </w:p>
    <w:p w:rsidR="00D050F0" w:rsidRDefault="00D050F0" w:rsidP="00D050F0">
      <w:r>
        <w:t>Kyle Pontius</w:t>
      </w:r>
      <w:r w:rsidR="006B1977">
        <w:t xml:space="preserve"> – Section 2</w:t>
      </w:r>
    </w:p>
    <w:p w:rsidR="00E46D94" w:rsidRDefault="00E46D94" w:rsidP="00D050F0"/>
    <w:p w:rsidR="00E46D94" w:rsidRDefault="004E4AD5" w:rsidP="004E4AD5">
      <w:pPr>
        <w:pStyle w:val="Heading3"/>
      </w:pPr>
      <w:r>
        <w:t xml:space="preserve">Scoring Algorithm </w:t>
      </w:r>
      <w:r w:rsidR="000B7284">
        <w:t>Analysis</w:t>
      </w:r>
    </w:p>
    <w:p w:rsidR="000B7284" w:rsidRDefault="000B7284" w:rsidP="000B7284">
      <w:r>
        <w:tab/>
      </w:r>
      <w:r w:rsidR="00A87A86">
        <w:t xml:space="preserve">Space Complexity: </w:t>
      </w:r>
      <w:r>
        <w:t xml:space="preserve">The scoring algorithm works by reusing two List&lt;int&gt; to calculate the new values. The first row always holds previous values, and the second rows is where the new values are computed. </w:t>
      </w:r>
      <w:r w:rsidR="00C02907">
        <w:t>Then, after each iteration, the two lists are swapped and reused. Because the scoring algorithm</w:t>
      </w:r>
      <w:r>
        <w:t xml:space="preserve"> uses two n-length rows, the </w:t>
      </w:r>
      <w:r w:rsidR="00F60A99">
        <w:t xml:space="preserve">total space complexity is 2n, which </w:t>
      </w:r>
      <w:r>
        <w:t>falls in the O(n) space complex</w:t>
      </w:r>
      <w:r w:rsidR="00F60A99">
        <w:t>ity.</w:t>
      </w:r>
    </w:p>
    <w:p w:rsidR="00A87A86" w:rsidRPr="001974FB" w:rsidRDefault="00A87A86" w:rsidP="000B7284">
      <w:r>
        <w:tab/>
        <w:t xml:space="preserve">Time Complexity: The scoring algorithm </w:t>
      </w:r>
      <w:r>
        <w:t xml:space="preserve">still </w:t>
      </w:r>
      <w:r>
        <w:t>requires</w:t>
      </w:r>
      <w:r>
        <w:t xml:space="preserve"> the same number of calculations to derive each cell in the DP table as the extraction algorithm does.</w:t>
      </w:r>
      <w:r w:rsidR="00F60A99">
        <w:t xml:space="preserve"> </w:t>
      </w:r>
      <w:r w:rsidR="001974FB">
        <w:t xml:space="preserve">This calculation is performed almost identically, by iterating over each </w:t>
      </w:r>
      <w:r w:rsidR="00B92089">
        <w:t>cell (at most</w:t>
      </w:r>
      <w:r w:rsidR="001974FB">
        <w:t xml:space="preserve"> n</w:t>
      </w:r>
      <w:r w:rsidR="001974FB" w:rsidRPr="001974FB">
        <w:rPr>
          <w:vertAlign w:val="superscript"/>
        </w:rPr>
        <w:t>2</w:t>
      </w:r>
      <w:r w:rsidR="001974FB">
        <w:t xml:space="preserve"> cells), then calculating the minimum cost for moving </w:t>
      </w:r>
      <w:r w:rsidR="00E9579A">
        <w:t xml:space="preserve">down, right, or </w:t>
      </w:r>
      <w:r w:rsidR="00C6065E">
        <w:t>diagonally and assigning it to the new cell.</w:t>
      </w:r>
      <w:bookmarkStart w:id="0" w:name="_GoBack"/>
      <w:bookmarkEnd w:id="0"/>
    </w:p>
    <w:p w:rsidR="00D050F0" w:rsidRDefault="00D050F0" w:rsidP="00D050F0"/>
    <w:p w:rsidR="001F011B" w:rsidRPr="00D050F0" w:rsidRDefault="001F011B" w:rsidP="00D050F0"/>
    <w:sectPr w:rsidR="001F011B" w:rsidRPr="00D0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C6"/>
    <w:rsid w:val="000B7284"/>
    <w:rsid w:val="001974FB"/>
    <w:rsid w:val="001F011B"/>
    <w:rsid w:val="002F5533"/>
    <w:rsid w:val="00481050"/>
    <w:rsid w:val="004E4AD5"/>
    <w:rsid w:val="004F06C6"/>
    <w:rsid w:val="006B1977"/>
    <w:rsid w:val="00744D02"/>
    <w:rsid w:val="008E5C01"/>
    <w:rsid w:val="00A87A86"/>
    <w:rsid w:val="00B92089"/>
    <w:rsid w:val="00C02907"/>
    <w:rsid w:val="00C6065E"/>
    <w:rsid w:val="00D050F0"/>
    <w:rsid w:val="00D30156"/>
    <w:rsid w:val="00D4365A"/>
    <w:rsid w:val="00E46D94"/>
    <w:rsid w:val="00E9579A"/>
    <w:rsid w:val="00F6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BBE3B-E57A-42E1-A2B5-1DA50204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6C6"/>
  </w:style>
  <w:style w:type="paragraph" w:styleId="Heading1">
    <w:name w:val="heading 1"/>
    <w:basedOn w:val="Normal"/>
    <w:next w:val="Normal"/>
    <w:link w:val="Heading1Char"/>
    <w:uiPriority w:val="9"/>
    <w:qFormat/>
    <w:rsid w:val="004F06C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6C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6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6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6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6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6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6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6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6C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06C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6C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6C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6C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6C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6C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6C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6C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F06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6C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6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6C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F06C6"/>
    <w:rPr>
      <w:b/>
      <w:bCs/>
    </w:rPr>
  </w:style>
  <w:style w:type="character" w:styleId="Emphasis">
    <w:name w:val="Emphasis"/>
    <w:basedOn w:val="DefaultParagraphFont"/>
    <w:uiPriority w:val="20"/>
    <w:qFormat/>
    <w:rsid w:val="004F06C6"/>
    <w:rPr>
      <w:i/>
      <w:iCs/>
    </w:rPr>
  </w:style>
  <w:style w:type="paragraph" w:styleId="NoSpacing">
    <w:name w:val="No Spacing"/>
    <w:uiPriority w:val="1"/>
    <w:qFormat/>
    <w:rsid w:val="004F06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06C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6C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6C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6C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F06C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F06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06C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06C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06C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6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2C162-25E1-4EF2-A4AD-F414C7AC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Pontius</dc:creator>
  <cp:keywords/>
  <dc:description/>
  <cp:lastModifiedBy>Kyle Pontius</cp:lastModifiedBy>
  <cp:revision>18</cp:revision>
  <dcterms:created xsi:type="dcterms:W3CDTF">2015-11-17T21:18:00Z</dcterms:created>
  <dcterms:modified xsi:type="dcterms:W3CDTF">2015-11-18T06:09:00Z</dcterms:modified>
</cp:coreProperties>
</file>