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F1358" w14:textId="3ADB2447" w:rsidR="009227A1" w:rsidRPr="0055779E" w:rsidRDefault="00CB2026" w:rsidP="009227A1">
      <w:pPr>
        <w:pStyle w:val="Title"/>
      </w:pPr>
      <w:r>
        <w:t>Lab 1</w:t>
      </w:r>
      <w:r w:rsidR="009227A1" w:rsidRPr="0055779E">
        <w:t xml:space="preserve"> Report</w:t>
      </w:r>
    </w:p>
    <w:p w14:paraId="1EF5D4B6" w14:textId="4886008D" w:rsidR="009227A1" w:rsidRPr="0055779E" w:rsidRDefault="00CB2026" w:rsidP="009227A1">
      <w:pPr>
        <w:pStyle w:val="Subtitle"/>
      </w:pPr>
      <w:r>
        <w:t>Network Simulation</w:t>
      </w:r>
      <w:bookmarkStart w:id="0" w:name="_GoBack"/>
      <w:bookmarkEnd w:id="0"/>
    </w:p>
    <w:p w14:paraId="57EE175E" w14:textId="77777777" w:rsidR="009227A1" w:rsidRPr="0055779E" w:rsidRDefault="009227A1" w:rsidP="009227A1"/>
    <w:p w14:paraId="64035567" w14:textId="77777777" w:rsidR="009227A1" w:rsidRPr="0055779E" w:rsidRDefault="009227A1" w:rsidP="009227A1"/>
    <w:p w14:paraId="6EF02B9A" w14:textId="77777777" w:rsidR="009227A1" w:rsidRPr="0055779E" w:rsidRDefault="009227A1" w:rsidP="009227A1">
      <w:pPr>
        <w:pStyle w:val="Subtitle"/>
      </w:pPr>
      <w:r w:rsidRPr="0055779E">
        <w:t>Kyle Pontius</w:t>
      </w:r>
    </w:p>
    <w:p w14:paraId="0EC5B553" w14:textId="77777777" w:rsidR="009227A1" w:rsidRPr="0055779E" w:rsidRDefault="009227A1" w:rsidP="009227A1">
      <w:pPr>
        <w:pStyle w:val="Subtitle"/>
      </w:pPr>
    </w:p>
    <w:p w14:paraId="51C9E6BA" w14:textId="77777777" w:rsidR="009227A1" w:rsidRPr="0055779E" w:rsidRDefault="009227A1" w:rsidP="009227A1">
      <w:pPr>
        <w:pStyle w:val="Heading1"/>
      </w:pPr>
      <w:r w:rsidRPr="0055779E">
        <w:t>1</w:t>
      </w:r>
      <w:r w:rsidRPr="0055779E">
        <w:tab/>
        <w:t>Introduction to TCP Reliability</w:t>
      </w:r>
    </w:p>
    <w:p w14:paraId="49A5428A" w14:textId="77777777" w:rsidR="009227A1" w:rsidRPr="0055779E" w:rsidRDefault="009227A1" w:rsidP="009227A1"/>
    <w:p w14:paraId="63F68138" w14:textId="77777777" w:rsidR="008C4E1B" w:rsidRDefault="009227A1" w:rsidP="009227A1">
      <w:r w:rsidRPr="0055779E">
        <w:t>One of TCP’s most powerful features is its ability to send data reliably over a connection, even with loss. This is a critical feature due to the packet-centric nature of our internet architecture today. There have been several innovations that contributed to making this function properly</w:t>
      </w:r>
    </w:p>
    <w:sectPr w:rsidR="008C4E1B" w:rsidSect="009D2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7A1"/>
    <w:rsid w:val="008C4E1B"/>
    <w:rsid w:val="009227A1"/>
    <w:rsid w:val="009D2CAF"/>
    <w:rsid w:val="00CB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0D2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7A1"/>
    <w:pPr>
      <w:jc w:val="both"/>
    </w:pPr>
    <w:rPr>
      <w:rFonts w:ascii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7A1"/>
    <w:pPr>
      <w:keepNext/>
      <w:keepLines/>
      <w:spacing w:before="240"/>
      <w:outlineLvl w:val="0"/>
    </w:pPr>
    <w:rPr>
      <w:rFonts w:eastAsiaTheme="majorEastAsia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7A1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27A1"/>
    <w:pPr>
      <w:contextualSpacing/>
      <w:jc w:val="center"/>
    </w:pPr>
    <w:rPr>
      <w:rFonts w:eastAsiaTheme="majorEastAsia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7A1"/>
    <w:rPr>
      <w:rFonts w:ascii="Times New Roman" w:eastAsiaTheme="majorEastAsia" w:hAnsi="Times New Roman" w:cs="Times New Roman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7A1"/>
    <w:pPr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27A1"/>
    <w:rPr>
      <w:rFonts w:ascii="Times New Roman" w:hAnsi="Times New Roman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Macintosh Word</Application>
  <DocSecurity>0</DocSecurity>
  <Lines>2</Lines>
  <Paragraphs>1</Paragraphs>
  <ScaleCrop>false</ScaleCrop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Pontius</dc:creator>
  <cp:keywords/>
  <dc:description/>
  <cp:lastModifiedBy>Kyle Pontius</cp:lastModifiedBy>
  <cp:revision>2</cp:revision>
  <dcterms:created xsi:type="dcterms:W3CDTF">2016-04-09T16:20:00Z</dcterms:created>
  <dcterms:modified xsi:type="dcterms:W3CDTF">2016-04-09T16:21:00Z</dcterms:modified>
</cp:coreProperties>
</file>