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FORGE</w:t>
      </w:r>
    </w:p>
    <w:p>
      <w:pPr>
        <w:jc w:val="center"/>
      </w:pPr>
      <w:r>
        <w:rPr>
          <w:b/>
          <w:sz w:val="36"/>
        </w:rPr>
        <w:t>Self-Healing Web Testing Agent — Architecture Proposal</w:t>
      </w:r>
    </w:p>
    <w:p>
      <w:pPr>
        <w:jc w:val="center"/>
      </w:pPr>
      <w:r>
        <w:rPr>
          <w:i/>
        </w:rPr>
        <w:t>Proposed architecture for initial application understanding, continuous testing, healing, and failure verification</w:t>
      </w:r>
    </w:p>
    <w:p>
      <w:pPr>
        <w:pStyle w:val="Heading1"/>
      </w:pPr>
      <w:r>
        <w:t>1. Executive Summary</w:t>
      </w:r>
    </w:p>
    <w:p>
      <w:r>
        <w:t>Forge is designed as a self-healing web testing agent that separates two fundamentally different concerns: learning an application and continuously executing tests against it. The proposed architecture uses two LangGraphs — an Onboarding Graph and a Cron Graph — connected through a persistent Test Repository and Application Model.</w:t>
      </w:r>
    </w:p>
    <w:p>
      <w:r>
        <w:t>The key design principle is that Playwright remains the source of browser truth, while LLM-based agents reason over structured browser evidence. Discovery is therefore implemented as a reusable capability rather than as a test itself.</w:t>
      </w:r>
    </w:p>
    <w:p>
      <w:pPr>
        <w:pStyle w:val="Heading1"/>
      </w:pPr>
      <w:r>
        <w:t>2. Architecture Goals</w:t>
      </w:r>
    </w:p>
    <w:p>
      <w:pPr>
        <w:pStyle w:val="ListBullet"/>
      </w:pPr>
      <w:r>
        <w:t>Separate one-time application understanding from continuous test execution.</w:t>
      </w:r>
    </w:p>
    <w:p>
      <w:pPr>
        <w:pStyle w:val="ListBullet"/>
      </w:pPr>
      <w:r>
        <w:t>Use Playwright for reliable DOM, interaction, navigation, form, dialog, and state discovery.</w:t>
      </w:r>
    </w:p>
    <w:p>
      <w:pPr>
        <w:pStyle w:val="ListBullet"/>
      </w:pPr>
      <w:r>
        <w:t>Use LLMs primarily for hypothesis generation, reasoning, diagnosis, healing, and verification.</w:t>
      </w:r>
    </w:p>
    <w:p>
      <w:pPr>
        <w:pStyle w:val="ListBullet"/>
      </w:pPr>
      <w:r>
        <w:t>Allow newly discovered screens or application states to become part of the test system automatically.</w:t>
      </w:r>
    </w:p>
    <w:p>
      <w:pPr>
        <w:pStyle w:val="ListBullet"/>
      </w:pPr>
      <w:r>
        <w:t>Repair broken automation using fresh browser evidence instead of relying on stale DOM snapshots.</w:t>
      </w:r>
    </w:p>
    <w:p>
      <w:pPr>
        <w:pStyle w:val="ListBullet"/>
      </w:pPr>
      <w:r>
        <w:t>Avoid treating an LLM's first failure classification as definitive proof of an application bug.</w:t>
      </w:r>
    </w:p>
    <w:p>
      <w:pPr>
        <w:pStyle w:val="ListBullet"/>
      </w:pPr>
      <w:r>
        <w:t>Keep generated tests in a repository so onboarding and continuous execution remain loosely coupled.</w:t>
      </w:r>
    </w:p>
    <w:p>
      <w:pPr>
        <w:pStyle w:val="Heading1"/>
      </w:pPr>
      <w:r>
        <w:t>3. High-Level System</w:t>
      </w:r>
    </w:p>
    <w:p>
      <w:pPr/>
      <w:r>
        <w:rPr>
          <w:rFonts w:ascii="Consolas" w:hAnsi="Consolas"/>
          <w:sz w:val="18"/>
        </w:rPr>
        <w:t>FORGE</w:t>
        <w:br/>
        <w:t xml:space="preserve">                         │</w:t>
        <w:br/>
        <w:t xml:space="preserve">           ┌─────────────┴─────────────┐</w:t>
        <w:br/>
        <w:t xml:space="preserve">           │                           │</w:t>
        <w:br/>
        <w:t xml:space="preserve">           ▼                           ▼</w:t>
        <w:br/>
        <w:t xml:space="preserve">     ONBOARDING GRAPH             CRON GRAPH</w:t>
        <w:br/>
        <w:t xml:space="preserve">           │                           │</w:t>
        <w:br/>
        <w:t xml:space="preserve">     Discover                    Test Queue</w:t>
        <w:br/>
        <w:t xml:space="preserve">           │                           │</w:t>
        <w:br/>
        <w:t xml:space="preserve">     Hypotheses                  Runner</w:t>
        <w:br/>
        <w:t xml:space="preserve">     /        \                     │</w:t>
        <w:br/>
        <w:t xml:space="preserve">  Smoke       Flow                Observer</w:t>
        <w:br/>
        <w:t xml:space="preserve">     \        /                     │</w:t>
        <w:br/>
        <w:t xml:space="preserve">      Builder                    Analyzer</w:t>
        <w:br/>
        <w:t xml:space="preserve">           │                  /      │       \</w:t>
        <w:br/>
        <w:t xml:space="preserve">           ▼                PASS    HEAL    SUSPECTED</w:t>
        <w:br/>
        <w:t xml:space="preserve">     Test Repository                 │        │</w:t>
        <w:br/>
        <w:t xml:space="preserve">                                    ▼        ▼</w:t>
        <w:br/>
        <w:t xml:space="preserve">                                  Healer   Verifier</w:t>
        <w:br/>
        <w:t xml:space="preserve">                                    │        │</w:t>
        <w:br/>
        <w:t xml:space="preserve">                                Discover  Discover</w:t>
        <w:br/>
        <w:t xml:space="preserve">                                    │        │</w:t>
        <w:br/>
        <w:t xml:space="preserve">                                  Editor   Smoke Test</w:t>
        <w:br/>
        <w:t xml:space="preserve">                                    │        │</w:t>
        <w:br/>
        <w:t xml:space="preserve">                                    ▼    Verifier LLM</w:t>
        <w:br/>
        <w:t xml:space="preserve">                                  Runner      │</w:t>
        <w:br/>
        <w:t xml:space="preserve">                                              ▼</w:t>
        <w:br/>
        <w:t xml:space="preserve">                                           Report</w:t>
      </w:r>
    </w:p>
    <w:p>
      <w:pPr>
        <w:pStyle w:val="Heading1"/>
      </w:pPr>
      <w:r>
        <w:t>4. Onboarding Graph</w:t>
      </w:r>
    </w:p>
    <w:p>
      <w:r>
        <w:t>The Onboarding Graph runs when Forge first learns an application or when a genuinely new screen/state is discovered. Its responsibility ends after generating initial executable tests and storing them in the Test Repository.</w:t>
      </w:r>
    </w:p>
    <w:p>
      <w:pPr/>
      <w:r>
        <w:rPr>
          <w:rFonts w:ascii="Consolas" w:hAnsi="Consolas"/>
          <w:sz w:val="18"/>
        </w:rPr>
        <w:t>START</w:t>
        <w:br/>
        <w:t xml:space="preserve">  │</w:t>
        <w:br/>
        <w:t xml:space="preserve">  ▼</w:t>
        <w:br/>
        <w:t>DISCOVER</w:t>
        <w:br/>
        <w:t xml:space="preserve">  │  page/state JSON</w:t>
        <w:br/>
        <w:t xml:space="preserve">  ▼</w:t>
        <w:br/>
        <w:t>HYPOTHESIS GENERATOR</w:t>
        <w:br/>
        <w:t xml:space="preserve">  ├── Smoke hypotheses</w:t>
        <w:br/>
        <w:t xml:space="preserve">  └── Flow hypotheses</w:t>
        <w:br/>
        <w:t xml:space="preserve">           │</w:t>
        <w:br/>
        <w:t xml:space="preserve">           ▼</w:t>
        <w:br/>
        <w:t xml:space="preserve">        BUILDER</w:t>
        <w:br/>
        <w:t xml:space="preserve">           │</w:t>
        <w:br/>
        <w:t xml:space="preserve">           ▼</w:t>
        <w:br/>
        <w:t xml:space="preserve">          END</w:t>
      </w:r>
    </w:p>
    <w:p>
      <w:pPr>
        <w:pStyle w:val="Heading2"/>
      </w:pPr>
      <w:r>
        <w:t>4.1 Discovery</w:t>
      </w:r>
    </w:p>
    <w:p>
      <w:r>
        <w:t>Discovery is the ground-truth collection layer. Playwright opens the relevant page/state and extracts a structured application model. The LLM is not responsible for discovering the DOM.</w:t>
      </w:r>
    </w:p>
    <w:p>
      <w:pPr/>
      <w:r>
        <w:rPr>
          <w:rFonts w:ascii="Consolas" w:hAnsi="Consolas"/>
          <w:sz w:val="18"/>
        </w:rPr>
        <w:t>{</w:t>
        <w:br/>
        <w:t xml:space="preserve">  "url": "...",</w:t>
        <w:br/>
        <w:t xml:space="preserve">  "viewport": {</w:t>
        <w:br/>
        <w:t xml:space="preserve">    "width": 1280,</w:t>
        <w:br/>
        <w:t xml:space="preserve">    "height": 800</w:t>
        <w:br/>
        <w:t xml:space="preserve">  },</w:t>
        <w:br/>
        <w:t xml:space="preserve">  "elements": [],</w:t>
        <w:br/>
        <w:t xml:space="preserve">  "interactions": [],</w:t>
        <w:br/>
        <w:t xml:space="preserve">  "navigation": [],</w:t>
        <w:br/>
        <w:t xml:space="preserve">  "forms": [],</w:t>
        <w:br/>
        <w:t xml:space="preserve">  "dialogs": [],</w:t>
        <w:br/>
        <w:t xml:space="preserve">  "states": []</w:t>
        <w:br/>
        <w:t>}</w:t>
      </w:r>
    </w:p>
    <w:p>
      <w:pPr>
        <w:pStyle w:val="Heading2"/>
      </w:pPr>
      <w:r>
        <w:t>4.2 Hypothesis Generator</w:t>
      </w:r>
    </w:p>
    <w:p>
      <w:r>
        <w:t>The Hypothesis Generator receives the discovered page model and proposes tests in two categories.</w:t>
      </w:r>
    </w:p>
    <w:tbl>
      <w:tblPr>
        <w:tblStyle w:val="TableGrid"/>
        <w:tblW w:type="auto" w:w="0"/>
        <w:tblLook w:firstColumn="1" w:firstRow="1" w:lastColumn="0" w:lastRow="0" w:noHBand="0" w:noVBand="1" w:val="04A0"/>
      </w:tblPr>
      <w:tblGrid>
        <w:gridCol w:w="3360"/>
        <w:gridCol w:w="3360"/>
        <w:gridCol w:w="3360"/>
      </w:tblGrid>
      <w:tr>
        <w:tc>
          <w:tcPr>
            <w:tcW w:type="dxa" w:w="3360"/>
            <w:shd w:fill="EAF2F8"/>
          </w:tcPr>
          <w:p>
            <w:r>
              <w:t>Category</w:t>
            </w:r>
          </w:p>
        </w:tc>
        <w:tc>
          <w:tcPr>
            <w:tcW w:type="dxa" w:w="3360"/>
            <w:shd w:fill="EAF2F8"/>
          </w:tcPr>
          <w:p>
            <w:r>
              <w:t>Purpose</w:t>
            </w:r>
          </w:p>
        </w:tc>
        <w:tc>
          <w:tcPr>
            <w:tcW w:type="dxa" w:w="3360"/>
            <w:shd w:fill="EAF2F8"/>
          </w:tcPr>
          <w:p>
            <w:r>
              <w:t>Examples</w:t>
            </w:r>
          </w:p>
        </w:tc>
      </w:tr>
      <w:tr>
        <w:tc>
          <w:tcPr>
            <w:tcW w:type="dxa" w:w="3360"/>
          </w:tcPr>
          <w:p>
            <w:r>
              <w:t>Smoke</w:t>
            </w:r>
          </w:p>
        </w:tc>
        <w:tc>
          <w:tcPr>
            <w:tcW w:type="dxa" w:w="3360"/>
          </w:tcPr>
          <w:p>
            <w:r>
              <w:t>Determine whether the screen is reachable and structurally usable.</w:t>
            </w:r>
          </w:p>
        </w:tc>
        <w:tc>
          <w:tcPr>
            <w:tcW w:type="dxa" w:w="3360"/>
          </w:tcPr>
          <w:p>
            <w:r>
              <w:t>Page loads; navigation is reachable; basic application state</w:t>
            </w:r>
          </w:p>
        </w:tc>
      </w:tr>
      <w:tr>
        <w:tc>
          <w:tcPr>
            <w:tcW w:type="dxa" w:w="3360"/>
          </w:tcPr>
          <w:p>
            <w:r>
              <w:t>Flow</w:t>
            </w:r>
          </w:p>
        </w:tc>
        <w:tc>
          <w:tcPr>
            <w:tcW w:type="dxa" w:w="3360"/>
          </w:tcPr>
          <w:p>
            <w:r>
              <w:t>Determine whether a user can accomplish a meaningful task.</w:t>
            </w:r>
          </w:p>
        </w:tc>
        <w:tc>
          <w:tcPr>
            <w:tcW w:type="dxa" w:w="3360"/>
          </w:tcPr>
          <w:p>
            <w:r>
              <w:t>Login; Contact Us; Add to Cart; Checkout</w:t>
            </w:r>
          </w:p>
        </w:tc>
      </w:tr>
    </w:tbl>
    <w:p>
      <w:pPr>
        <w:pStyle w:val="Heading2"/>
      </w:pPr>
      <w:r>
        <w:t>4.3 Builder</w:t>
      </w:r>
    </w:p>
    <w:p>
      <w:r>
        <w:t>The Builder converts accepted hypotheses into initial Playwright test scripts. These tests are persisted in the Test Repository and become candidates for continuous execution by the Cron Graph.</w:t>
      </w:r>
    </w:p>
    <w:p>
      <w:pPr>
        <w:pStyle w:val="Heading1"/>
      </w:pPr>
      <w:r>
        <w:t>5. Cron Graph — Continuous Testing</w:t>
      </w:r>
    </w:p>
    <w:p>
      <w:r>
        <w:t>The Cron Graph is the continuous execution engine. It retrieves tests from the Test Repository, executes them, observes browser results, analyzes outcomes, and routes failures into healing or verification.</w:t>
      </w:r>
    </w:p>
    <w:p>
      <w:pPr/>
      <w:r>
        <w:rPr>
          <w:rFonts w:ascii="Consolas" w:hAnsi="Consolas"/>
          <w:sz w:val="18"/>
        </w:rPr>
        <w:t>START</w:t>
        <w:br/>
        <w:t xml:space="preserve">  │</w:t>
        <w:br/>
        <w:t xml:space="preserve">  ▼</w:t>
        <w:br/>
        <w:t>GET NEXT TEST</w:t>
        <w:br/>
        <w:t xml:space="preserve">  │</w:t>
        <w:br/>
        <w:t xml:space="preserve">  ▼</w:t>
        <w:br/>
        <w:t>RUNNER</w:t>
        <w:br/>
        <w:t xml:space="preserve">  │</w:t>
        <w:br/>
        <w:t xml:space="preserve">  ▼</w:t>
        <w:br/>
        <w:t>OBSERVER</w:t>
        <w:br/>
        <w:t xml:space="preserve">  │</w:t>
        <w:br/>
        <w:t xml:space="preserve">  ▼</w:t>
        <w:br/>
        <w:t>ANALYZER</w:t>
        <w:br/>
        <w:t xml:space="preserve">  ├── PASS</w:t>
        <w:br/>
        <w:t xml:space="preserve">  ├── NEED_HEAL</w:t>
        <w:br/>
        <w:t xml:space="preserve">  └── SUSPECTED_APP_FAILURE</w:t>
      </w:r>
    </w:p>
    <w:p>
      <w:pPr>
        <w:pStyle w:val="Heading2"/>
      </w:pPr>
      <w:r>
        <w:t>5.1 Analyzer Output</w:t>
      </w:r>
    </w:p>
    <w:p>
      <w:r>
        <w:t>The Analyzer should produce an explicit structured verdict rather than a generic failure state.</w:t>
      </w:r>
    </w:p>
    <w:p>
      <w:pPr/>
      <w:r>
        <w:rPr>
          <w:rFonts w:ascii="Consolas" w:hAnsi="Consolas"/>
          <w:sz w:val="18"/>
        </w:rPr>
        <w:t>{</w:t>
        <w:br/>
        <w:t xml:space="preserve">  "verdict": "PASS | NEED_HEAL | SUSPECTED_APP_FAILURE",</w:t>
        <w:br/>
        <w:t xml:space="preserve">  "reason": "...",</w:t>
        <w:br/>
        <w:t xml:space="preserve">  "evidence": []</w:t>
        <w:br/>
        <w:t>}</w:t>
      </w:r>
    </w:p>
    <w:p>
      <w:r>
        <w:t>This makes the routing deterministic and prevents the first LLM from becoming the final authority on whether the application itself is broken.</w:t>
      </w:r>
    </w:p>
    <w:p>
      <w:pPr>
        <w:pStyle w:val="Heading1"/>
      </w:pPr>
      <w:r>
        <w:t>6. Healing Path</w:t>
      </w:r>
    </w:p>
    <w:p>
      <w:r>
        <w:t>Healing is responsible for repairing automation when the application may still be healthy but the test has become invalid because the UI changed.</w:t>
      </w:r>
    </w:p>
    <w:p>
      <w:pPr/>
      <w:r>
        <w:rPr>
          <w:rFonts w:ascii="Consolas" w:hAnsi="Consolas"/>
          <w:sz w:val="18"/>
        </w:rPr>
        <w:t>Test fails</w:t>
        <w:br/>
        <w:t xml:space="preserve">   │</w:t>
        <w:br/>
        <w:t xml:space="preserve">   ▼</w:t>
        <w:br/>
        <w:t>HEALER</w:t>
        <w:br/>
        <w:t xml:space="preserve">   │</w:t>
        <w:br/>
        <w:t xml:space="preserve">   │ identify failed interaction</w:t>
        <w:br/>
        <w:t xml:space="preserve">   ▼</w:t>
        <w:br/>
        <w:t>DISCOVER</w:t>
        <w:br/>
        <w:t xml:space="preserve">   │</w:t>
        <w:br/>
        <w:t xml:space="preserve">   │ fresh current DOM/state</w:t>
        <w:br/>
        <w:t xml:space="preserve">   ▼</w:t>
        <w:br/>
        <w:t>HEALER</w:t>
        <w:br/>
        <w:t xml:space="preserve">   │</w:t>
        <w:br/>
        <w:t xml:space="preserve">   │ repair plan</w:t>
        <w:br/>
        <w:t xml:space="preserve">   ▼</w:t>
        <w:br/>
        <w:t>EDIT TEST</w:t>
        <w:br/>
        <w:t xml:space="preserve">   │</w:t>
        <w:br/>
        <w:t xml:space="preserve">   ▼</w:t>
        <w:br/>
        <w:t>RUNNER</w:t>
        <w:br/>
      </w:r>
    </w:p>
    <w:p>
      <w:r>
        <w:t>A critical design decision is that the Healer should not infer the current DOM solely from an old discovery snapshot. Instead, it should request fresh Discovery data around the failed interaction. This gives the repair process current browser evidence.</w:t>
      </w:r>
    </w:p>
    <w:p>
      <w:pPr>
        <w:pStyle w:val="Heading1"/>
      </w:pPr>
      <w:r>
        <w:t>7. Verification Path</w:t>
      </w:r>
    </w:p>
    <w:p>
      <w:r>
        <w:t>When the Analyzer suspects an application failure, Forge should perform an independent verification step before reporting an application bug.</w:t>
      </w:r>
    </w:p>
    <w:p>
      <w:pPr/>
      <w:r>
        <w:rPr>
          <w:rFonts w:ascii="Consolas" w:hAnsi="Consolas"/>
          <w:sz w:val="18"/>
        </w:rPr>
        <w:t>ANALYZER</w:t>
        <w:br/>
        <w:t xml:space="preserve">    │</w:t>
        <w:br/>
        <w:t xml:space="preserve">    ▼</w:t>
        <w:br/>
        <w:t>SUSPECTED APP FAILURE</w:t>
        <w:br/>
        <w:t xml:space="preserve">    │</w:t>
        <w:br/>
        <w:t xml:space="preserve">    ▼</w:t>
        <w:br/>
        <w:t>VERIFIER</w:t>
        <w:br/>
        <w:t xml:space="preserve">    ├── DISCOVER current state</w:t>
        <w:br/>
        <w:t xml:space="preserve">    └── RUN focused SMOKE TEST</w:t>
        <w:br/>
        <w:t xml:space="preserve">             │</w:t>
        <w:br/>
        <w:t xml:space="preserve">             ▼</w:t>
        <w:br/>
        <w:t xml:space="preserve">        VERIFIER LLM</w:t>
        <w:br/>
        <w:t xml:space="preserve">          ├── CONFIRMED_APP_BUG</w:t>
        <w:br/>
        <w:t xml:space="preserve">          └── NOT_CONFIRMED</w:t>
        <w:br/>
        <w:t xml:space="preserve">                 │</w:t>
        <w:br/>
        <w:t xml:space="preserve">           ┌─────┴─────┐</w:t>
        <w:br/>
        <w:t xml:space="preserve">           ▼           ▼</w:t>
        <w:br/>
        <w:t xml:space="preserve">        REPORT     HEAL / DISCARD</w:t>
      </w:r>
    </w:p>
    <w:p>
      <w:r>
        <w:t>This creates a second opinion backed by fresh browser evidence. A test failure therefore does not automatically become an application defect.</w:t>
      </w:r>
    </w:p>
    <w:p>
      <w:pPr>
        <w:pStyle w:val="Heading1"/>
      </w:pPr>
      <w:r>
        <w:t>8. Discovery as a Foundational Capability</w:t>
      </w:r>
    </w:p>
    <w:p>
      <w:r>
        <w:t>Discovery should be treated as a reusable capability available to multiple parts of Forge:</w:t>
      </w:r>
    </w:p>
    <w:tbl>
      <w:tblPr>
        <w:tblStyle w:val="TableGrid"/>
        <w:tblW w:type="auto" w:w="0"/>
        <w:tblLook w:firstColumn="1" w:firstRow="1" w:lastColumn="0" w:lastRow="0" w:noHBand="0" w:noVBand="1" w:val="04A0"/>
      </w:tblPr>
      <w:tblGrid>
        <w:gridCol w:w="5040"/>
        <w:gridCol w:w="5040"/>
      </w:tblGrid>
      <w:tr>
        <w:tc>
          <w:tcPr>
            <w:tcW w:type="dxa" w:w="5040"/>
            <w:shd w:fill="EAF2F8"/>
          </w:tcPr>
          <w:p>
            <w:r>
              <w:t>Consumer</w:t>
            </w:r>
          </w:p>
        </w:tc>
        <w:tc>
          <w:tcPr>
            <w:tcW w:type="dxa" w:w="5040"/>
            <w:shd w:fill="EAF2F8"/>
          </w:tcPr>
          <w:p>
            <w:r>
              <w:t>Purpose</w:t>
            </w:r>
          </w:p>
        </w:tc>
      </w:tr>
      <w:tr>
        <w:tc>
          <w:tcPr>
            <w:tcW w:type="dxa" w:w="5040"/>
          </w:tcPr>
          <w:p>
            <w:r>
              <w:t>Onboarding</w:t>
            </w:r>
          </w:p>
        </w:tc>
        <w:tc>
          <w:tcPr>
            <w:tcW w:type="dxa" w:w="5040"/>
          </w:tcPr>
          <w:p>
            <w:r>
              <w:t>Understand a new screen or application state and generate initial test hypotheses.</w:t>
            </w:r>
          </w:p>
        </w:tc>
      </w:tr>
      <w:tr>
        <w:tc>
          <w:tcPr>
            <w:tcW w:type="dxa" w:w="5040"/>
          </w:tcPr>
          <w:p>
            <w:r>
              <w:t>Healing</w:t>
            </w:r>
          </w:p>
        </w:tc>
        <w:tc>
          <w:tcPr>
            <w:tcW w:type="dxa" w:w="5040"/>
          </w:tcPr>
          <w:p>
            <w:r>
              <w:t>Provide fresh DOM and browser-state evidence for repairing a failed interaction.</w:t>
            </w:r>
          </w:p>
        </w:tc>
      </w:tr>
      <w:tr>
        <w:tc>
          <w:tcPr>
            <w:tcW w:type="dxa" w:w="5040"/>
          </w:tcPr>
          <w:p>
            <w:r>
              <w:t>Verification</w:t>
            </w:r>
          </w:p>
        </w:tc>
        <w:tc>
          <w:tcPr>
            <w:tcW w:type="dxa" w:w="5040"/>
          </w:tcPr>
          <w:p>
            <w:r>
              <w:t>Independently inspect current application state before confirming a suspected application bug.</w:t>
            </w:r>
          </w:p>
        </w:tc>
      </w:tr>
    </w:tbl>
    <w:p>
      <w:pPr>
        <w:pStyle w:val="Heading1"/>
      </w:pPr>
      <w:r>
        <w:t>9. Test Repository and Application Model</w:t>
      </w:r>
    </w:p>
    <w:p>
      <w:r>
        <w:t>The Test Repository is the bridge between onboarding and continuous execution. The Application Model records the known screens/states and their discovered structure, while the Test Repository stores executable tests, metadata, status, history, and healing information.</w:t>
      </w:r>
    </w:p>
    <w:p>
      <w:pPr/>
      <w:r>
        <w:rPr>
          <w:rFonts w:ascii="Consolas" w:hAnsi="Consolas"/>
          <w:sz w:val="18"/>
        </w:rPr>
        <w:t>Onboarding</w:t>
        <w:br/>
        <w:t xml:space="preserve">    ↓</w:t>
        <w:br/>
        <w:t>Generated tests</w:t>
        <w:br/>
        <w:t xml:space="preserve">    ↓</w:t>
        <w:br/>
        <w:t>Test Repository</w:t>
        <w:br/>
        <w:t xml:space="preserve">    ↓</w:t>
        <w:br/>
        <w:t>Cron selects tests</w:t>
        <w:br/>
        <w:t xml:space="preserve">    ↓</w:t>
        <w:br/>
        <w:t>Continuous execution</w:t>
        <w:br/>
        <w:br/>
        <w:t>Cron discovers new screen/state</w:t>
        <w:br/>
        <w:t xml:space="preserve">    ↓</w:t>
        <w:br/>
        <w:t>Compare with Application Model</w:t>
        <w:br/>
        <w:t xml:space="preserve">    ├── Known → continue</w:t>
        <w:br/>
        <w:t xml:space="preserve">    └── New → Onboarding</w:t>
        <w:br/>
      </w:r>
    </w:p>
    <w:p>
      <w:pPr>
        <w:pStyle w:val="Heading1"/>
      </w:pPr>
      <w:r>
        <w:t>10. New Screen / State Handling</w:t>
      </w:r>
    </w:p>
    <w:p>
      <w:r>
        <w:t>The Cron Graph should not directly invoke the entire Onboarding Graph after every discovery. Instead, it should compare newly encountered browser states against the Application Model.</w:t>
      </w:r>
    </w:p>
    <w:p>
      <w:pPr>
        <w:pStyle w:val="ListBullet"/>
      </w:pPr>
      <w:r>
        <w:t>If the screen/state is already known, continue the current test flow.</w:t>
      </w:r>
    </w:p>
    <w:p>
      <w:pPr>
        <w:pStyle w:val="ListBullet"/>
      </w:pPr>
      <w:r>
        <w:t>If it is genuinely new, invoke the Onboarding Graph for that state.</w:t>
      </w:r>
    </w:p>
    <w:p>
      <w:pPr>
        <w:pStyle w:val="ListBullet"/>
      </w:pPr>
      <w:r>
        <w:t>Merge the resulting hypotheses/tests into the Test Repository.</w:t>
      </w:r>
    </w:p>
    <w:p>
      <w:pPr>
        <w:pStyle w:val="ListBullet"/>
      </w:pPr>
      <w:r>
        <w:t>Update the Application Model so the state is no longer treated as unknown.</w:t>
      </w:r>
    </w:p>
    <w:p>
      <w:pPr>
        <w:pStyle w:val="Heading1"/>
      </w:pPr>
      <w:r>
        <w:t>11. Responsibilities by Component</w:t>
      </w:r>
    </w:p>
    <w:tbl>
      <w:tblPr>
        <w:tblStyle w:val="TableGrid"/>
        <w:tblW w:type="auto" w:w="0"/>
        <w:tblLook w:firstColumn="1" w:firstRow="1" w:lastColumn="0" w:lastRow="0" w:noHBand="0" w:noVBand="1" w:val="04A0"/>
      </w:tblPr>
      <w:tblGrid>
        <w:gridCol w:w="3360"/>
        <w:gridCol w:w="3360"/>
        <w:gridCol w:w="3360"/>
      </w:tblGrid>
      <w:tr>
        <w:tc>
          <w:tcPr>
            <w:tcW w:type="dxa" w:w="3360"/>
            <w:shd w:fill="EAF2F8"/>
          </w:tcPr>
          <w:p>
            <w:r>
              <w:t>Component</w:t>
            </w:r>
          </w:p>
        </w:tc>
        <w:tc>
          <w:tcPr>
            <w:tcW w:type="dxa" w:w="3360"/>
            <w:shd w:fill="EAF2F8"/>
          </w:tcPr>
          <w:p>
            <w:r>
              <w:t>Primary Responsibility</w:t>
            </w:r>
          </w:p>
        </w:tc>
        <w:tc>
          <w:tcPr>
            <w:tcW w:type="dxa" w:w="3360"/>
            <w:shd w:fill="EAF2F8"/>
          </w:tcPr>
          <w:p>
            <w:r>
              <w:t>LLM Role</w:t>
            </w:r>
          </w:p>
        </w:tc>
      </w:tr>
      <w:tr>
        <w:tc>
          <w:tcPr>
            <w:tcW w:type="dxa" w:w="3360"/>
          </w:tcPr>
          <w:p>
            <w:r>
              <w:t>Discovery</w:t>
            </w:r>
          </w:p>
        </w:tc>
        <w:tc>
          <w:tcPr>
            <w:tcW w:type="dxa" w:w="3360"/>
          </w:tcPr>
          <w:p>
            <w:r>
              <w:t>Collect current browser/application evidence.</w:t>
            </w:r>
          </w:p>
        </w:tc>
        <w:tc>
          <w:tcPr>
            <w:tcW w:type="dxa" w:w="3360"/>
          </w:tcPr>
          <w:p>
            <w:r>
              <w:t>None or minimal; should remain deterministic.</w:t>
            </w:r>
          </w:p>
        </w:tc>
      </w:tr>
      <w:tr>
        <w:tc>
          <w:tcPr>
            <w:tcW w:type="dxa" w:w="3360"/>
          </w:tcPr>
          <w:p>
            <w:r>
              <w:t>Hypothesis Generator</w:t>
            </w:r>
          </w:p>
        </w:tc>
        <w:tc>
          <w:tcPr>
            <w:tcW w:type="dxa" w:w="3360"/>
          </w:tcPr>
          <w:p>
            <w:r>
              <w:t>Convert application model into candidate smoke/flow tests.</w:t>
            </w:r>
          </w:p>
        </w:tc>
        <w:tc>
          <w:tcPr>
            <w:tcW w:type="dxa" w:w="3360"/>
          </w:tcPr>
          <w:p>
            <w:r>
              <w:t>High.</w:t>
            </w:r>
          </w:p>
        </w:tc>
      </w:tr>
      <w:tr>
        <w:tc>
          <w:tcPr>
            <w:tcW w:type="dxa" w:w="3360"/>
          </w:tcPr>
          <w:p>
            <w:r>
              <w:t>Builder</w:t>
            </w:r>
          </w:p>
        </w:tc>
        <w:tc>
          <w:tcPr>
            <w:tcW w:type="dxa" w:w="3360"/>
          </w:tcPr>
          <w:p>
            <w:r>
              <w:t>Generate executable Playwright tests.</w:t>
            </w:r>
          </w:p>
        </w:tc>
        <w:tc>
          <w:tcPr>
            <w:tcW w:type="dxa" w:w="3360"/>
          </w:tcPr>
          <w:p>
            <w:r>
              <w:t>High, constrained by discovered evidence.</w:t>
            </w:r>
          </w:p>
        </w:tc>
      </w:tr>
      <w:tr>
        <w:tc>
          <w:tcPr>
            <w:tcW w:type="dxa" w:w="3360"/>
          </w:tcPr>
          <w:p>
            <w:r>
              <w:t>Runner</w:t>
            </w:r>
          </w:p>
        </w:tc>
        <w:tc>
          <w:tcPr>
            <w:tcW w:type="dxa" w:w="3360"/>
          </w:tcPr>
          <w:p>
            <w:r>
              <w:t>Execute tests.</w:t>
            </w:r>
          </w:p>
        </w:tc>
        <w:tc>
          <w:tcPr>
            <w:tcW w:type="dxa" w:w="3360"/>
          </w:tcPr>
          <w:p>
            <w:r>
              <w:t>None.</w:t>
            </w:r>
          </w:p>
        </w:tc>
      </w:tr>
      <w:tr>
        <w:tc>
          <w:tcPr>
            <w:tcW w:type="dxa" w:w="3360"/>
          </w:tcPr>
          <w:p>
            <w:r>
              <w:t>Observer</w:t>
            </w:r>
          </w:p>
        </w:tc>
        <w:tc>
          <w:tcPr>
            <w:tcW w:type="dxa" w:w="3360"/>
          </w:tcPr>
          <w:p>
            <w:r>
              <w:t>Capture browser results, screenshots, console/network/runtime evidence.</w:t>
            </w:r>
          </w:p>
        </w:tc>
        <w:tc>
          <w:tcPr>
            <w:tcW w:type="dxa" w:w="3360"/>
          </w:tcPr>
          <w:p>
            <w:r>
              <w:t>None/minimal.</w:t>
            </w:r>
          </w:p>
        </w:tc>
      </w:tr>
      <w:tr>
        <w:tc>
          <w:tcPr>
            <w:tcW w:type="dxa" w:w="3360"/>
          </w:tcPr>
          <w:p>
            <w:r>
              <w:t>Analyzer</w:t>
            </w:r>
          </w:p>
        </w:tc>
        <w:tc>
          <w:tcPr>
            <w:tcW w:type="dxa" w:w="3360"/>
          </w:tcPr>
          <w:p>
            <w:r>
              <w:t>Classify test outcome and determine next route.</w:t>
            </w:r>
          </w:p>
        </w:tc>
        <w:tc>
          <w:tcPr>
            <w:tcW w:type="dxa" w:w="3360"/>
          </w:tcPr>
          <w:p>
            <w:r>
              <w:t>High.</w:t>
            </w:r>
          </w:p>
        </w:tc>
      </w:tr>
      <w:tr>
        <w:tc>
          <w:tcPr>
            <w:tcW w:type="dxa" w:w="3360"/>
          </w:tcPr>
          <w:p>
            <w:r>
              <w:t>Healer</w:t>
            </w:r>
          </w:p>
        </w:tc>
        <w:tc>
          <w:tcPr>
            <w:tcW w:type="dxa" w:w="3360"/>
          </w:tcPr>
          <w:p>
            <w:r>
              <w:t>Reason about failed interactions and produce a repair plan.</w:t>
            </w:r>
          </w:p>
        </w:tc>
        <w:tc>
          <w:tcPr>
            <w:tcW w:type="dxa" w:w="3360"/>
          </w:tcPr>
          <w:p>
            <w:r>
              <w:t>High.</w:t>
            </w:r>
          </w:p>
        </w:tc>
      </w:tr>
      <w:tr>
        <w:tc>
          <w:tcPr>
            <w:tcW w:type="dxa" w:w="3360"/>
          </w:tcPr>
          <w:p>
            <w:r>
              <w:t>Editor</w:t>
            </w:r>
          </w:p>
        </w:tc>
        <w:tc>
          <w:tcPr>
            <w:tcW w:type="dxa" w:w="3360"/>
          </w:tcPr>
          <w:p>
            <w:r>
              <w:t>Apply the repair plan to the test.</w:t>
            </w:r>
          </w:p>
        </w:tc>
        <w:tc>
          <w:tcPr>
            <w:tcW w:type="dxa" w:w="3360"/>
          </w:tcPr>
          <w:p>
            <w:r>
              <w:t>Constrained/high depending implementation.</w:t>
            </w:r>
          </w:p>
        </w:tc>
      </w:tr>
      <w:tr>
        <w:tc>
          <w:tcPr>
            <w:tcW w:type="dxa" w:w="3360"/>
          </w:tcPr>
          <w:p>
            <w:r>
              <w:t>Verifier</w:t>
            </w:r>
          </w:p>
        </w:tc>
        <w:tc>
          <w:tcPr>
            <w:tcW w:type="dxa" w:w="3360"/>
          </w:tcPr>
          <w:p>
            <w:r>
              <w:t>Independently validate suspected application failures.</w:t>
            </w:r>
          </w:p>
        </w:tc>
        <w:tc>
          <w:tcPr>
            <w:tcW w:type="dxa" w:w="3360"/>
          </w:tcPr>
          <w:p>
            <w:r>
              <w:t>High.</w:t>
            </w:r>
          </w:p>
        </w:tc>
      </w:tr>
      <w:tr>
        <w:tc>
          <w:tcPr>
            <w:tcW w:type="dxa" w:w="3360"/>
          </w:tcPr>
          <w:p>
            <w:r>
              <w:t>Test Repository</w:t>
            </w:r>
          </w:p>
        </w:tc>
        <w:tc>
          <w:tcPr>
            <w:tcW w:type="dxa" w:w="3360"/>
          </w:tcPr>
          <w:p>
            <w:r>
              <w:t>Persist tests, metadata, execution history, and repair state.</w:t>
            </w:r>
          </w:p>
        </w:tc>
        <w:tc>
          <w:tcPr>
            <w:tcW w:type="dxa" w:w="3360"/>
          </w:tcPr>
          <w:p>
            <w:r>
              <w:t>None.</w:t>
            </w:r>
          </w:p>
        </w:tc>
      </w:tr>
      <w:tr>
        <w:tc>
          <w:tcPr>
            <w:tcW w:type="dxa" w:w="3360"/>
          </w:tcPr>
          <w:p>
            <w:r>
              <w:t>Application Model</w:t>
            </w:r>
          </w:p>
        </w:tc>
        <w:tc>
          <w:tcPr>
            <w:tcW w:type="dxa" w:w="3360"/>
          </w:tcPr>
          <w:p>
            <w:r>
              <w:t>Persist known screens/states and discovered structure.</w:t>
            </w:r>
          </w:p>
        </w:tc>
        <w:tc>
          <w:tcPr>
            <w:tcW w:type="dxa" w:w="3360"/>
          </w:tcPr>
          <w:p>
            <w:r>
              <w:t>None.</w:t>
            </w:r>
          </w:p>
        </w:tc>
      </w:tr>
    </w:tbl>
    <w:p>
      <w:pPr>
        <w:pStyle w:val="Heading1"/>
      </w:pPr>
      <w:r>
        <w:t>12. Key Design Principles</w:t>
      </w:r>
    </w:p>
    <w:p>
      <w:pPr>
        <w:pStyle w:val="ListBullet"/>
      </w:pPr>
      <w:r>
        <w:t>Browser truth comes from Playwright, not from the LLM.</w:t>
      </w:r>
    </w:p>
    <w:p>
      <w:pPr>
        <w:pStyle w:val="ListBullet"/>
      </w:pPr>
      <w:r>
        <w:t>LLMs reason over structured evidence rather than directly exploring blindly.</w:t>
      </w:r>
    </w:p>
    <w:p>
      <w:pPr>
        <w:pStyle w:val="ListBullet"/>
      </w:pPr>
      <w:r>
        <w:t>Fresh discovery should be preferred whenever the current UI is uncertain.</w:t>
      </w:r>
    </w:p>
    <w:p>
      <w:pPr>
        <w:pStyle w:val="ListBullet"/>
      </w:pPr>
      <w:r>
        <w:t>Failure classification should be explicit and machine-readable.</w:t>
      </w:r>
    </w:p>
    <w:p>
      <w:pPr>
        <w:pStyle w:val="ListBullet"/>
      </w:pPr>
      <w:r>
        <w:t>Application-bug confirmation requires independent verification.</w:t>
      </w:r>
    </w:p>
    <w:p>
      <w:pPr>
        <w:pStyle w:val="ListBullet"/>
      </w:pPr>
      <w:r>
        <w:t>Onboarding and continuous execution should remain separate graphs.</w:t>
      </w:r>
    </w:p>
    <w:p>
      <w:pPr>
        <w:pStyle w:val="ListBullet"/>
      </w:pPr>
      <w:r>
        <w:t>The Test Repository is the contract between test generation and test execution.</w:t>
      </w:r>
    </w:p>
    <w:p>
      <w:pPr>
        <w:pStyle w:val="ListBullet"/>
      </w:pPr>
      <w:r>
        <w:t>The Application Model is the source of knowledge about what Forge already knows.</w:t>
      </w:r>
    </w:p>
    <w:p>
      <w:pPr>
        <w:pStyle w:val="ListBullet"/>
      </w:pPr>
      <w:r>
        <w:t>Healing should modify tests only after inspecting current application state.</w:t>
      </w:r>
    </w:p>
    <w:p>
      <w:pPr>
        <w:pStyle w:val="Heading1"/>
      </w:pPr>
      <w:r>
        <w:t>13. Expected Execution Lifecycle</w:t>
      </w:r>
    </w:p>
    <w:p>
      <w:pPr/>
      <w:r>
        <w:rPr>
          <w:rFonts w:ascii="Consolas" w:hAnsi="Consolas"/>
          <w:sz w:val="18"/>
        </w:rPr>
        <w:t>1. Forge starts with an application entry point.</w:t>
        <w:br/>
        <w:t>2. Onboarding discovers the initial screen/state.</w:t>
        <w:br/>
        <w:t>3. Hypothesis Generator proposes smoke and flow tests.</w:t>
        <w:br/>
        <w:t>4. Builder creates Playwright tests.</w:t>
        <w:br/>
        <w:t>5. Tests are stored in the Test Repository.</w:t>
        <w:br/>
        <w:t>6. Cron periodically selects tests for execution.</w:t>
        <w:br/>
        <w:t>7. Runner executes; Observer captures evidence.</w:t>
        <w:br/>
        <w:t>8. Analyzer returns PASS, NEED_HEAL, or SUSPECTED_APP_FAILURE.</w:t>
        <w:br/>
        <w:t>9. NEED_HEAL → fresh Discovery → repair → rerun.</w:t>
        <w:br/>
        <w:t>10. SUSPECTED_APP_FAILURE → fresh Discovery + focused Smoke Test → Verifier LLM.</w:t>
        <w:br/>
        <w:t>11. Confirmed bug → Report.</w:t>
        <w:br/>
        <w:t>12. Newly encountered screen/state → compare with Application Model → invoke Onboarding if genuinely new.</w:t>
        <w:br/>
        <w:t>13. Newly generated tests are added to the Test Repository and enter the continuous testing cycle.</w:t>
        <w:br/>
      </w:r>
    </w:p>
    <w:p>
      <w:pPr>
        <w:pStyle w:val="Heading1"/>
      </w:pPr>
      <w:r>
        <w:t>14. Why This Architecture</w:t>
      </w:r>
    </w:p>
    <w:p>
      <w:r>
        <w:t>The architecture keeps the system modular while giving the agent a closed feedback loop. Onboarding creates the initial knowledge and tests; Cron provides continuous execution; Discovery supplies current browser truth; Healing keeps automation resilient to UI changes; and Verification reduces false application-bug reports.</w:t>
      </w:r>
    </w:p>
    <w:p>
      <w:r>
        <w:t>The result is a system where the LLM is used primarily where reasoning adds value, while deterministic browser automation remains responsible for observation and execution.</w:t>
      </w:r>
    </w:p>
    <w:p>
      <w:pPr>
        <w:pStyle w:val="Heading1"/>
      </w:pPr>
      <w:r>
        <w:t>15. Open Implementation Decisions</w:t>
      </w:r>
    </w:p>
    <w:p>
      <w:pPr>
        <w:pStyle w:val="ListBullet"/>
      </w:pPr>
      <w:r>
        <w:t>Exact schema for the Application Model and discovered screen/state identity.</w:t>
      </w:r>
    </w:p>
    <w:p>
      <w:pPr>
        <w:pStyle w:val="ListBullet"/>
      </w:pPr>
      <w:r>
        <w:t>How to fingerprint a screen/state reliably across dynamic content.</w:t>
      </w:r>
    </w:p>
    <w:p>
      <w:pPr>
        <w:pStyle w:val="ListBullet"/>
      </w:pPr>
      <w:r>
        <w:t>Test Repository schema and test versioning strategy.</w:t>
      </w:r>
    </w:p>
    <w:p>
      <w:pPr>
        <w:pStyle w:val="ListBullet"/>
      </w:pPr>
      <w:r>
        <w:t>How much browser evidence Observer should persist per run.</w:t>
      </w:r>
    </w:p>
    <w:p>
      <w:pPr>
        <w:pStyle w:val="ListBullet"/>
      </w:pPr>
      <w:r>
        <w:t>Healer's allowed edit scope and safety constraints.</w:t>
      </w:r>
    </w:p>
    <w:p>
      <w:pPr>
        <w:pStyle w:val="ListBullet"/>
      </w:pPr>
      <w:r>
        <w:t>How repaired tests are reviewed, versioned, and promoted.</w:t>
      </w:r>
    </w:p>
    <w:p>
      <w:pPr>
        <w:pStyle w:val="ListBullet"/>
      </w:pPr>
      <w:r>
        <w:t>Verifier confidence thresholds and reporting format.</w:t>
      </w:r>
    </w:p>
    <w:p>
      <w:pPr>
        <w:pStyle w:val="ListBullet"/>
      </w:pPr>
      <w:r>
        <w:t>Scheduling strategy and test prioritization in the Cron queue.</w:t>
      </w:r>
    </w:p>
    <w:p>
      <w:pPr>
        <w:pStyle w:val="ListBullet"/>
      </w:pPr>
      <w:r>
        <w:t>Handling authentication, sessions, secrets, and environment-specific state.</w:t>
      </w:r>
    </w:p>
    <w:p>
      <w:pPr>
        <w:pStyle w:val="Heading1"/>
      </w:pPr>
      <w:r>
        <w:t>16. Proposed MVP Boundary</w:t>
      </w:r>
    </w:p>
    <w:p>
      <w:r>
        <w:t>For the first implementation, the system can be deliberately narrow:</w:t>
      </w:r>
    </w:p>
    <w:p>
      <w:pPr>
        <w:pStyle w:val="ListBullet"/>
      </w:pPr>
      <w:r>
        <w:t>One web application and one browser runtime.</w:t>
      </w:r>
    </w:p>
    <w:p>
      <w:pPr>
        <w:pStyle w:val="ListBullet"/>
      </w:pPr>
      <w:r>
        <w:t>Playwright-based Discovery with a fixed structured schema.</w:t>
      </w:r>
    </w:p>
    <w:p>
      <w:pPr>
        <w:pStyle w:val="ListBullet"/>
      </w:pPr>
      <w:r>
        <w:t>Smoke + flow hypothesis generation.</w:t>
      </w:r>
    </w:p>
    <w:p>
      <w:pPr>
        <w:pStyle w:val="ListBullet"/>
      </w:pPr>
      <w:r>
        <w:t>Playwright test generation and repository storage.</w:t>
      </w:r>
    </w:p>
    <w:p>
      <w:pPr>
        <w:pStyle w:val="ListBullet"/>
      </w:pPr>
      <w:r>
        <w:t>Cron execution of stored tests.</w:t>
      </w:r>
    </w:p>
    <w:p>
      <w:pPr>
        <w:pStyle w:val="ListBullet"/>
      </w:pPr>
      <w:r>
        <w:t>Basic Observer evidence collection.</w:t>
      </w:r>
    </w:p>
    <w:p>
      <w:pPr>
        <w:pStyle w:val="ListBullet"/>
      </w:pPr>
      <w:r>
        <w:t>Analyzer with three structured verdicts.</w:t>
      </w:r>
    </w:p>
    <w:p>
      <w:pPr>
        <w:pStyle w:val="ListBullet"/>
      </w:pPr>
      <w:r>
        <w:t>Healer for selector/interaction repair using fresh Discovery.</w:t>
      </w:r>
    </w:p>
    <w:p>
      <w:pPr>
        <w:pStyle w:val="ListBullet"/>
      </w:pPr>
      <w:r>
        <w:t>Focused verification for suspected application failures.</w:t>
      </w:r>
    </w:p>
    <w:p>
      <w:pPr>
        <w:pStyle w:val="ListBullet"/>
      </w:pPr>
      <w:r>
        <w:t>Simple defect report containing evidence and execution history.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Forge — Self-Healing Web Testing Agent | Architecture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