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40"/>
      </w:pPr>
      <w:r>
        <w:rPr>
          <w:sz w:val="22"/>
          <w:szCs w:val="22"/>
        </w:rPr>
        <w:t xml:space="preserve"/>
      </w:r>
    </w:p>
    <w:p>
      <w:pPr>
        <w:spacing w:after="40" w:before="40"/>
      </w:pPr>
      <w:r>
        <w:rPr>
          <w:sz w:val="22"/>
          <w:szCs w:val="22"/>
        </w:rPr>
        <w:t xml:space="preserve"/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0F6E56"/>
          <w:sz w:val="52"/>
          <w:szCs w:val="52"/>
        </w:rPr>
        <w:t xml:space="preserve">SHIFTBUDDY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1A1A2E"/>
          <w:sz w:val="34"/>
          <w:szCs w:val="34"/>
        </w:rPr>
        <w:t xml:space="preserve">Value Creation Proposal</w:t>
      </w:r>
    </w:p>
    <w:p>
      <w:pPr>
        <w:spacing w:after="60" w:before="0"/>
        <w:jc w:val="center"/>
      </w:pPr>
      <w:r>
        <w:rPr>
          <w:rFonts w:ascii="Arial" w:cs="Arial" w:eastAsia="Arial" w:hAnsi="Arial"/>
          <w:i/>
          <w:iCs/>
          <w:color w:val="777777"/>
          <w:sz w:val="22"/>
          <w:szCs w:val="22"/>
        </w:rPr>
        <w:t xml:space="preserve">Replacing Excel &amp; Doc-Based Workflows in 24/7 Shift Operations</w:t>
      </w:r>
    </w:p>
    <w:p>
      <w:pPr>
        <w:spacing w:after="0" w:before="40"/>
        <w:jc w:val="center"/>
      </w:pPr>
      <w:r>
        <w:rPr>
          <w:rFonts w:ascii="Arial" w:cs="Arial" w:eastAsia="Arial" w:hAnsi="Arial"/>
          <w:color w:val="777777"/>
          <w:sz w:val="18"/>
          <w:szCs w:val="18"/>
        </w:rPr>
        <w:t xml:space="preserve">Prepared for: HCL–GAP Inc. Leadership     |     10 June 2026</w:t>
      </w:r>
    </w:p>
    <w:p>
      <w:pPr>
        <w:spacing w:after="40" w:before="40"/>
      </w:pPr>
      <w:r>
        <w:rPr>
          <w:sz w:val="22"/>
          <w:szCs w:val="22"/>
        </w:rPr>
        <w:t xml:space="preserve"/>
      </w:r>
    </w:p>
    <w:p>
      <w:pPr>
        <w:spacing w:after="40" w:before="40"/>
      </w:pPr>
      <w:r>
        <w:rPr>
          <w:sz w:val="22"/>
          <w:szCs w:val="22"/>
        </w:rPr>
        <w:t xml:space="preserve"/>
      </w:r>
    </w:p>
    <w:p>
      <w:pPr>
        <w:pBdr>
          <w:bottom w:val="single" w:color="DDDDDD" w:sz="4" w:space="1"/>
        </w:pBdr>
        <w:spacing w:after="160" w:before="16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F6E56"/>
          <w:sz w:val="32"/>
          <w:szCs w:val="32"/>
        </w:rPr>
        <w:t xml:space="preserve">1. Executive Summary</w:t>
      </w:r>
    </w:p>
    <w:p>
      <w:pPr>
        <w:spacing w:after="60" w:before="6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HCL's engagement with GAP Inc. runs 24 hours a day, 365 days a year, spanning 7 active project tracks. The team of 58 — 50 members, 6 shift leads, and 2 managers — currently relies on a fragmented set of Excel spreadsheets, shared Word documents, WhatsApp groups, and phone calls to manage shift handovers, daily logs, rosters, and coordination.</w:t>
      </w:r>
    </w:p>
    <w:p>
      <w:pPr>
        <w:spacing w:after="40" w:before="40"/>
      </w:pPr>
      <w:r>
        <w:rPr>
          <w:sz w:val="22"/>
          <w:szCs w:val="22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This proposal outlines ShiftBuddy — a purpose-built internal platform that replaces every one of these workflows with a single, structured, role-aware application. Based on real time figures reported by the team, ShiftBuddy is estimated to recover ₹1.11 Crore per year in productive time, equivalent to 17,371 person-hours — or 7.5 extra weeks of work per person annually.</w:t>
      </w:r>
    </w:p>
    <w:p>
      <w:pPr>
        <w:spacing w:after="40" w:before="4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26"/>
                <w:szCs w:val="26"/>
              </w:rPr>
              <w:t xml:space="preserve">₹1.11 Cr /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777777"/>
                <w:sz w:val="18"/>
                <w:szCs w:val="18"/>
              </w:rPr>
              <w:t xml:space="preserve">Annual value created (~$134k USD)</w:t>
            </w:r>
          </w:p>
        </w:tc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26"/>
                <w:szCs w:val="26"/>
              </w:rPr>
              <w:t xml:space="preserve">17,371 hrs /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777777"/>
                <w:sz w:val="18"/>
                <w:szCs w:val="18"/>
              </w:rPr>
              <w:t xml:space="preserve">Total person-hours freed</w:t>
            </w:r>
          </w:p>
        </w:tc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26"/>
                <w:szCs w:val="26"/>
              </w:rPr>
              <w:t xml:space="preserve">299 hrs / person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777777"/>
                <w:sz w:val="18"/>
                <w:szCs w:val="18"/>
              </w:rPr>
              <w:t xml:space="preserve">Average per person (~7.5 weeks)</w:t>
            </w:r>
          </w:p>
        </w:tc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26"/>
                <w:szCs w:val="26"/>
              </w:rPr>
              <w:t xml:space="preserve">&lt; 1 month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777777"/>
                <w:sz w:val="18"/>
                <w:szCs w:val="18"/>
              </w:rPr>
              <w:t xml:space="preserve">Estimated payback period</w:t>
            </w:r>
          </w:p>
        </w:tc>
      </w:tr>
    </w:tbl>
    <w:p>
      <w:pPr>
        <w:spacing w:after="40" w:before="40"/>
      </w:pPr>
      <w:r>
        <w:rPr>
          <w:sz w:val="22"/>
          <w:szCs w:val="22"/>
        </w:rPr>
        <w:t xml:space="preserve"/>
      </w:r>
    </w:p>
    <w:p>
      <w:pPr>
        <w:pBdr>
          <w:bottom w:val="single" w:color="DDDDDD" w:sz="4" w:space="1"/>
        </w:pBdr>
        <w:spacing w:after="160" w:before="16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F6E56"/>
          <w:sz w:val="32"/>
          <w:szCs w:val="32"/>
        </w:rPr>
        <w:t xml:space="preserve">2. Current Process and Bottlenecks</w:t>
      </w:r>
    </w:p>
    <w:p>
      <w:pPr>
        <w:spacing w:after="60" w:before="6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The following six workflows consume a disproportionate share of team bandwidth every single day. These are not estimates — they reflect time reported directly by team members and shift leads.</w:t>
      </w:r>
    </w:p>
    <w:p>
      <w:pPr>
        <w:spacing w:after="40" w:before="4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360"/>
      </w:tblGrid>
      <w:tr>
        <w:trPr>
          <w:tblHeader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F6E5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F6E5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Current time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F6E5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Root cause of overhead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Log Entry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A32D2D"/>
                <w:sz w:val="20"/>
                <w:szCs w:val="20"/>
              </w:rPr>
              <w:t xml:space="preserve">2 hours / occurrence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Unstructured doc — re-reading history, formatting, sharing across channels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Shift Handover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A32D2D"/>
                <w:sz w:val="20"/>
                <w:szCs w:val="20"/>
              </w:rPr>
              <w:t xml:space="preserve">2 hours / shift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Manual compilation of open items + preparing for meeting presentation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Daily Diary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A32D2D"/>
                <w:sz w:val="20"/>
                <w:szCs w:val="20"/>
              </w:rPr>
              <w:t xml:space="preserve">1 hour / entry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Free-form Word/sheet with no template — prone to omissions and rework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Weekly Reporting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A32D2D"/>
                <w:sz w:val="20"/>
                <w:szCs w:val="20"/>
              </w:rPr>
              <w:t xml:space="preserve">8 hours / week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Manager manually aggregates data from 7 project docs into a single report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Roster Build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A32D2D"/>
                <w:sz w:val="20"/>
                <w:szCs w:val="20"/>
              </w:rPr>
              <w:t xml:space="preserve">8 hours / week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Excel-based scheduling: manual weekoff checks, shift conflict detection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Swap Coordination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A32D2D"/>
                <w:sz w:val="20"/>
                <w:szCs w:val="20"/>
              </w:rPr>
              <w:t xml:space="preserve">45 min / swap (calls)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No system — phone calls, WhatsApp, then manual roster update</w:t>
            </w:r>
          </w:p>
        </w:tc>
      </w:tr>
    </w:tbl>
    <w:p>
      <w:pPr>
        <w:spacing w:after="40" w:before="40"/>
      </w:pPr>
      <w:r>
        <w:rPr>
          <w:sz w:val="22"/>
          <w:szCs w:val="22"/>
        </w:rP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Key observations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Each log entry takes 2 hours because members must read through shared docs, understand previous context, format their update correctly, and share it across multiple channels (SNOW, Slack, Teams).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Each shift handover consumes 2 hours: ~90 minutes compiling open items from scattered sources, and ~30 minutes in a handover meeting to walk the incoming lead through the document.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Manager reporting takes 8 hours every week — manually pulling status from 7 separate project sheets, converting into a consolidated report, and distributing to stakeholders.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Roster management takes another 8 hours per week: building schedules in Excel, manually checking weekoff patterns, catching double-shifts, and handling last-minute changes.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Shift swaps have no system — coordination happens via phone calls and WhatsApp, then the roster is updated manually. This introduces errors and delays approval.</w:t>
      </w:r>
    </w:p>
    <w:p>
      <w:pPr>
        <w:spacing w:after="40" w:before="40"/>
      </w:pPr>
      <w:r>
        <w:rPr>
          <w:sz w:val="22"/>
          <w:szCs w:val="22"/>
        </w:rPr>
        <w:t xml:space="preserve"/>
      </w:r>
    </w:p>
    <w:p>
      <w:pPr>
        <w:pBdr>
          <w:bottom w:val="single" w:color="DDDDDD" w:sz="4" w:space="1"/>
        </w:pBdr>
        <w:spacing w:after="160" w:before="16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F6E56"/>
          <w:sz w:val="32"/>
          <w:szCs w:val="32"/>
        </w:rPr>
        <w:t xml:space="preserve">3. ShiftBuddy — Features and Resolutions</w:t>
      </w:r>
    </w:p>
    <w:p>
      <w:pPr>
        <w:spacing w:after="60" w:before="6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ShiftBuddy is a Next.js-based internal web application with role-based access control (RBAC), structured data entry, real-time dashboards, and automated report generation. It is purpose-designed for HCL's operating model and team structure.</w:t>
      </w:r>
    </w:p>
    <w:p>
      <w:pPr>
        <w:spacing w:after="40" w:before="4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760"/>
        <w:gridCol w:w="2000"/>
      </w:tblGrid>
      <w:tr>
        <w:trPr>
          <w:tblHeader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F6E5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ShiftBuddy feature</w:t>
            </w:r>
          </w:p>
        </w:tc>
        <w:tc>
          <w:tcPr>
            <w:tcW w:type="dxa" w:w="4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F6E5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How it works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F6E5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Replaces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Structured Log Entry</w:t>
            </w:r>
          </w:p>
        </w:tc>
        <w:tc>
          <w:tcPr>
            <w:tcW w:type="dxa" w:w="4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Guided form: source, severity, status, blocking flag — 20 min avg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F6E56"/>
                <w:sz w:val="20"/>
                <w:szCs w:val="20"/>
              </w:rPr>
              <w:t xml:space="preserve">Log entry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Automated Handover Compiler</w:t>
            </w:r>
          </w:p>
        </w:tc>
        <w:tc>
          <w:tcPr>
            <w:tcW w:type="dxa" w:w="4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Pulls open items, P1s, blockers auto — lead reviews &amp; submits in 20 min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F6E56"/>
                <w:sz w:val="20"/>
                <w:szCs w:val="20"/>
              </w:rPr>
              <w:t xml:space="preserve">Handover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Daily Diary Module</w:t>
            </w:r>
          </w:p>
        </w:tc>
        <w:tc>
          <w:tcPr>
            <w:tcW w:type="dxa" w:w="4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Templated fields: incidents, KT, KTLO, tasks — 15 min avg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F6E56"/>
                <w:sz w:val="20"/>
                <w:szCs w:val="20"/>
              </w:rPr>
              <w:t xml:space="preserve">Daily Diary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Real-time Project Dashboard</w:t>
            </w:r>
          </w:p>
        </w:tc>
        <w:tc>
          <w:tcPr>
            <w:tcW w:type="dxa" w:w="4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Auto-aggregated from logs — manager reviews in 30 min/week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F6E56"/>
                <w:sz w:val="20"/>
                <w:szCs w:val="20"/>
              </w:rPr>
              <w:t xml:space="preserve">Reporting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Drag-and-Drop Roster Builder</w:t>
            </w:r>
          </w:p>
        </w:tc>
        <w:tc>
          <w:tcPr>
            <w:tcW w:type="dxa" w:w="4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Weekoff detection, conflict alerts, bulk assign — 30 min/week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F6E56"/>
                <w:sz w:val="20"/>
                <w:szCs w:val="20"/>
              </w:rPr>
              <w:t xml:space="preserve">Roster Build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In-App Swap Requests</w:t>
            </w:r>
          </w:p>
        </w:tc>
        <w:tc>
          <w:tcPr>
            <w:tcW w:type="dxa" w:w="4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Member raises request → lead approves → roster auto-updates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F6E56"/>
                <w:sz w:val="20"/>
                <w:szCs w:val="20"/>
              </w:rPr>
              <w:t xml:space="preserve">Swaps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Live Shift Monitor</w:t>
            </w:r>
          </w:p>
        </w:tc>
        <w:tc>
          <w:tcPr>
            <w:tcW w:type="dxa" w:w="4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Real-time active / upcoming / ended status for all 58 members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F6E56"/>
                <w:sz w:val="20"/>
                <w:szCs w:val="20"/>
              </w:rPr>
              <w:t xml:space="preserve">Visibility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RBAC Role Views</w:t>
            </w:r>
          </w:p>
        </w:tc>
        <w:tc>
          <w:tcPr>
            <w:tcW w:type="dxa" w:w="4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Each role sees only relevant data — contractor, lead, manager, GAP stakeholder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F6E56"/>
                <w:sz w:val="20"/>
                <w:szCs w:val="20"/>
              </w:rPr>
              <w:t xml:space="preserve">Access control</w:t>
            </w:r>
          </w:p>
        </w:tc>
      </w:tr>
    </w:tbl>
    <w:p>
      <w:pPr>
        <w:spacing w:after="40" w:before="40"/>
      </w:pPr>
      <w:r>
        <w:rPr>
          <w:sz w:val="22"/>
          <w:szCs w:val="22"/>
        </w:rP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Platform highlights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Contractors see their own schedule and logs. Leads see handovers, swaps, and team roster. Managers see project health, live operations, roster, and value metrics. GAP stakeholders get read-only executive dashboards.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Role-aware views: 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The Live Shift Monitor shows real-time ACTIVE / UPCOMING / ENDED status for all 58 team members, with IST and PST timezone toggle.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24/7 live monitoring: 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No Excel, no shared Word docs, no manual email chains — all workflows live inside ShiftBuddy.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Zero dependency on external tools: </w:t>
      </w:r>
    </w:p>
    <w:p>
      <w:pPr>
        <w:spacing w:after="40" w:before="40"/>
      </w:pPr>
      <w:r>
        <w:rPr>
          <w:sz w:val="22"/>
          <w:szCs w:val="22"/>
        </w:rPr>
        <w:t xml:space="preserve"/>
      </w:r>
    </w:p>
    <w:p>
      <w:pPr>
        <w:pBdr>
          <w:bottom w:val="single" w:color="DDDDDD" w:sz="4" w:space="1"/>
        </w:pBdr>
        <w:spacing w:after="160" w:before="16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F6E56"/>
          <w:sz w:val="32"/>
          <w:szCs w:val="32"/>
        </w:rPr>
        <w:t xml:space="preserve">4. Value Creation Estimation</w:t>
      </w:r>
    </w:p>
    <w:p>
      <w:pPr>
        <w:spacing w:after="60" w:before="6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The table below quantifies annual savings using your team's real reported timings. Hourly rates used: ₹600/hr (members), ₹1,000/hr (shift leads), ₹1,500/hr (managers). Operations run 365 days/year.</w:t>
      </w:r>
    </w:p>
    <w:p>
      <w:pPr>
        <w:spacing w:after="40" w:before="4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900"/>
        <w:gridCol w:w="1200"/>
        <w:gridCol w:w="1200"/>
        <w:gridCol w:w="1300"/>
        <w:gridCol w:w="1960"/>
      </w:tblGrid>
      <w:tr>
        <w:trPr>
          <w:tblHeader/>
        </w:trP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F6E5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F6E5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Frequency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F6E5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 saved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F6E5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Hrs/year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F6E5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Who</w:t>
            </w:r>
          </w:p>
        </w:tc>
        <w:tc>
          <w:tcPr>
            <w:tcW w:type="dxa" w:w="1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F6E5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Annual saving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Log Entry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12/day × 365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A32D2D"/>
                <w:sz w:val="20"/>
                <w:szCs w:val="20"/>
              </w:rPr>
              <w:t xml:space="preserve">100 min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8,760 hrs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777777"/>
                <w:sz w:val="20"/>
                <w:szCs w:val="20"/>
              </w:rPr>
              <w:t xml:space="preserve">Members</w:t>
            </w:r>
          </w:p>
        </w:tc>
        <w:tc>
          <w:tcPr>
            <w:tcW w:type="dxa" w:w="1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20"/>
                <w:szCs w:val="20"/>
              </w:rPr>
              <w:t xml:space="preserve">₹43.8L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Shift Handover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3 shifts × 365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A32D2D"/>
                <w:sz w:val="20"/>
                <w:szCs w:val="20"/>
              </w:rPr>
              <w:t xml:space="preserve">100 min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1,825 hrs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777777"/>
                <w:sz w:val="20"/>
                <w:szCs w:val="20"/>
              </w:rPr>
              <w:t xml:space="preserve">Leads</w:t>
            </w:r>
          </w:p>
        </w:tc>
        <w:tc>
          <w:tcPr>
            <w:tcW w:type="dxa" w:w="1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20"/>
                <w:szCs w:val="20"/>
              </w:rPr>
              <w:t xml:space="preserve">₹18.3L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Daily Diary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~15/day × 365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A32D2D"/>
                <w:sz w:val="20"/>
                <w:szCs w:val="20"/>
              </w:rPr>
              <w:t xml:space="preserve">45 min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4,106 hrs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777777"/>
                <w:sz w:val="20"/>
                <w:szCs w:val="20"/>
              </w:rPr>
              <w:t xml:space="preserve">Members</w:t>
            </w:r>
          </w:p>
        </w:tc>
        <w:tc>
          <w:tcPr>
            <w:tcW w:type="dxa" w:w="1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20"/>
                <w:szCs w:val="20"/>
              </w:rPr>
              <w:t xml:space="preserve">₹24.6L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Weekly Reporting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2 mgrs × 52 wks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A32D2D"/>
                <w:sz w:val="20"/>
                <w:szCs w:val="20"/>
              </w:rPr>
              <w:t xml:space="preserve">450 min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780 hrs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777777"/>
                <w:sz w:val="20"/>
                <w:szCs w:val="20"/>
              </w:rPr>
              <w:t xml:space="preserve">Managers</w:t>
            </w:r>
          </w:p>
        </w:tc>
        <w:tc>
          <w:tcPr>
            <w:tcW w:type="dxa" w:w="1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20"/>
                <w:szCs w:val="20"/>
              </w:rPr>
              <w:t xml:space="preserve">₹11.7L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Roster Build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2 mgrs × 52 wks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A32D2D"/>
                <w:sz w:val="20"/>
                <w:szCs w:val="20"/>
              </w:rPr>
              <w:t xml:space="preserve">450 min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780 hrs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777777"/>
                <w:sz w:val="20"/>
                <w:szCs w:val="20"/>
              </w:rPr>
              <w:t xml:space="preserve">Managers</w:t>
            </w:r>
          </w:p>
        </w:tc>
        <w:tc>
          <w:tcPr>
            <w:tcW w:type="dxa" w:w="1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20"/>
                <w:szCs w:val="20"/>
              </w:rPr>
              <w:t xml:space="preserve">₹11.7L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Swap Coordination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15/month × 12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A32D2D"/>
                <w:sz w:val="20"/>
                <w:szCs w:val="20"/>
              </w:rPr>
              <w:t xml:space="preserve">40 min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120 hrs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777777"/>
                <w:sz w:val="20"/>
                <w:szCs w:val="20"/>
              </w:rPr>
              <w:t xml:space="preserve">Leads</w:t>
            </w:r>
          </w:p>
        </w:tc>
        <w:tc>
          <w:tcPr>
            <w:tcW w:type="dxa" w:w="1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20"/>
                <w:szCs w:val="20"/>
              </w:rPr>
              <w:t xml:space="preserve">₹1.2L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F6E5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F6E5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F6E5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F6E5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17,371 hrs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F6E5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F6E5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₹1.11 Crore</w:t>
            </w:r>
          </w:p>
        </w:tc>
      </w:tr>
    </w:tbl>
    <w:p>
      <w:pPr>
        <w:spacing w:after="40" w:before="40"/>
      </w:pPr>
      <w:r>
        <w:rPr>
          <w:sz w:val="22"/>
          <w:szCs w:val="22"/>
        </w:rP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How the savings compound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Log entries alone account for ₹43.8L annually — reducing 2-hour open-ended doc updates to a 20-minute structured form across 50 members.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Manager reporting drops from 8 hours to 30 minutes per week — freeing 780 manager-hours per year for strategic oversight rather than manual aggregation.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Roster build savings (₹11.7L) come from automated weekoff detection, conflict alerts, and bulk assignment — eliminating the need to cross-check Excel sheets manually.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The 17,371 hours recovered per year equals the productive output of approximately 8–9 additional full-time employees.</w:t>
      </w:r>
    </w:p>
    <w:p>
      <w:pPr>
        <w:spacing w:after="40" w:before="40"/>
      </w:pPr>
      <w:r>
        <w:rPr>
          <w:sz w:val="22"/>
          <w:szCs w:val="22"/>
        </w:rPr>
        <w:t xml:space="preserve"/>
      </w:r>
    </w:p>
    <w:p>
      <w:pPr>
        <w:pBdr>
          <w:bottom w:val="single" w:color="DDDDDD" w:sz="4" w:space="1"/>
        </w:pBdr>
        <w:spacing w:after="160" w:before="16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F6E56"/>
          <w:sz w:val="32"/>
          <w:szCs w:val="32"/>
        </w:rPr>
        <w:t xml:space="preserve">5. Conclusion and Recommended Next Steps</w:t>
      </w:r>
    </w:p>
    <w:p>
      <w:pPr>
        <w:spacing w:after="60" w:before="6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ShiftBuddy is not a productivity tool — it is an operational necessity for a team running 24/7 support across 7 active project tracks. The current process creates daily friction, increases the risk of missed handovers, and consumes time that should be spent on engineering and client delivery.</w:t>
      </w:r>
    </w:p>
    <w:p>
      <w:pPr>
        <w:spacing w:after="40" w:before="40"/>
      </w:pPr>
      <w:r>
        <w:rPr>
          <w:sz w:val="22"/>
          <w:szCs w:val="22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The investment is already built. ShiftBuddy is live, deployed, and ready for team onboarding. The estimated annual value recovered — ₹1.11 Crore — makes the case without ambiguity.</w:t>
      </w:r>
    </w:p>
    <w:p>
      <w:pPr>
        <w:spacing w:after="40" w:before="40"/>
      </w:pPr>
      <w:r>
        <w:rPr>
          <w:sz w:val="22"/>
          <w:szCs w:val="22"/>
        </w:rP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Recommended next steps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Schedule a 30-minute walkthrough of ShiftBuddy with team leads and managers.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Run a 2-week parallel pilot: one project track uses ShiftBuddy alongside existing tools.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Collect time-tracking data during the pilot to validate the savings estimates.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Full rollout to all 7 project tracks and 58 team members.</w:t>
      </w:r>
    </w:p>
    <w:p>
      <w:pPr>
        <w:spacing w:after="40" w:before="40"/>
      </w:pPr>
      <w:r>
        <w:rPr>
          <w:sz w:val="22"/>
          <w:szCs w:val="22"/>
        </w:rPr>
        <w:t xml:space="preserve"/>
      </w:r>
    </w:p>
    <w:p>
      <w:pPr>
        <w:spacing w:after="40" w:before="40"/>
      </w:pPr>
      <w:r>
        <w:rPr>
          <w:sz w:val="22"/>
          <w:szCs w:val="22"/>
        </w:rPr>
        <w:t xml:space="preserve"/>
      </w:r>
    </w:p>
    <w:p>
      <w:pPr>
        <w:pBdr>
          <w:left w:val="single" w:color="0F6E56" w:sz="16" w:space="8"/>
        </w:pBdr>
        <w:spacing w:after="160" w:before="160"/>
        <w:ind w:left="360"/>
      </w:pPr>
      <w:r>
        <w:rPr>
          <w:rFonts w:ascii="Arial" w:cs="Arial" w:eastAsia="Arial" w:hAnsi="Arial"/>
          <w:i/>
          <w:iCs/>
          <w:color w:val="0F6E56"/>
          <w:sz w:val="24"/>
          <w:szCs w:val="24"/>
        </w:rPr>
        <w:t xml:space="preserve">Every day without ShiftBuddy costs the team approximately ₹30,000 in recoverable time.</w:t>
      </w:r>
    </w:p>
    <w:p>
      <w:pPr>
        <w:spacing w:after="40" w:before="40"/>
      </w:pPr>
      <w:r>
        <w:rPr>
          <w:sz w:val="22"/>
          <w:szCs w:val="22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777777"/>
          <w:sz w:val="20"/>
          <w:szCs w:val="20"/>
        </w:rPr>
        <w:t xml:space="preserve">For queries or a live demonstration, please contact the ShiftBuddy team.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4"/>
      </w:pBdr>
    </w:pPr>
    <w:r>
      <w:rPr>
        <w:rFonts w:ascii="Arial" w:cs="Arial" w:eastAsia="Arial" w:hAnsi="Arial"/>
        <w:color w:val="777777"/>
        <w:sz w:val="18"/>
        <w:szCs w:val="18"/>
      </w:rPr>
      <w:t xml:space="preserve">Confidential — Internal Use Only     </w:t>
    </w:r>
    <w:r>
      <w:rPr>
        <w:rFonts w:ascii="Arial" w:cs="Arial" w:eastAsia="Arial" w:hAnsi="Arial"/>
        <w:color w:val="777777"/>
        <w:sz w:val="18"/>
        <w:szCs w:val="18"/>
      </w:rPr>
      <w:t xml:space="preserve">Page </w:t>
    </w:r>
    <w:r>
      <w:rPr>
        <w:rFonts w:ascii="Arial" w:cs="Arial" w:eastAsia="Arial" w:hAnsi="Arial"/>
        <w:color w:val="77777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DDD" w:sz="4" w:space="4"/>
      </w:pBdr>
    </w:pPr>
    <w:r>
      <w:rPr>
        <w:rFonts w:ascii="Arial" w:cs="Arial" w:eastAsia="Arial" w:hAnsi="Arial"/>
        <w:color w:val="777777"/>
        <w:sz w:val="18"/>
        <w:szCs w:val="18"/>
      </w:rPr>
      <w:t xml:space="preserve">ShiftBuddy — Value Creation Proposal  |  HCL–GAP Operations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0F6E5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A1A2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2026-06-10T12:27:52.186Z</dcterms:created>
  <dcterms:modified xsi:type="dcterms:W3CDTF">2026-06-10T12:27:52.186Z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