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397F8" w14:textId="77777777" w:rsidR="00C635D8" w:rsidRDefault="00000000">
      <w:pPr>
        <w:pStyle w:val="Heading1"/>
      </w:pPr>
      <w:r>
        <w:t>Complete Agent Interactions Guide (Excerpt)</w:t>
      </w:r>
    </w:p>
    <w:p w14:paraId="5869CED2" w14:textId="77777777" w:rsidR="00C635D8" w:rsidRDefault="00000000">
      <w:pPr>
        <w:pStyle w:val="Heading2"/>
      </w:pPr>
      <w:r>
        <w:t>All Agents in the System</w:t>
      </w:r>
    </w:p>
    <w:p w14:paraId="6E30444C" w14:textId="77777777" w:rsidR="00C635D8" w:rsidRDefault="00000000">
      <w:pPr>
        <w:pStyle w:val="ListNumber"/>
      </w:pPr>
      <w:r>
        <w:t>ManagerAgent (Orchestrator)</w:t>
      </w:r>
    </w:p>
    <w:p w14:paraId="4CB91B08" w14:textId="77777777" w:rsidR="00C635D8" w:rsidRDefault="00000000">
      <w:pPr>
        <w:pStyle w:val="ListBullet"/>
      </w:pPr>
      <w:r>
        <w:t>Role: Central coordinator and decision maker</w:t>
      </w:r>
    </w:p>
    <w:p w14:paraId="744EF2D2" w14:textId="77777777" w:rsidR="00C635D8" w:rsidRDefault="00000000">
      <w:pPr>
        <w:pStyle w:val="ListBullet"/>
      </w:pPr>
      <w:r>
        <w:t>Responsibilities: Workflow orchestration, task delegation, context management, result aggregation</w:t>
      </w:r>
    </w:p>
    <w:p w14:paraId="13C6583B" w14:textId="77777777" w:rsidR="00C635D8" w:rsidRDefault="00000000">
      <w:pPr>
        <w:pStyle w:val="ListNumber"/>
      </w:pPr>
      <w:r>
        <w:t>QueryUnderstandingAgent</w:t>
      </w:r>
    </w:p>
    <w:p w14:paraId="3B337F50" w14:textId="77777777" w:rsidR="00C635D8" w:rsidRDefault="00000000">
      <w:pPr>
        <w:pStyle w:val="ListBullet"/>
      </w:pPr>
      <w:r>
        <w:t>Role: Natural language processor</w:t>
      </w:r>
    </w:p>
    <w:p w14:paraId="41A7FC86" w14:textId="77777777" w:rsidR="00C635D8" w:rsidRDefault="00000000">
      <w:pPr>
        <w:pStyle w:val="ListBullet"/>
      </w:pPr>
      <w:r>
        <w:t>Responsibilities: Parse user queries, extract intent, entities, and query type classification</w:t>
      </w:r>
    </w:p>
    <w:p w14:paraId="648F8010" w14:textId="77777777" w:rsidR="00C635D8" w:rsidRDefault="00000000">
      <w:pPr>
        <w:pStyle w:val="ListNumber"/>
      </w:pPr>
      <w:r>
        <w:t>Data Retrieval Agent</w:t>
      </w:r>
    </w:p>
    <w:p w14:paraId="7030C86A" w14:textId="77777777" w:rsidR="00C635D8" w:rsidRDefault="00000000">
      <w:pPr>
        <w:pStyle w:val="ListBullet"/>
      </w:pPr>
      <w:r>
        <w:t>Role: Data access coordinator</w:t>
      </w:r>
    </w:p>
    <w:p w14:paraId="1A858C36" w14:textId="77777777" w:rsidR="00C635D8" w:rsidRDefault="00000000">
      <w:pPr>
        <w:pStyle w:val="ListBullet"/>
      </w:pPr>
      <w:r>
        <w:t>Responsibilities: Interface with semantic layer, execute SQL queries, fetch API data</w:t>
      </w:r>
    </w:p>
    <w:p w14:paraId="1060B748" w14:textId="77777777" w:rsidR="00C635D8" w:rsidRDefault="00000000">
      <w:pPr>
        <w:pStyle w:val="ListNumber"/>
      </w:pPr>
      <w:r>
        <w:t>DataAnalysisAgent</w:t>
      </w:r>
    </w:p>
    <w:p w14:paraId="6963F974" w14:textId="77777777" w:rsidR="00C635D8" w:rsidRDefault="00000000">
      <w:pPr>
        <w:pStyle w:val="ListBullet"/>
      </w:pPr>
      <w:r>
        <w:t>Role: Analytics processor</w:t>
      </w:r>
    </w:p>
    <w:p w14:paraId="3B65CF1A" w14:textId="77777777" w:rsidR="00C635D8" w:rsidRDefault="00000000">
      <w:pPr>
        <w:pStyle w:val="ListBullet"/>
      </w:pPr>
      <w:r>
        <w:t>Responsibilities: Perform trend detection, comparisons, correlations, explanations</w:t>
      </w:r>
    </w:p>
    <w:p w14:paraId="4BC6EADE" w14:textId="77777777" w:rsidR="00C635D8" w:rsidRDefault="00000000">
      <w:pPr>
        <w:pStyle w:val="ListNumber"/>
      </w:pPr>
      <w:r>
        <w:t>AnomalyDetectionAgent</w:t>
      </w:r>
    </w:p>
    <w:p w14:paraId="292D18FF" w14:textId="77777777" w:rsidR="00C635D8" w:rsidRDefault="00000000">
      <w:pPr>
        <w:pStyle w:val="ListBullet"/>
      </w:pPr>
      <w:r>
        <w:t>Role: Data quality monitor</w:t>
      </w:r>
    </w:p>
    <w:p w14:paraId="4224BA04" w14:textId="77777777" w:rsidR="00C635D8" w:rsidRDefault="00000000">
      <w:pPr>
        <w:pStyle w:val="ListBullet"/>
      </w:pPr>
      <w:r>
        <w:t>Responsibilities: Detect outliers, flag issues, provide anomaly explanations</w:t>
      </w:r>
    </w:p>
    <w:p w14:paraId="1600FAF4" w14:textId="77777777" w:rsidR="00C635D8" w:rsidRDefault="00000000">
      <w:pPr>
        <w:pStyle w:val="ListNumber"/>
      </w:pPr>
      <w:r>
        <w:t>ReportGenerationAgent</w:t>
      </w:r>
    </w:p>
    <w:p w14:paraId="3EA831C4" w14:textId="77777777" w:rsidR="00C635D8" w:rsidRDefault="00000000">
      <w:pPr>
        <w:pStyle w:val="ListBullet"/>
      </w:pPr>
      <w:r>
        <w:t>Role: Output formatter</w:t>
      </w:r>
    </w:p>
    <w:p w14:paraId="5589FED9" w14:textId="77777777" w:rsidR="00C635D8" w:rsidRDefault="00000000">
      <w:pPr>
        <w:pStyle w:val="ListBullet"/>
      </w:pPr>
      <w:r>
        <w:t>Responsibilities: Create visualizations, format reports (PDF, HTML, charts)</w:t>
      </w:r>
    </w:p>
    <w:p w14:paraId="2A02B216" w14:textId="77777777" w:rsidR="00C635D8" w:rsidRDefault="00000000">
      <w:pPr>
        <w:pStyle w:val="ListNumber"/>
      </w:pPr>
      <w:r>
        <w:t>FeedbackAgent</w:t>
      </w:r>
    </w:p>
    <w:p w14:paraId="4476B502" w14:textId="77777777" w:rsidR="00C635D8" w:rsidRDefault="00000000">
      <w:pPr>
        <w:pStyle w:val="ListBullet"/>
      </w:pPr>
      <w:r>
        <w:t>Role: Learning coordinator</w:t>
      </w:r>
    </w:p>
    <w:p w14:paraId="190ADE5A" w14:textId="77777777" w:rsidR="00C635D8" w:rsidRDefault="00000000">
      <w:pPr>
        <w:pStyle w:val="ListBullet"/>
      </w:pPr>
      <w:r>
        <w:t>Responsibilities: Collect user feedback, log interactions, update context/memory</w:t>
      </w:r>
    </w:p>
    <w:p w14:paraId="5BDD56CD" w14:textId="77777777" w:rsidR="003368FA" w:rsidRDefault="003368FA">
      <w:pPr>
        <w:pStyle w:val="Heading2"/>
      </w:pPr>
    </w:p>
    <w:p w14:paraId="2615D0C5" w14:textId="77777777" w:rsidR="003368FA" w:rsidRDefault="003368FA">
      <w:pPr>
        <w:pStyle w:val="Heading2"/>
      </w:pPr>
    </w:p>
    <w:p w14:paraId="0450518F" w14:textId="77777777" w:rsidR="003368FA" w:rsidRDefault="003368FA">
      <w:pPr>
        <w:pStyle w:val="Heading2"/>
      </w:pPr>
    </w:p>
    <w:p w14:paraId="5100E741" w14:textId="40FB509C" w:rsidR="00C635D8" w:rsidRDefault="00000000">
      <w:pPr>
        <w:pStyle w:val="Heading2"/>
      </w:pPr>
      <w:r>
        <w:t>Agent Interaction Matrix</w:t>
      </w:r>
    </w:p>
    <w:p w14:paraId="2AB48A2C" w14:textId="3A21D99D" w:rsidR="00C635D8" w:rsidRDefault="00000000" w:rsidP="003368FA">
      <w:pPr>
        <w:pStyle w:val="ListNumber"/>
        <w:numPr>
          <w:ilvl w:val="0"/>
          <w:numId w:val="0"/>
        </w:numPr>
        <w:ind w:left="360" w:hanging="360"/>
      </w:pPr>
      <w:proofErr w:type="spellStart"/>
      <w:r>
        <w:t>ManagerAgent</w:t>
      </w:r>
      <w:proofErr w:type="spellEnd"/>
      <w:r>
        <w:t xml:space="preserve"> → Other Agents (Outbound Calls):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1"/>
        <w:gridCol w:w="2065"/>
        <w:gridCol w:w="2007"/>
        <w:gridCol w:w="2043"/>
      </w:tblGrid>
      <w:tr w:rsidR="00C635D8" w14:paraId="3642D5E9" w14:textId="77777777">
        <w:tc>
          <w:tcPr>
            <w:tcW w:w="2160" w:type="dxa"/>
          </w:tcPr>
          <w:p w14:paraId="6B25807D" w14:textId="77777777" w:rsidR="00C635D8" w:rsidRDefault="00000000">
            <w:r>
              <w:t>Target Agent</w:t>
            </w:r>
          </w:p>
        </w:tc>
        <w:tc>
          <w:tcPr>
            <w:tcW w:w="2160" w:type="dxa"/>
          </w:tcPr>
          <w:p w14:paraId="18BF38B1" w14:textId="77777777" w:rsidR="00C635D8" w:rsidRDefault="00000000">
            <w:r>
              <w:t>When Called</w:t>
            </w:r>
          </w:p>
        </w:tc>
        <w:tc>
          <w:tcPr>
            <w:tcW w:w="2160" w:type="dxa"/>
          </w:tcPr>
          <w:p w14:paraId="7AEEACBF" w14:textId="77777777" w:rsidR="00C635D8" w:rsidRDefault="00000000">
            <w:r>
              <w:t>Purpose</w:t>
            </w:r>
          </w:p>
        </w:tc>
        <w:tc>
          <w:tcPr>
            <w:tcW w:w="2160" w:type="dxa"/>
          </w:tcPr>
          <w:p w14:paraId="31662269" w14:textId="77777777" w:rsidR="00C635D8" w:rsidRDefault="00000000">
            <w:r>
              <w:t>Data Passed</w:t>
            </w:r>
          </w:p>
        </w:tc>
      </w:tr>
      <w:tr w:rsidR="00C635D8" w14:paraId="6FD63DDC" w14:textId="77777777">
        <w:tc>
          <w:tcPr>
            <w:tcW w:w="2160" w:type="dxa"/>
          </w:tcPr>
          <w:p w14:paraId="3D15153A" w14:textId="77777777" w:rsidR="00C635D8" w:rsidRDefault="00000000">
            <w:r>
              <w:t>QueryUnderstandingAgent</w:t>
            </w:r>
          </w:p>
        </w:tc>
        <w:tc>
          <w:tcPr>
            <w:tcW w:w="2160" w:type="dxa"/>
          </w:tcPr>
          <w:p w14:paraId="6CDC13C8" w14:textId="77777777" w:rsidR="00C635D8" w:rsidRDefault="00000000">
            <w:r>
              <w:t>On every user query</w:t>
            </w:r>
          </w:p>
        </w:tc>
        <w:tc>
          <w:tcPr>
            <w:tcW w:w="2160" w:type="dxa"/>
          </w:tcPr>
          <w:p w14:paraId="51EFC4F5" w14:textId="77777777" w:rsidR="00C635D8" w:rsidRDefault="00000000">
            <w:r>
              <w:t>Parse intent, entities, query type</w:t>
            </w:r>
          </w:p>
        </w:tc>
        <w:tc>
          <w:tcPr>
            <w:tcW w:w="2160" w:type="dxa"/>
          </w:tcPr>
          <w:p w14:paraId="7663DB05" w14:textId="77777777" w:rsidR="00C635D8" w:rsidRDefault="00000000">
            <w:r>
              <w:t>Raw user query, context</w:t>
            </w:r>
          </w:p>
        </w:tc>
      </w:tr>
      <w:tr w:rsidR="00C635D8" w14:paraId="1044EE01" w14:textId="77777777">
        <w:tc>
          <w:tcPr>
            <w:tcW w:w="2160" w:type="dxa"/>
          </w:tcPr>
          <w:p w14:paraId="09100242" w14:textId="77777777" w:rsidR="00C635D8" w:rsidRDefault="00000000">
            <w:r>
              <w:t>Data Retrieval Agent</w:t>
            </w:r>
          </w:p>
        </w:tc>
        <w:tc>
          <w:tcPr>
            <w:tcW w:w="2160" w:type="dxa"/>
          </w:tcPr>
          <w:p w14:paraId="46334FA7" w14:textId="77777777" w:rsidR="00C635D8" w:rsidRDefault="00000000">
            <w:r>
              <w:t>When data is needed (after intent parsing)</w:t>
            </w:r>
          </w:p>
        </w:tc>
        <w:tc>
          <w:tcPr>
            <w:tcW w:w="2160" w:type="dxa"/>
          </w:tcPr>
          <w:p w14:paraId="3983A3EB" w14:textId="77777777" w:rsidR="00C635D8" w:rsidRDefault="00000000">
            <w:r>
              <w:t>Fetch required data</w:t>
            </w:r>
          </w:p>
        </w:tc>
        <w:tc>
          <w:tcPr>
            <w:tcW w:w="2160" w:type="dxa"/>
          </w:tcPr>
          <w:p w14:paraId="0A343794" w14:textId="77777777" w:rsidR="00C635D8" w:rsidRDefault="00000000">
            <w:r>
              <w:t>Structured query parameters, filters</w:t>
            </w:r>
          </w:p>
        </w:tc>
      </w:tr>
      <w:tr w:rsidR="00C635D8" w14:paraId="75A9533A" w14:textId="77777777">
        <w:tc>
          <w:tcPr>
            <w:tcW w:w="2160" w:type="dxa"/>
          </w:tcPr>
          <w:p w14:paraId="3F6B498C" w14:textId="77777777" w:rsidR="00C635D8" w:rsidRDefault="00000000">
            <w:r>
              <w:t>DataAnalysisAgent</w:t>
            </w:r>
          </w:p>
        </w:tc>
        <w:tc>
          <w:tcPr>
            <w:tcW w:w="2160" w:type="dxa"/>
          </w:tcPr>
          <w:p w14:paraId="11F147A5" w14:textId="77777777" w:rsidR="00C635D8" w:rsidRDefault="00000000">
            <w:r>
              <w:t>When query requires analytics, explanation</w:t>
            </w:r>
          </w:p>
        </w:tc>
        <w:tc>
          <w:tcPr>
            <w:tcW w:w="2160" w:type="dxa"/>
          </w:tcPr>
          <w:p w14:paraId="705638DD" w14:textId="77777777" w:rsidR="00C635D8" w:rsidRDefault="00000000">
            <w:r>
              <w:t>Perform analysis</w:t>
            </w:r>
          </w:p>
        </w:tc>
        <w:tc>
          <w:tcPr>
            <w:tcW w:w="2160" w:type="dxa"/>
          </w:tcPr>
          <w:p w14:paraId="36D071C5" w14:textId="77777777" w:rsidR="00C635D8" w:rsidRDefault="00000000">
            <w:r>
              <w:t>Data + analysis requirements</w:t>
            </w:r>
          </w:p>
        </w:tc>
      </w:tr>
      <w:tr w:rsidR="00C635D8" w14:paraId="3C2BCAE4" w14:textId="77777777">
        <w:tc>
          <w:tcPr>
            <w:tcW w:w="2160" w:type="dxa"/>
          </w:tcPr>
          <w:p w14:paraId="7BEACEE7" w14:textId="77777777" w:rsidR="00C635D8" w:rsidRDefault="00000000">
            <w:r>
              <w:t>AnomalyDetectionAgent</w:t>
            </w:r>
          </w:p>
        </w:tc>
        <w:tc>
          <w:tcPr>
            <w:tcW w:w="2160" w:type="dxa"/>
          </w:tcPr>
          <w:p w14:paraId="7A10776A" w14:textId="77777777" w:rsidR="00C635D8" w:rsidRDefault="00000000">
            <w:r>
              <w:t>When checking for anomalies or after analysis</w:t>
            </w:r>
          </w:p>
        </w:tc>
        <w:tc>
          <w:tcPr>
            <w:tcW w:w="2160" w:type="dxa"/>
          </w:tcPr>
          <w:p w14:paraId="64C21551" w14:textId="77777777" w:rsidR="00C635D8" w:rsidRDefault="00000000">
            <w:r>
              <w:t>Health checks, outlier detection</w:t>
            </w:r>
          </w:p>
        </w:tc>
        <w:tc>
          <w:tcPr>
            <w:tcW w:w="2160" w:type="dxa"/>
          </w:tcPr>
          <w:p w14:paraId="04B8AF5A" w14:textId="77777777" w:rsidR="00C635D8" w:rsidRDefault="00000000">
            <w:r>
              <w:t>Dataset + detection parameters</w:t>
            </w:r>
          </w:p>
        </w:tc>
      </w:tr>
      <w:tr w:rsidR="00C635D8" w14:paraId="2A40E041" w14:textId="77777777">
        <w:tc>
          <w:tcPr>
            <w:tcW w:w="2160" w:type="dxa"/>
          </w:tcPr>
          <w:p w14:paraId="77135355" w14:textId="77777777" w:rsidR="00C635D8" w:rsidRDefault="00000000">
            <w:r>
              <w:t>ReportGenerationAgent</w:t>
            </w:r>
          </w:p>
        </w:tc>
        <w:tc>
          <w:tcPr>
            <w:tcW w:w="2160" w:type="dxa"/>
          </w:tcPr>
          <w:p w14:paraId="3B70E129" w14:textId="77777777" w:rsidR="00C635D8" w:rsidRDefault="00000000">
            <w:r>
              <w:t>When user requests reports, visualizations</w:t>
            </w:r>
          </w:p>
        </w:tc>
        <w:tc>
          <w:tcPr>
            <w:tcW w:w="2160" w:type="dxa"/>
          </w:tcPr>
          <w:p w14:paraId="747AB057" w14:textId="77777777" w:rsidR="00C635D8" w:rsidRDefault="00000000">
            <w:r>
              <w:t>Generate formatted output</w:t>
            </w:r>
          </w:p>
        </w:tc>
        <w:tc>
          <w:tcPr>
            <w:tcW w:w="2160" w:type="dxa"/>
          </w:tcPr>
          <w:p w14:paraId="21CC00A1" w14:textId="77777777" w:rsidR="00C635D8" w:rsidRDefault="00000000">
            <w:r>
              <w:t>Analysis results + format requirements</w:t>
            </w:r>
          </w:p>
        </w:tc>
      </w:tr>
      <w:tr w:rsidR="00C635D8" w14:paraId="416E7154" w14:textId="77777777">
        <w:tc>
          <w:tcPr>
            <w:tcW w:w="2160" w:type="dxa"/>
          </w:tcPr>
          <w:p w14:paraId="15E7E732" w14:textId="77777777" w:rsidR="00C635D8" w:rsidRDefault="00000000">
            <w:r>
              <w:t>FeedbackAgent</w:t>
            </w:r>
          </w:p>
        </w:tc>
        <w:tc>
          <w:tcPr>
            <w:tcW w:w="2160" w:type="dxa"/>
          </w:tcPr>
          <w:p w14:paraId="7C9D2ADF" w14:textId="77777777" w:rsidR="00C635D8" w:rsidRDefault="00000000">
            <w:r>
              <w:t>After delivering answer/report</w:t>
            </w:r>
          </w:p>
        </w:tc>
        <w:tc>
          <w:tcPr>
            <w:tcW w:w="2160" w:type="dxa"/>
          </w:tcPr>
          <w:p w14:paraId="3482B8AE" w14:textId="77777777" w:rsidR="00C635D8" w:rsidRDefault="00000000">
            <w:r>
              <w:t>Collect user satisfaction data</w:t>
            </w:r>
          </w:p>
        </w:tc>
        <w:tc>
          <w:tcPr>
            <w:tcW w:w="2160" w:type="dxa"/>
          </w:tcPr>
          <w:p w14:paraId="15F3B4DE" w14:textId="77777777" w:rsidR="00C635D8" w:rsidRDefault="00000000">
            <w:r>
              <w:t>Response + user interaction data</w:t>
            </w:r>
          </w:p>
        </w:tc>
      </w:tr>
    </w:tbl>
    <w:p w14:paraId="2479A674" w14:textId="77777777" w:rsidR="003368FA" w:rsidRDefault="003368FA" w:rsidP="003368FA">
      <w:pPr>
        <w:pStyle w:val="ListNumber"/>
        <w:numPr>
          <w:ilvl w:val="0"/>
          <w:numId w:val="0"/>
        </w:numPr>
        <w:ind w:left="360" w:hanging="360"/>
      </w:pPr>
    </w:p>
    <w:p w14:paraId="44FE84B3" w14:textId="69F37B37" w:rsidR="00C635D8" w:rsidRDefault="00000000" w:rsidP="003368FA">
      <w:pPr>
        <w:pStyle w:val="ListNumber"/>
        <w:numPr>
          <w:ilvl w:val="0"/>
          <w:numId w:val="0"/>
        </w:numPr>
        <w:ind w:left="360" w:hanging="360"/>
      </w:pPr>
      <w:r>
        <w:t xml:space="preserve">Other Agents → </w:t>
      </w:r>
      <w:proofErr w:type="spellStart"/>
      <w:r>
        <w:t>ManagerAgent</w:t>
      </w:r>
      <w:proofErr w:type="spellEnd"/>
      <w:r>
        <w:t xml:space="preserve"> (Return Calls):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635D8" w14:paraId="42FD9506" w14:textId="77777777">
        <w:tc>
          <w:tcPr>
            <w:tcW w:w="2880" w:type="dxa"/>
          </w:tcPr>
          <w:p w14:paraId="7335910E" w14:textId="77777777" w:rsidR="00C635D8" w:rsidRDefault="00000000">
            <w:r>
              <w:t>Source Agent</w:t>
            </w:r>
          </w:p>
        </w:tc>
        <w:tc>
          <w:tcPr>
            <w:tcW w:w="2880" w:type="dxa"/>
          </w:tcPr>
          <w:p w14:paraId="690AB19B" w14:textId="77777777" w:rsidR="00C635D8" w:rsidRDefault="00000000">
            <w:r>
              <w:t>When Reports Back</w:t>
            </w:r>
          </w:p>
        </w:tc>
        <w:tc>
          <w:tcPr>
            <w:tcW w:w="2880" w:type="dxa"/>
          </w:tcPr>
          <w:p w14:paraId="5A4C7A52" w14:textId="77777777" w:rsidR="00C635D8" w:rsidRDefault="00000000">
            <w:r>
              <w:t>Data Returned</w:t>
            </w:r>
          </w:p>
        </w:tc>
      </w:tr>
      <w:tr w:rsidR="00C635D8" w14:paraId="41759DD3" w14:textId="77777777">
        <w:tc>
          <w:tcPr>
            <w:tcW w:w="2880" w:type="dxa"/>
          </w:tcPr>
          <w:p w14:paraId="154ADCFA" w14:textId="77777777" w:rsidR="00C635D8" w:rsidRDefault="00000000">
            <w:r>
              <w:t>QueryUnderstandingAgent</w:t>
            </w:r>
          </w:p>
        </w:tc>
        <w:tc>
          <w:tcPr>
            <w:tcW w:w="2880" w:type="dxa"/>
          </w:tcPr>
          <w:p w14:paraId="740C1578" w14:textId="77777777" w:rsidR="00C635D8" w:rsidRDefault="00000000">
            <w:r>
              <w:t>After parsing user query</w:t>
            </w:r>
          </w:p>
        </w:tc>
        <w:tc>
          <w:tcPr>
            <w:tcW w:w="2880" w:type="dxa"/>
          </w:tcPr>
          <w:p w14:paraId="0EA094B5" w14:textId="77777777" w:rsidR="00C635D8" w:rsidRDefault="00000000">
            <w:r>
              <w:t>Intent, entities, query type, confidence scores</w:t>
            </w:r>
          </w:p>
        </w:tc>
      </w:tr>
      <w:tr w:rsidR="00C635D8" w14:paraId="35578B57" w14:textId="77777777">
        <w:tc>
          <w:tcPr>
            <w:tcW w:w="2880" w:type="dxa"/>
          </w:tcPr>
          <w:p w14:paraId="583478B9" w14:textId="77777777" w:rsidR="00C635D8" w:rsidRDefault="00000000">
            <w:r>
              <w:t>Data Retrieval Agent</w:t>
            </w:r>
          </w:p>
        </w:tc>
        <w:tc>
          <w:tcPr>
            <w:tcW w:w="2880" w:type="dxa"/>
          </w:tcPr>
          <w:p w14:paraId="70083F93" w14:textId="77777777" w:rsidR="00C635D8" w:rsidRDefault="00000000">
            <w:r>
              <w:t>After fetching from BigQuery/APIs</w:t>
            </w:r>
          </w:p>
        </w:tc>
        <w:tc>
          <w:tcPr>
            <w:tcW w:w="2880" w:type="dxa"/>
          </w:tcPr>
          <w:p w14:paraId="077BD99A" w14:textId="77777777" w:rsidR="00C635D8" w:rsidRDefault="00000000">
            <w:r>
              <w:t>Raw or preprocessed data, metadata</w:t>
            </w:r>
          </w:p>
        </w:tc>
      </w:tr>
      <w:tr w:rsidR="00C635D8" w14:paraId="690D86AF" w14:textId="77777777">
        <w:tc>
          <w:tcPr>
            <w:tcW w:w="2880" w:type="dxa"/>
          </w:tcPr>
          <w:p w14:paraId="7A894A64" w14:textId="77777777" w:rsidR="00C635D8" w:rsidRDefault="00000000">
            <w:r>
              <w:t>DataAnalysisAgent</w:t>
            </w:r>
          </w:p>
        </w:tc>
        <w:tc>
          <w:tcPr>
            <w:tcW w:w="2880" w:type="dxa"/>
          </w:tcPr>
          <w:p w14:paraId="7FF7CA99" w14:textId="77777777" w:rsidR="00C635D8" w:rsidRDefault="00000000">
            <w:r>
              <w:t xml:space="preserve">After performing </w:t>
            </w:r>
            <w:r>
              <w:lastRenderedPageBreak/>
              <w:t>analytics/comparisons</w:t>
            </w:r>
          </w:p>
        </w:tc>
        <w:tc>
          <w:tcPr>
            <w:tcW w:w="2880" w:type="dxa"/>
          </w:tcPr>
          <w:p w14:paraId="60243B8D" w14:textId="77777777" w:rsidR="00C635D8" w:rsidRDefault="00000000">
            <w:r>
              <w:lastRenderedPageBreak/>
              <w:t xml:space="preserve">Analysis results, insights, </w:t>
            </w:r>
            <w:r>
              <w:lastRenderedPageBreak/>
              <w:t>trends</w:t>
            </w:r>
          </w:p>
        </w:tc>
      </w:tr>
      <w:tr w:rsidR="00C635D8" w14:paraId="77F5B4B7" w14:textId="77777777">
        <w:tc>
          <w:tcPr>
            <w:tcW w:w="2880" w:type="dxa"/>
          </w:tcPr>
          <w:p w14:paraId="46F4C815" w14:textId="77777777" w:rsidR="00C635D8" w:rsidRDefault="00000000">
            <w:r>
              <w:lastRenderedPageBreak/>
              <w:t>AnomalyDetectionAgent</w:t>
            </w:r>
          </w:p>
        </w:tc>
        <w:tc>
          <w:tcPr>
            <w:tcW w:w="2880" w:type="dxa"/>
          </w:tcPr>
          <w:p w14:paraId="37ACA5AC" w14:textId="77777777" w:rsidR="00C635D8" w:rsidRDefault="00000000">
            <w:r>
              <w:t>After checking for anomalies/outliers</w:t>
            </w:r>
          </w:p>
        </w:tc>
        <w:tc>
          <w:tcPr>
            <w:tcW w:w="2880" w:type="dxa"/>
          </w:tcPr>
          <w:p w14:paraId="755C7B5E" w14:textId="77777777" w:rsidR="00C635D8" w:rsidRDefault="00000000">
            <w:r>
              <w:t>Anomaly flags, explanations, severity</w:t>
            </w:r>
          </w:p>
        </w:tc>
      </w:tr>
      <w:tr w:rsidR="00C635D8" w14:paraId="6CB99959" w14:textId="77777777">
        <w:tc>
          <w:tcPr>
            <w:tcW w:w="2880" w:type="dxa"/>
          </w:tcPr>
          <w:p w14:paraId="2822BC27" w14:textId="77777777" w:rsidR="00C635D8" w:rsidRDefault="00000000">
            <w:r>
              <w:t>ReportGenerationAgent</w:t>
            </w:r>
          </w:p>
        </w:tc>
        <w:tc>
          <w:tcPr>
            <w:tcW w:w="2880" w:type="dxa"/>
          </w:tcPr>
          <w:p w14:paraId="5798FEC1" w14:textId="77777777" w:rsidR="00C635D8" w:rsidRDefault="00000000">
            <w:r>
              <w:t>After generating report/visualization</w:t>
            </w:r>
          </w:p>
        </w:tc>
        <w:tc>
          <w:tcPr>
            <w:tcW w:w="2880" w:type="dxa"/>
          </w:tcPr>
          <w:p w14:paraId="2372231B" w14:textId="77777777" w:rsidR="00C635D8" w:rsidRDefault="00000000">
            <w:r>
              <w:t>Formatted report, charts, download links</w:t>
            </w:r>
          </w:p>
        </w:tc>
      </w:tr>
      <w:tr w:rsidR="00C635D8" w14:paraId="428BCBC4" w14:textId="77777777">
        <w:tc>
          <w:tcPr>
            <w:tcW w:w="2880" w:type="dxa"/>
          </w:tcPr>
          <w:p w14:paraId="273CE3AB" w14:textId="77777777" w:rsidR="00C635D8" w:rsidRDefault="00000000">
            <w:r>
              <w:t>FeedbackAgent</w:t>
            </w:r>
          </w:p>
        </w:tc>
        <w:tc>
          <w:tcPr>
            <w:tcW w:w="2880" w:type="dxa"/>
          </w:tcPr>
          <w:p w14:paraId="65F6E62B" w14:textId="77777777" w:rsidR="00C635D8" w:rsidRDefault="00000000">
            <w:r>
              <w:t>After collecting user feedback</w:t>
            </w:r>
          </w:p>
        </w:tc>
        <w:tc>
          <w:tcPr>
            <w:tcW w:w="2880" w:type="dxa"/>
          </w:tcPr>
          <w:p w14:paraId="4BE8F1A9" w14:textId="77777777" w:rsidR="00C635D8" w:rsidRDefault="00000000">
            <w:r>
              <w:t>Feedback summary, context updates</w:t>
            </w:r>
          </w:p>
        </w:tc>
      </w:tr>
    </w:tbl>
    <w:p w14:paraId="08150336" w14:textId="77777777" w:rsidR="00C635D8" w:rsidRDefault="00000000">
      <w:pPr>
        <w:pStyle w:val="Heading2"/>
      </w:pPr>
      <w:r>
        <w:t>Inter-Agent Communications (Non-Manager)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61"/>
        <w:gridCol w:w="2511"/>
        <w:gridCol w:w="2013"/>
        <w:gridCol w:w="1871"/>
      </w:tblGrid>
      <w:tr w:rsidR="00C635D8" w14:paraId="44EC9C3F" w14:textId="77777777">
        <w:tc>
          <w:tcPr>
            <w:tcW w:w="2160" w:type="dxa"/>
          </w:tcPr>
          <w:p w14:paraId="2928DC66" w14:textId="77777777" w:rsidR="00C635D8" w:rsidRDefault="00000000">
            <w:r>
              <w:t>Caller</w:t>
            </w:r>
          </w:p>
        </w:tc>
        <w:tc>
          <w:tcPr>
            <w:tcW w:w="2160" w:type="dxa"/>
          </w:tcPr>
          <w:p w14:paraId="1F9C0E39" w14:textId="77777777" w:rsidR="00C635D8" w:rsidRDefault="00000000">
            <w:r>
              <w:t>Called</w:t>
            </w:r>
          </w:p>
        </w:tc>
        <w:tc>
          <w:tcPr>
            <w:tcW w:w="2160" w:type="dxa"/>
          </w:tcPr>
          <w:p w14:paraId="40DA5A07" w14:textId="77777777" w:rsidR="00C635D8" w:rsidRDefault="00000000">
            <w:r>
              <w:t>When</w:t>
            </w:r>
          </w:p>
        </w:tc>
        <w:tc>
          <w:tcPr>
            <w:tcW w:w="2160" w:type="dxa"/>
          </w:tcPr>
          <w:p w14:paraId="13BC96A9" w14:textId="77777777" w:rsidR="00C635D8" w:rsidRDefault="00000000">
            <w:r>
              <w:t>Purpose</w:t>
            </w:r>
          </w:p>
        </w:tc>
      </w:tr>
      <w:tr w:rsidR="00C635D8" w14:paraId="091A4658" w14:textId="77777777">
        <w:tc>
          <w:tcPr>
            <w:tcW w:w="2160" w:type="dxa"/>
          </w:tcPr>
          <w:p w14:paraId="44330855" w14:textId="77777777" w:rsidR="00C635D8" w:rsidRDefault="00000000">
            <w:r>
              <w:t>DataAnalysisAgent</w:t>
            </w:r>
          </w:p>
        </w:tc>
        <w:tc>
          <w:tcPr>
            <w:tcW w:w="2160" w:type="dxa"/>
          </w:tcPr>
          <w:p w14:paraId="74D390D9" w14:textId="77777777" w:rsidR="00C635D8" w:rsidRDefault="00000000">
            <w:r>
              <w:t>AnomalyDetectionAgent</w:t>
            </w:r>
          </w:p>
        </w:tc>
        <w:tc>
          <w:tcPr>
            <w:tcW w:w="2160" w:type="dxa"/>
          </w:tcPr>
          <w:p w14:paraId="7368CB37" w14:textId="77777777" w:rsidR="00C635D8" w:rsidRDefault="00000000">
            <w:r>
              <w:t>During advanced analytics workflow</w:t>
            </w:r>
          </w:p>
        </w:tc>
        <w:tc>
          <w:tcPr>
            <w:tcW w:w="2160" w:type="dxa"/>
          </w:tcPr>
          <w:p w14:paraId="1648FCE3" w14:textId="77777777" w:rsidR="00C635D8" w:rsidRDefault="00000000">
            <w:r>
              <w:t>Check for anomalies as part of analysis</w:t>
            </w:r>
          </w:p>
        </w:tc>
      </w:tr>
      <w:tr w:rsidR="00C635D8" w14:paraId="00283421" w14:textId="77777777">
        <w:tc>
          <w:tcPr>
            <w:tcW w:w="2160" w:type="dxa"/>
          </w:tcPr>
          <w:p w14:paraId="50094215" w14:textId="77777777" w:rsidR="00C635D8" w:rsidRDefault="00000000">
            <w:r>
              <w:t>ReportGenerationAgent</w:t>
            </w:r>
          </w:p>
        </w:tc>
        <w:tc>
          <w:tcPr>
            <w:tcW w:w="2160" w:type="dxa"/>
          </w:tcPr>
          <w:p w14:paraId="0E390E9A" w14:textId="77777777" w:rsidR="00C635D8" w:rsidRDefault="00000000">
            <w:r>
              <w:t>DataAnalysisAgent</w:t>
            </w:r>
          </w:p>
        </w:tc>
        <w:tc>
          <w:tcPr>
            <w:tcW w:w="2160" w:type="dxa"/>
          </w:tcPr>
          <w:p w14:paraId="3DF1DDCC" w14:textId="77777777" w:rsidR="00C635D8" w:rsidRDefault="00000000">
            <w:r>
              <w:t>When creating comprehensive reports</w:t>
            </w:r>
          </w:p>
        </w:tc>
        <w:tc>
          <w:tcPr>
            <w:tcW w:w="2160" w:type="dxa"/>
          </w:tcPr>
          <w:p w14:paraId="02D6A943" w14:textId="77777777" w:rsidR="00C635D8" w:rsidRDefault="00000000">
            <w:r>
              <w:t>Include additional analysis in reports</w:t>
            </w:r>
          </w:p>
        </w:tc>
      </w:tr>
    </w:tbl>
    <w:p w14:paraId="21647FBA" w14:textId="77777777" w:rsidR="00C635D8" w:rsidRDefault="00000000">
      <w:pPr>
        <w:pStyle w:val="Heading2"/>
      </w:pPr>
      <w:r>
        <w:lastRenderedPageBreak/>
        <w:t>Detailed Interaction Flows</w:t>
      </w:r>
    </w:p>
    <w:p w14:paraId="4F3E6103" w14:textId="0B1E6460" w:rsidR="00C635D8" w:rsidRDefault="00000000" w:rsidP="003368FA">
      <w:pPr>
        <w:pStyle w:val="ListNumber"/>
      </w:pPr>
      <w:r>
        <w:t>1. Standard Query Flow</w:t>
      </w:r>
      <w:r w:rsidR="003368FA" w:rsidRPr="003368FA">
        <w:drawing>
          <wp:inline distT="0" distB="0" distL="0" distR="0" wp14:anchorId="20D93F8B" wp14:editId="179921BD">
            <wp:extent cx="5486400" cy="4316095"/>
            <wp:effectExtent l="0" t="0" r="0" b="8255"/>
            <wp:docPr id="141211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17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Example Query Flow: Efficiency Drop in US (Agentic Flow)</w:t>
      </w:r>
    </w:p>
    <w:p>
      <w:r>
        <w:t>Example Query: "Can you please generate a report stating the cause of efficiency drop in country US. Please give supporting plots or tables."</w:t>
      </w:r>
    </w:p>
    <w:p>
      <w:pPr>
        <w:pStyle w:val="ListNumber"/>
      </w:pPr>
      <w:r>
        <w:t>1. User → ManagerAgent: Receives the query.</w:t>
      </w:r>
    </w:p>
    <w:p>
      <w:pPr>
        <w:pStyle w:val="ListNumber"/>
      </w:pPr>
      <w:r>
        <w:t>2. ManagerAgent → QueryUnderstandingAgent: Parses intent (causal analysis, report, plots/tables), extracts "efficiency drop," "country US."</w:t>
      </w:r>
    </w:p>
    <w:p>
      <w:pPr>
        <w:pStyle w:val="ListNumber"/>
      </w:pPr>
      <w:r>
        <w:t>3. ManagerAgent → Data Retrieval Agent: Uses the semantic layer to generate and run SQL for efficiency data (and possibly weather/operational data) for the US.</w:t>
      </w:r>
    </w:p>
    <w:p>
      <w:pPr>
        <w:pStyle w:val="ListNumber"/>
      </w:pPr>
      <w:r>
        <w:t>4. ManagerAgent → DataAnalysisAgent: Performs trend analysis, detects when/where the drop happened, and investigates possible causes (e.g., weather, anomalies). May use AnomalyDetectionAgent for statistical confirmation.</w:t>
      </w:r>
    </w:p>
    <w:p>
      <w:pPr>
        <w:pStyle w:val="ListNumber"/>
      </w:pPr>
      <w:r>
        <w:t>5. DataAnalysisAgent → AnomalyDetectionAgent (if needed): Checks for outliers or significant deviations.</w:t>
      </w:r>
    </w:p>
    <w:p>
      <w:pPr>
        <w:pStyle w:val="ListNumber"/>
      </w:pPr>
      <w:r>
        <w:t>6. ManagerAgent → ReportGenerationAgent: Receives analysis results and supporting data, generates plots (e.g., efficiency over time, weather overlay), tables, and a narrative report.</w:t>
      </w:r>
    </w:p>
    <w:p>
      <w:pPr>
        <w:pStyle w:val="ListNumber"/>
      </w:pPr>
      <w:r>
        <w:t>7. ManagerAgent → User: Delivers the final report and plots/tables.</w:t>
      </w:r>
    </w:p>
    <w:p>
      <w:pPr>
        <w:pStyle w:val="ListNumber"/>
      </w:pPr>
      <w:r>
        <w:t>8. ManagerAgent → FeedbackAgent: Collects user feedback, updates context/memory for future queries.</w:t>
      </w:r>
    </w:p>
    <w:sectPr w:rsidR="00C63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119356">
    <w:abstractNumId w:val="8"/>
  </w:num>
  <w:num w:numId="2" w16cid:durableId="1365595200">
    <w:abstractNumId w:val="6"/>
  </w:num>
  <w:num w:numId="3" w16cid:durableId="1710451469">
    <w:abstractNumId w:val="5"/>
  </w:num>
  <w:num w:numId="4" w16cid:durableId="2115859467">
    <w:abstractNumId w:val="4"/>
  </w:num>
  <w:num w:numId="5" w16cid:durableId="1351175441">
    <w:abstractNumId w:val="7"/>
  </w:num>
  <w:num w:numId="6" w16cid:durableId="2035114522">
    <w:abstractNumId w:val="3"/>
  </w:num>
  <w:num w:numId="7" w16cid:durableId="1355497442">
    <w:abstractNumId w:val="2"/>
  </w:num>
  <w:num w:numId="8" w16cid:durableId="552499145">
    <w:abstractNumId w:val="1"/>
  </w:num>
  <w:num w:numId="9" w16cid:durableId="68262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8FA"/>
    <w:rsid w:val="007A3D8C"/>
    <w:rsid w:val="00AA1D8D"/>
    <w:rsid w:val="00B47730"/>
    <w:rsid w:val="00C635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4948A"/>
  <w14:defaultImageDpi w14:val="300"/>
  <w15:docId w15:val="{98442EAB-B2EB-4BBE-9689-D07484C3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Vishu Aditya K</cp:lastModifiedBy>
  <cp:revision>2</cp:revision>
  <dcterms:created xsi:type="dcterms:W3CDTF">2013-12-23T23:15:00Z</dcterms:created>
  <dcterms:modified xsi:type="dcterms:W3CDTF">2025-06-25T08:37:00Z</dcterms:modified>
  <cp:category/>
</cp:coreProperties>
</file>