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7763" w14:textId="2AF1A7EC" w:rsidR="00131573" w:rsidRPr="00F7024F" w:rsidRDefault="00E40FE8" w:rsidP="00E40FE8">
      <w:pPr>
        <w:pStyle w:val="ListParagraph"/>
        <w:numPr>
          <w:ilvl w:val="0"/>
          <w:numId w:val="1"/>
        </w:numPr>
        <w:rPr>
          <w:lang w:val="en-US"/>
        </w:rPr>
      </w:pPr>
      <w:r w:rsidRPr="00F7024F">
        <w:rPr>
          <w:b/>
          <w:bCs/>
          <w:sz w:val="36"/>
          <w:szCs w:val="36"/>
          <w:lang w:val="en-US"/>
        </w:rPr>
        <w:t>Code Refactor</w:t>
      </w:r>
    </w:p>
    <w:p w14:paraId="7CB75182" w14:textId="5712105E" w:rsidR="00F7024F" w:rsidRDefault="00F7024F" w:rsidP="00F7024F">
      <w:pPr>
        <w:pStyle w:val="ListParagraph"/>
        <w:ind w:left="1440"/>
        <w:rPr>
          <w:lang w:val="en-US"/>
        </w:rPr>
      </w:pPr>
      <w:r>
        <w:rPr>
          <w:lang w:val="en-US"/>
        </w:rPr>
        <w:t>The Code Refactor included the folders highlighted in red. The Code is split into Each Section named</w:t>
      </w:r>
    </w:p>
    <w:p w14:paraId="63ECC4D9" w14:textId="77777777" w:rsidR="00F7024F" w:rsidRDefault="00F7024F" w:rsidP="00F70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Access – Which deals customers </w:t>
      </w:r>
      <w:proofErr w:type="gramStart"/>
      <w:r>
        <w:rPr>
          <w:lang w:val="en-US"/>
        </w:rPr>
        <w:t>Insert ,</w:t>
      </w:r>
      <w:proofErr w:type="gramEnd"/>
      <w:r>
        <w:rPr>
          <w:lang w:val="en-US"/>
        </w:rPr>
        <w:t xml:space="preserve"> Update ,  Create</w:t>
      </w:r>
    </w:p>
    <w:p w14:paraId="7A891E53" w14:textId="77777777" w:rsidR="00F7024F" w:rsidRDefault="00F7024F" w:rsidP="00F70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Infrastructure</w:t>
      </w:r>
    </w:p>
    <w:p w14:paraId="7AA6037C" w14:textId="77777777" w:rsidR="00F7024F" w:rsidRDefault="00F7024F" w:rsidP="00F702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Connection Factory – to handle connection string</w:t>
      </w:r>
    </w:p>
    <w:p w14:paraId="1ABE2D2F" w14:textId="0E3C3970" w:rsidR="00F7024F" w:rsidRDefault="00F7024F" w:rsidP="00F702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Connected – Generic </w:t>
      </w:r>
      <w:proofErr w:type="gramStart"/>
      <w:r>
        <w:rPr>
          <w:lang w:val="en-US"/>
        </w:rPr>
        <w:t>implementation  for</w:t>
      </w:r>
      <w:proofErr w:type="gramEnd"/>
      <w:r>
        <w:rPr>
          <w:lang w:val="en-US"/>
        </w:rPr>
        <w:t xml:space="preserve"> handling database operations</w:t>
      </w:r>
    </w:p>
    <w:p w14:paraId="00805F12" w14:textId="2F2C9DE4" w:rsidR="00F7024F" w:rsidRDefault="00F7024F" w:rsidP="00F70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– </w:t>
      </w:r>
      <w:proofErr w:type="spellStart"/>
      <w:r>
        <w:rPr>
          <w:lang w:val="en-US"/>
        </w:rPr>
        <w:t>IOption</w:t>
      </w:r>
      <w:proofErr w:type="spellEnd"/>
      <w:r>
        <w:rPr>
          <w:lang w:val="en-US"/>
        </w:rPr>
        <w:t xml:space="preserve"> binding class to store Connection string to be injected in Connection Factory</w:t>
      </w:r>
    </w:p>
    <w:p w14:paraId="123EF0BF" w14:textId="197E6EDD" w:rsidR="00F7024F" w:rsidRPr="00F7024F" w:rsidRDefault="00F7024F" w:rsidP="00F70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Program.cs – All dependency Injection with </w:t>
      </w:r>
      <w:proofErr w:type="spellStart"/>
      <w:r>
        <w:rPr>
          <w:lang w:val="en-US"/>
        </w:rPr>
        <w:t>IOptions</w:t>
      </w:r>
      <w:proofErr w:type="spellEnd"/>
      <w:r>
        <w:rPr>
          <w:lang w:val="en-US"/>
        </w:rPr>
        <w:t xml:space="preserve"> Bindings</w:t>
      </w:r>
    </w:p>
    <w:p w14:paraId="179FBFA0" w14:textId="77777777" w:rsidR="00F7024F" w:rsidRDefault="00F7024F" w:rsidP="00F7024F">
      <w:pPr>
        <w:pStyle w:val="ListParagraph"/>
        <w:rPr>
          <w:lang w:val="en-US"/>
        </w:rPr>
      </w:pPr>
    </w:p>
    <w:p w14:paraId="57E44C1B" w14:textId="4B8B7425" w:rsidR="00E40FE8" w:rsidRDefault="00F7024F" w:rsidP="00F7024F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F49919" wp14:editId="16501000">
            <wp:extent cx="3149177" cy="4705350"/>
            <wp:effectExtent l="0" t="0" r="0" b="0"/>
            <wp:docPr id="46204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143" cy="470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7AE0" w14:textId="30ED6546" w:rsidR="000D7C54" w:rsidRPr="000D7C54" w:rsidRDefault="000D7C54" w:rsidP="000D7C54">
      <w:pPr>
        <w:rPr>
          <w:sz w:val="20"/>
          <w:szCs w:val="20"/>
          <w:lang w:val="en-US"/>
        </w:rPr>
      </w:pPr>
      <w:r w:rsidRPr="000D7C54">
        <w:rPr>
          <w:sz w:val="20"/>
          <w:szCs w:val="20"/>
          <w:lang w:val="en-US"/>
        </w:rPr>
        <w:t>All Dependency Injection handled as scoped. Options Pattern for binding Configuration from app</w:t>
      </w:r>
      <w:r>
        <w:rPr>
          <w:sz w:val="20"/>
          <w:szCs w:val="20"/>
          <w:lang w:val="en-US"/>
        </w:rPr>
        <w:t xml:space="preserve"> </w:t>
      </w:r>
      <w:r w:rsidRPr="000D7C54">
        <w:rPr>
          <w:sz w:val="20"/>
          <w:szCs w:val="20"/>
          <w:lang w:val="en-US"/>
        </w:rPr>
        <w:t>settings.</w:t>
      </w:r>
    </w:p>
    <w:p w14:paraId="1C507636" w14:textId="01973ECB" w:rsidR="00F7024F" w:rsidRDefault="000D7C54" w:rsidP="000D7C54">
      <w:pPr>
        <w:rPr>
          <w:lang w:val="en-US"/>
        </w:rPr>
      </w:pPr>
      <w:r>
        <w:rPr>
          <w:noProof/>
        </w:rPr>
        <w:drawing>
          <wp:inline distT="0" distB="0" distL="0" distR="0" wp14:anchorId="41C8D8D7" wp14:editId="25B4B7A4">
            <wp:extent cx="5731510" cy="1219200"/>
            <wp:effectExtent l="0" t="0" r="2540" b="0"/>
            <wp:docPr id="179186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4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6C6C" w14:textId="3FB282F5" w:rsidR="000D7C54" w:rsidRDefault="000D7C54" w:rsidP="000D7C5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0D7C54">
        <w:rPr>
          <w:b/>
          <w:bCs/>
          <w:sz w:val="40"/>
          <w:szCs w:val="40"/>
          <w:lang w:val="en-US"/>
        </w:rPr>
        <w:lastRenderedPageBreak/>
        <w:t>Rate Limiter</w:t>
      </w:r>
    </w:p>
    <w:p w14:paraId="4231C296" w14:textId="15C9144F" w:rsidR="000D7C54" w:rsidRDefault="000D7C54" w:rsidP="000D7C54">
      <w:pPr>
        <w:rPr>
          <w:lang w:val="en-US"/>
        </w:rPr>
      </w:pPr>
      <w:r>
        <w:rPr>
          <w:lang w:val="en-US"/>
        </w:rPr>
        <w:t>Rate Limiter implemented with the help of Middleware feature under the below circumstances</w:t>
      </w:r>
    </w:p>
    <w:p w14:paraId="13211A62" w14:textId="33082175" w:rsidR="000D7C54" w:rsidRDefault="000D7C54" w:rsidP="000D7C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to be run on windows authentication to take user info from context</w:t>
      </w:r>
    </w:p>
    <w:p w14:paraId="28EFDED3" w14:textId="18BFF009" w:rsidR="000D7C54" w:rsidRDefault="000D7C54" w:rsidP="00A558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run on anonymous authentication, IP address of the sender will be used as user</w:t>
      </w:r>
      <w:r w:rsidR="00A55882">
        <w:rPr>
          <w:lang w:val="en-US"/>
        </w:rPr>
        <w:t xml:space="preserve"> </w:t>
      </w:r>
      <w:r>
        <w:rPr>
          <w:lang w:val="en-US"/>
        </w:rPr>
        <w:t>Id</w:t>
      </w:r>
    </w:p>
    <w:p w14:paraId="42E5884C" w14:textId="77777777" w:rsidR="00A55882" w:rsidRDefault="000D7C54" w:rsidP="000D7C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implemented rate limiter will block all the API for the user if limit reached.</w:t>
      </w:r>
      <w:r w:rsidR="00A55882">
        <w:rPr>
          <w:lang w:val="en-US"/>
        </w:rPr>
        <w:t xml:space="preserve"> The current implementation does not check for individual API for the user.</w:t>
      </w:r>
    </w:p>
    <w:p w14:paraId="1B727EE8" w14:textId="77777777" w:rsidR="008E4081" w:rsidRDefault="00A55882" w:rsidP="000D7C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8E4081">
        <w:rPr>
          <w:lang w:val="en-US"/>
        </w:rPr>
        <w:t>istributed Cache used.</w:t>
      </w:r>
    </w:p>
    <w:p w14:paraId="0122C882" w14:textId="7DF8DDC6" w:rsidR="000D7C54" w:rsidRDefault="008E4081" w:rsidP="008E408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Redis cache can be used for better implementation on enterprise level</w:t>
      </w:r>
      <w:r w:rsidR="00A55882" w:rsidRPr="008E4081">
        <w:rPr>
          <w:lang w:val="en-US"/>
        </w:rPr>
        <w:t xml:space="preserve"> </w:t>
      </w:r>
      <w:r w:rsidR="000D7C54" w:rsidRPr="008E4081">
        <w:rPr>
          <w:lang w:val="en-US"/>
        </w:rPr>
        <w:t xml:space="preserve"> </w:t>
      </w:r>
    </w:p>
    <w:p w14:paraId="5DA45331" w14:textId="2A034C17" w:rsidR="00781928" w:rsidRDefault="00781928" w:rsidP="007819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Locking Mechanism with semaphore and based on user key </w:t>
      </w:r>
    </w:p>
    <w:p w14:paraId="76A7E9A0" w14:textId="4BBC2CC3" w:rsidR="00781928" w:rsidRDefault="00781928" w:rsidP="007819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Implementation take from outside</w:t>
      </w:r>
    </w:p>
    <w:p w14:paraId="691806BF" w14:textId="7916896F" w:rsidR="008E4081" w:rsidRDefault="008E4081" w:rsidP="008E4081">
      <w:pPr>
        <w:rPr>
          <w:lang w:val="en-US"/>
        </w:rPr>
      </w:pPr>
      <w:r>
        <w:rPr>
          <w:lang w:val="en-US"/>
        </w:rPr>
        <w:t>Logic</w:t>
      </w:r>
    </w:p>
    <w:p w14:paraId="46D602A7" w14:textId="354E33A5" w:rsidR="008E4081" w:rsidRDefault="008E4081" w:rsidP="008E40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Any user hitting </w:t>
      </w:r>
      <w:proofErr w:type="spellStart"/>
      <w:r>
        <w:rPr>
          <w:lang w:val="en-US"/>
        </w:rPr>
        <w:t>api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first user info extracted</w:t>
      </w:r>
    </w:p>
    <w:p w14:paraId="2D8269E9" w14:textId="7B41350E" w:rsidR="008E4081" w:rsidRDefault="008E4081" w:rsidP="008E40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Checks initially whitelisted user, if yes skips all other validations</w:t>
      </w:r>
    </w:p>
    <w:p w14:paraId="21BD64B8" w14:textId="50755D2E" w:rsidR="008E4081" w:rsidRDefault="008E4081" w:rsidP="008E40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Checks user Is allowed to hit the </w:t>
      </w:r>
      <w:proofErr w:type="spellStart"/>
      <w:r>
        <w:rPr>
          <w:lang w:val="en-US"/>
        </w:rPr>
        <w:t>api</w:t>
      </w:r>
      <w:proofErr w:type="spellEnd"/>
    </w:p>
    <w:p w14:paraId="7A55F21C" w14:textId="50E11081" w:rsidR="008E4081" w:rsidRDefault="008E4081" w:rsidP="008E40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Forms a unique key for user </w:t>
      </w:r>
    </w:p>
    <w:p w14:paraId="56F86823" w14:textId="4997E3A8" w:rsidR="008E4081" w:rsidRDefault="008E4081" w:rsidP="008E40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Check in cache if user data exists</w:t>
      </w:r>
    </w:p>
    <w:p w14:paraId="3C67BFA0" w14:textId="4957FAEA" w:rsidR="008E4081" w:rsidRDefault="008E4081" w:rsidP="008E408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 not exist</w:t>
      </w:r>
    </w:p>
    <w:p w14:paraId="270DCCFB" w14:textId="39538085" w:rsidR="008E4081" w:rsidRDefault="008E4081" w:rsidP="008E4081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Creates a cache entry with current time and initial count</w:t>
      </w:r>
    </w:p>
    <w:p w14:paraId="7ABB23B6" w14:textId="1043E0D2" w:rsidR="008E4081" w:rsidRDefault="008E4081" w:rsidP="008E408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 exist</w:t>
      </w:r>
    </w:p>
    <w:p w14:paraId="13647CF9" w14:textId="25FC1CB4" w:rsidR="008E4081" w:rsidRDefault="008E4081" w:rsidP="008E4081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Checks if time in cache crosses’ limit</w:t>
      </w:r>
      <w:r>
        <w:rPr>
          <w:lang w:val="en-US"/>
        </w:rPr>
        <w:tab/>
        <w:t xml:space="preserve"> or max limit reach</w:t>
      </w:r>
    </w:p>
    <w:p w14:paraId="5A00A103" w14:textId="53AAF226" w:rsidR="008E4081" w:rsidRDefault="008E4081" w:rsidP="008E4081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The throw “too many request status code”</w:t>
      </w:r>
    </w:p>
    <w:p w14:paraId="7FCCA962" w14:textId="0E50EF4B" w:rsidR="008E4081" w:rsidRPr="008E4081" w:rsidRDefault="008E4081" w:rsidP="008E4081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Else overwrite cache with incremented count</w:t>
      </w:r>
    </w:p>
    <w:p w14:paraId="7356F8AF" w14:textId="0A6BF7C2" w:rsidR="00A55882" w:rsidRDefault="00A55882" w:rsidP="00A55882">
      <w:pPr>
        <w:rPr>
          <w:noProof/>
        </w:rPr>
      </w:pPr>
      <w:r>
        <w:rPr>
          <w:noProof/>
        </w:rPr>
        <w:drawing>
          <wp:inline distT="0" distB="0" distL="0" distR="0" wp14:anchorId="3CFDA6F4" wp14:editId="2D402356">
            <wp:extent cx="2514600" cy="3757196"/>
            <wp:effectExtent l="0" t="0" r="0" b="0"/>
            <wp:docPr id="151091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28" cy="37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0A94" w14:textId="6AD90C62" w:rsidR="00A55882" w:rsidRDefault="00A55882" w:rsidP="00A55882">
      <w:pPr>
        <w:rPr>
          <w:noProof/>
        </w:rPr>
      </w:pPr>
      <w:r>
        <w:rPr>
          <w:noProof/>
        </w:rPr>
        <w:lastRenderedPageBreak/>
        <w:t>The below highlighted are are the files used to develop the middleware</w:t>
      </w:r>
    </w:p>
    <w:p w14:paraId="26247377" w14:textId="58344E64" w:rsidR="00A55882" w:rsidRDefault="00A55882" w:rsidP="00A55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Extension – The middleware extension for the register in the pipeline and register in application builder</w:t>
      </w:r>
    </w:p>
    <w:p w14:paraId="2A2A764C" w14:textId="5EBD2BAB" w:rsidR="00A55882" w:rsidRDefault="00A55882" w:rsidP="00A55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 – to store the configurations used middleware. The options to dependency inject in the classes to be used</w:t>
      </w:r>
    </w:p>
    <w:p w14:paraId="25882353" w14:textId="77777777" w:rsidR="00A55882" w:rsidRDefault="00A55882" w:rsidP="00A55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Storage – Interface and implementation for to hold distributed cache</w:t>
      </w:r>
    </w:p>
    <w:p w14:paraId="5A288363" w14:textId="77777777" w:rsidR="00A55882" w:rsidRDefault="00A55882" w:rsidP="00A55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Thread Safe – locking implementation from stack overflow</w:t>
      </w:r>
    </w:p>
    <w:p w14:paraId="7A85A288" w14:textId="02EE48D0" w:rsidR="00A55882" w:rsidRDefault="00A55882" w:rsidP="00A55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Validators – Two interface implementations for whitelist and allow check with rate limiter logic</w:t>
      </w:r>
    </w:p>
    <w:p w14:paraId="0139FE0B" w14:textId="76FEF8D1" w:rsidR="008E4081" w:rsidRDefault="008E4081" w:rsidP="008E4081">
      <w:pPr>
        <w:rPr>
          <w:lang w:val="en-US"/>
        </w:rPr>
      </w:pPr>
      <w:r>
        <w:rPr>
          <w:lang w:val="en-US"/>
        </w:rPr>
        <w:t xml:space="preserve">Middleware implemented on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controller </w:t>
      </w:r>
      <w:r w:rsidR="00781928">
        <w:rPr>
          <w:lang w:val="en-US"/>
        </w:rPr>
        <w:t xml:space="preserve">which needs to be inheriting Base </w:t>
      </w:r>
      <w:proofErr w:type="spellStart"/>
      <w:r w:rsidR="00781928">
        <w:rPr>
          <w:lang w:val="en-US"/>
        </w:rPr>
        <w:t>Contoller</w:t>
      </w:r>
      <w:proofErr w:type="spellEnd"/>
    </w:p>
    <w:p w14:paraId="41EDE252" w14:textId="7842217C" w:rsidR="00781928" w:rsidRDefault="00781928" w:rsidP="008E4081">
      <w:pPr>
        <w:rPr>
          <w:lang w:val="en-US"/>
        </w:rPr>
      </w:pPr>
      <w:r>
        <w:rPr>
          <w:noProof/>
        </w:rPr>
        <w:drawing>
          <wp:inline distT="0" distB="0" distL="0" distR="0" wp14:anchorId="1C0B92B4" wp14:editId="2B17994F">
            <wp:extent cx="5731510" cy="1348740"/>
            <wp:effectExtent l="0" t="0" r="2540" b="3810"/>
            <wp:docPr id="4327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24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97E2" w14:textId="4D88AB60" w:rsidR="00781928" w:rsidRDefault="00781928" w:rsidP="008E4081">
      <w:pPr>
        <w:rPr>
          <w:lang w:val="en-US"/>
        </w:rPr>
      </w:pPr>
      <w:r>
        <w:rPr>
          <w:lang w:val="en-US"/>
        </w:rPr>
        <w:t>How to test</w:t>
      </w:r>
    </w:p>
    <w:p w14:paraId="58FB5EBD" w14:textId="0A626EAB" w:rsidR="00781928" w:rsidRDefault="00781928" w:rsidP="007819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Project in “Windows Authentication”</w:t>
      </w:r>
    </w:p>
    <w:p w14:paraId="0DBABA6E" w14:textId="182B9E33" w:rsidR="00781928" w:rsidRDefault="00781928" w:rsidP="007819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browser call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“</w:t>
      </w:r>
      <w:hyperlink r:id="rId9" w:history="1">
        <w:r>
          <w:rPr>
            <w:rStyle w:val="Hyperlink"/>
          </w:rPr>
          <w:t>localhost:4806/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/test</w:t>
        </w:r>
      </w:hyperlink>
      <w:r>
        <w:rPr>
          <w:lang w:val="en-US"/>
        </w:rPr>
        <w:t>”</w:t>
      </w:r>
    </w:p>
    <w:p w14:paraId="770EE87B" w14:textId="0FAA18B8" w:rsidR="00781928" w:rsidRDefault="00781928" w:rsidP="007819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</w:rPr>
        <w:drawing>
          <wp:inline distT="0" distB="0" distL="0" distR="0" wp14:anchorId="0B8301B2" wp14:editId="3BE4BBA4">
            <wp:extent cx="4610100" cy="1724025"/>
            <wp:effectExtent l="0" t="0" r="0" b="9525"/>
            <wp:docPr id="999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0624" w14:textId="2D0D0F4C" w:rsidR="00781928" w:rsidRDefault="00781928" w:rsidP="007819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Any configuration changes can be done in </w:t>
      </w:r>
      <w:proofErr w:type="spellStart"/>
      <w:r>
        <w:rPr>
          <w:lang w:val="en-US"/>
        </w:rPr>
        <w:t>appsettings</w:t>
      </w:r>
      <w:proofErr w:type="spellEnd"/>
    </w:p>
    <w:p w14:paraId="0683FF41" w14:textId="2A6B2205" w:rsidR="00781928" w:rsidRDefault="00781928" w:rsidP="007819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</w:rPr>
        <w:drawing>
          <wp:inline distT="0" distB="0" distL="0" distR="0" wp14:anchorId="195469F9" wp14:editId="58EC1DC8">
            <wp:extent cx="5731510" cy="996315"/>
            <wp:effectExtent l="0" t="0" r="2540" b="0"/>
            <wp:docPr id="84899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96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D0A4" w14:textId="2BF9CB1A" w:rsidR="00781928" w:rsidRDefault="00781928" w:rsidP="00781928">
      <w:pPr>
        <w:rPr>
          <w:lang w:val="en-US"/>
        </w:rPr>
      </w:pPr>
      <w:r>
        <w:rPr>
          <w:lang w:val="en-US"/>
        </w:rPr>
        <w:t>All dependency injected as singleton</w:t>
      </w:r>
    </w:p>
    <w:p w14:paraId="50EBA632" w14:textId="13A06718" w:rsidR="00781928" w:rsidRPr="00781928" w:rsidRDefault="00781928" w:rsidP="00781928">
      <w:pPr>
        <w:rPr>
          <w:lang w:val="en-US"/>
        </w:rPr>
      </w:pPr>
      <w:r>
        <w:rPr>
          <w:noProof/>
        </w:rPr>
        <w:drawing>
          <wp:inline distT="0" distB="0" distL="0" distR="0" wp14:anchorId="0B9FC330" wp14:editId="39BB37A3">
            <wp:extent cx="5731510" cy="1235075"/>
            <wp:effectExtent l="0" t="0" r="2540" b="3175"/>
            <wp:docPr id="167627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70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928" w:rsidRPr="0078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8AC"/>
    <w:multiLevelType w:val="hybridMultilevel"/>
    <w:tmpl w:val="30CC5934"/>
    <w:lvl w:ilvl="0" w:tplc="189C7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C0DAD"/>
    <w:multiLevelType w:val="hybridMultilevel"/>
    <w:tmpl w:val="1EEC8FE4"/>
    <w:lvl w:ilvl="0" w:tplc="D22463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F3385"/>
    <w:multiLevelType w:val="hybridMultilevel"/>
    <w:tmpl w:val="6EA636F0"/>
    <w:lvl w:ilvl="0" w:tplc="B010D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D00C4"/>
    <w:multiLevelType w:val="hybridMultilevel"/>
    <w:tmpl w:val="04A45434"/>
    <w:lvl w:ilvl="0" w:tplc="A7D87F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8F64B9"/>
    <w:multiLevelType w:val="hybridMultilevel"/>
    <w:tmpl w:val="AF5CD4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55022"/>
    <w:multiLevelType w:val="hybridMultilevel"/>
    <w:tmpl w:val="83DC29E8"/>
    <w:lvl w:ilvl="0" w:tplc="6D1C66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666829702">
    <w:abstractNumId w:val="4"/>
  </w:num>
  <w:num w:numId="2" w16cid:durableId="1122072311">
    <w:abstractNumId w:val="5"/>
  </w:num>
  <w:num w:numId="3" w16cid:durableId="815300092">
    <w:abstractNumId w:val="0"/>
  </w:num>
  <w:num w:numId="4" w16cid:durableId="1360206628">
    <w:abstractNumId w:val="1"/>
  </w:num>
  <w:num w:numId="5" w16cid:durableId="1045376001">
    <w:abstractNumId w:val="3"/>
  </w:num>
  <w:num w:numId="6" w16cid:durableId="1834711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E8"/>
    <w:rsid w:val="000D7C54"/>
    <w:rsid w:val="00131573"/>
    <w:rsid w:val="00781928"/>
    <w:rsid w:val="008E4081"/>
    <w:rsid w:val="00A55882"/>
    <w:rsid w:val="00E40FE8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732C"/>
  <w15:chartTrackingRefBased/>
  <w15:docId w15:val="{1C61E61C-A507-4FC9-BC6D-B46021B2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1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4806/api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RIJAS K B</dc:creator>
  <cp:keywords/>
  <dc:description/>
  <cp:lastModifiedBy>RIJAS K B</cp:lastModifiedBy>
  <cp:revision>1</cp:revision>
  <dcterms:created xsi:type="dcterms:W3CDTF">2023-11-05T15:37:00Z</dcterms:created>
  <dcterms:modified xsi:type="dcterms:W3CDTF">2023-11-05T19:06:00Z</dcterms:modified>
</cp:coreProperties>
</file>