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180B" w14:textId="053B669C" w:rsidR="005A5E37" w:rsidRPr="00FD7410" w:rsidRDefault="005A5E37" w:rsidP="007F5033">
      <w:pPr>
        <w:spacing w:line="480" w:lineRule="auto"/>
        <w:rPr>
          <w:rFonts w:ascii="Times New Roman" w:hAnsi="Times New Roman" w:cs="Times New Roman"/>
        </w:rPr>
      </w:pPr>
      <w:r w:rsidRPr="00FD7410">
        <w:rPr>
          <w:rFonts w:ascii="Times New Roman" w:hAnsi="Times New Roman" w:cs="Times New Roman"/>
        </w:rPr>
        <w:t xml:space="preserve">Alzheimer's disease is often undiagnosed until symptoms appear. Therefore, creating an accurate model is crucial for identifying those most at risk of developing the disease. This project compares the performance of multiple logistic regression models to determine the factors and </w:t>
      </w:r>
      <w:r w:rsidR="00C9511B" w:rsidRPr="00FD7410">
        <w:rPr>
          <w:rFonts w:ascii="Times New Roman" w:hAnsi="Times New Roman" w:cs="Times New Roman"/>
        </w:rPr>
        <w:t>the best model</w:t>
      </w:r>
      <w:r w:rsidR="00566ED7">
        <w:rPr>
          <w:rFonts w:ascii="Times New Roman" w:hAnsi="Times New Roman" w:cs="Times New Roman"/>
        </w:rPr>
        <w:t xml:space="preserve"> using data from patients with and without Alzheimer’s [1]</w:t>
      </w:r>
      <w:r w:rsidRPr="00FD7410">
        <w:rPr>
          <w:rFonts w:ascii="Times New Roman" w:hAnsi="Times New Roman" w:cs="Times New Roman"/>
        </w:rPr>
        <w:t>.</w:t>
      </w:r>
    </w:p>
    <w:p w14:paraId="11D58AAF" w14:textId="37EFA462" w:rsidR="00E8138D" w:rsidRPr="00FD7410" w:rsidRDefault="00E8138D" w:rsidP="007F5033">
      <w:pPr>
        <w:spacing w:line="480" w:lineRule="auto"/>
        <w:rPr>
          <w:rFonts w:ascii="Times New Roman" w:hAnsi="Times New Roman" w:cs="Times New Roman"/>
          <w:b/>
          <w:bCs/>
        </w:rPr>
      </w:pPr>
      <w:r w:rsidRPr="00FD7410">
        <w:rPr>
          <w:rFonts w:ascii="Times New Roman" w:hAnsi="Times New Roman" w:cs="Times New Roman"/>
          <w:b/>
          <w:bCs/>
        </w:rPr>
        <w:t>Key Recommendations</w:t>
      </w:r>
    </w:p>
    <w:p w14:paraId="1928AFDA" w14:textId="2BC6E33A" w:rsidR="005A5E37" w:rsidRPr="00FD7410" w:rsidRDefault="005A5E37" w:rsidP="007F5033">
      <w:pPr>
        <w:spacing w:line="480" w:lineRule="auto"/>
        <w:rPr>
          <w:rFonts w:ascii="Times New Roman" w:hAnsi="Times New Roman" w:cs="Times New Roman"/>
        </w:rPr>
      </w:pPr>
      <w:r w:rsidRPr="00FD7410">
        <w:rPr>
          <w:rFonts w:ascii="Times New Roman" w:hAnsi="Times New Roman" w:cs="Times New Roman"/>
        </w:rPr>
        <w:t xml:space="preserve">This project evaluates key risk factors to determine a patient’s likelihood of developing Alzheimer’s disease; specifically, age, family history, and APOE genotype. By analyzing these variables, identifying individuals at higher risk and </w:t>
      </w:r>
      <w:r w:rsidR="00C9511B" w:rsidRPr="00FD7410">
        <w:rPr>
          <w:rFonts w:ascii="Times New Roman" w:hAnsi="Times New Roman" w:cs="Times New Roman"/>
        </w:rPr>
        <w:t>providing</w:t>
      </w:r>
      <w:r w:rsidRPr="00FD7410">
        <w:rPr>
          <w:rFonts w:ascii="Times New Roman" w:hAnsi="Times New Roman" w:cs="Times New Roman"/>
        </w:rPr>
        <w:t xml:space="preserve"> insights into early detection. Additionally, a </w:t>
      </w:r>
      <w:r w:rsidR="009922F9">
        <w:rPr>
          <w:rFonts w:ascii="Times New Roman" w:hAnsi="Times New Roman" w:cs="Times New Roman"/>
        </w:rPr>
        <w:t>GLM</w:t>
      </w:r>
      <w:r w:rsidRPr="00FD7410">
        <w:rPr>
          <w:rFonts w:ascii="Times New Roman" w:hAnsi="Times New Roman" w:cs="Times New Roman"/>
        </w:rPr>
        <w:t xml:space="preserve"> model is incorporated to predict the presence of Alzheimer’s, leveraging its ability to handle complex interactions between risk factors. This approach enhances predictive </w:t>
      </w:r>
      <w:r w:rsidR="00C9511B" w:rsidRPr="00FD7410">
        <w:rPr>
          <w:rFonts w:ascii="Times New Roman" w:hAnsi="Times New Roman" w:cs="Times New Roman"/>
        </w:rPr>
        <w:t>capabilities</w:t>
      </w:r>
      <w:r w:rsidRPr="00FD7410">
        <w:rPr>
          <w:rFonts w:ascii="Times New Roman" w:hAnsi="Times New Roman" w:cs="Times New Roman"/>
        </w:rPr>
        <w:t xml:space="preserve"> and offers an interpretable model.</w:t>
      </w:r>
    </w:p>
    <w:p w14:paraId="4978ED20" w14:textId="5427E27D" w:rsidR="009E3EF4" w:rsidRPr="00FD7410" w:rsidRDefault="00E8138D" w:rsidP="007F5033">
      <w:pPr>
        <w:spacing w:line="480" w:lineRule="auto"/>
        <w:rPr>
          <w:rFonts w:ascii="Times New Roman" w:hAnsi="Times New Roman" w:cs="Times New Roman"/>
          <w:b/>
          <w:bCs/>
        </w:rPr>
      </w:pPr>
      <w:r w:rsidRPr="00FD7410">
        <w:rPr>
          <w:rFonts w:ascii="Times New Roman" w:hAnsi="Times New Roman" w:cs="Times New Roman"/>
          <w:b/>
          <w:bCs/>
        </w:rPr>
        <w:t>Data Preparation and Exploration</w:t>
      </w:r>
    </w:p>
    <w:p w14:paraId="0AAAE3FC" w14:textId="07E48539" w:rsidR="000C6AB7" w:rsidRPr="00FD7410" w:rsidRDefault="007F5033" w:rsidP="007F5033">
      <w:pPr>
        <w:spacing w:line="480" w:lineRule="auto"/>
        <w:rPr>
          <w:rFonts w:ascii="Times New Roman" w:hAnsi="Times New Roman" w:cs="Times New Roman"/>
        </w:rPr>
      </w:pPr>
      <w:r w:rsidRPr="00FD7410">
        <w:rPr>
          <w:rFonts w:ascii="Times New Roman" w:hAnsi="Times New Roman" w:cs="Times New Roman"/>
        </w:rPr>
        <w:t xml:space="preserve">The first step in data preparation is to categorize the countries in the dataset by continent. This reduces the number of factors that predictors must account for, resulting in a simpler model. Next, we will examine the predictor variables to determine whether the dataset contains a </w:t>
      </w:r>
      <w:r w:rsidRPr="00FD7410">
        <w:rPr>
          <w:rFonts w:ascii="Times New Roman" w:hAnsi="Times New Roman" w:cs="Times New Roman"/>
        </w:rPr>
        <w:lastRenderedPageBreak/>
        <w:t xml:space="preserve">roughly equal number of cases for both classes: individuals with Alzheimer’s and those without. </w:t>
      </w:r>
      <w:r w:rsidRPr="00FD7410">
        <w:rPr>
          <w:rFonts w:ascii="Times New Roman" w:hAnsi="Times New Roman" w:cs="Times New Roman"/>
          <w:noProof/>
        </w:rPr>
        <w:drawing>
          <wp:anchor distT="0" distB="0" distL="114300" distR="114300" simplePos="0" relativeHeight="251658240" behindDoc="0" locked="0" layoutInCell="1" allowOverlap="1" wp14:anchorId="22FBB73A" wp14:editId="54432E51">
            <wp:simplePos x="0" y="0"/>
            <wp:positionH relativeFrom="margin">
              <wp:posOffset>904875</wp:posOffset>
            </wp:positionH>
            <wp:positionV relativeFrom="paragraph">
              <wp:posOffset>723900</wp:posOffset>
            </wp:positionV>
            <wp:extent cx="3928745" cy="2762250"/>
            <wp:effectExtent l="0" t="0" r="0" b="0"/>
            <wp:wrapTopAndBottom/>
            <wp:docPr id="195714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454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28745" cy="2762250"/>
                    </a:xfrm>
                    <a:prstGeom prst="rect">
                      <a:avLst/>
                    </a:prstGeom>
                  </pic:spPr>
                </pic:pic>
              </a:graphicData>
            </a:graphic>
            <wp14:sizeRelH relativeFrom="margin">
              <wp14:pctWidth>0</wp14:pctWidth>
            </wp14:sizeRelH>
            <wp14:sizeRelV relativeFrom="margin">
              <wp14:pctHeight>0</wp14:pctHeight>
            </wp14:sizeRelV>
          </wp:anchor>
        </w:drawing>
      </w:r>
      <w:r w:rsidRPr="00FD7410">
        <w:rPr>
          <w:rFonts w:ascii="Times New Roman" w:hAnsi="Times New Roman" w:cs="Times New Roman"/>
        </w:rPr>
        <w:t>Figure 1 displays the counts for each class in the dataset.</w:t>
      </w:r>
    </w:p>
    <w:p w14:paraId="6CF3C103" w14:textId="5FACEBF2" w:rsidR="00137180" w:rsidRPr="00FD7410" w:rsidRDefault="00137180" w:rsidP="007F5033">
      <w:pPr>
        <w:spacing w:line="480" w:lineRule="auto"/>
        <w:jc w:val="center"/>
        <w:rPr>
          <w:rFonts w:ascii="Times New Roman" w:hAnsi="Times New Roman" w:cs="Times New Roman"/>
        </w:rPr>
      </w:pPr>
    </w:p>
    <w:p w14:paraId="0AFAB1E6" w14:textId="758204A9" w:rsidR="00137180" w:rsidRPr="00FD7410" w:rsidRDefault="00137180" w:rsidP="00FD7410">
      <w:pPr>
        <w:spacing w:line="480" w:lineRule="auto"/>
        <w:ind w:left="2160" w:firstLine="720"/>
        <w:rPr>
          <w:rFonts w:ascii="Times New Roman" w:hAnsi="Times New Roman" w:cs="Times New Roman"/>
          <w:i/>
          <w:iCs/>
          <w:sz w:val="20"/>
          <w:szCs w:val="20"/>
        </w:rPr>
      </w:pPr>
      <w:r w:rsidRPr="00FD7410">
        <w:rPr>
          <w:rFonts w:ascii="Times New Roman" w:hAnsi="Times New Roman" w:cs="Times New Roman"/>
          <w:i/>
          <w:iCs/>
          <w:sz w:val="20"/>
          <w:szCs w:val="20"/>
        </w:rPr>
        <w:t>Figure 1. Class Counts for Diagnosis</w:t>
      </w:r>
    </w:p>
    <w:p w14:paraId="3358B63E" w14:textId="77777777" w:rsidR="007F5033" w:rsidRPr="00FD7410" w:rsidRDefault="007F5033" w:rsidP="007F5033">
      <w:pPr>
        <w:spacing w:line="480" w:lineRule="auto"/>
        <w:rPr>
          <w:rFonts w:ascii="Times New Roman" w:hAnsi="Times New Roman" w:cs="Times New Roman"/>
        </w:rPr>
      </w:pPr>
      <w:r w:rsidRPr="00FD7410">
        <w:rPr>
          <w:rFonts w:ascii="Times New Roman" w:hAnsi="Times New Roman" w:cs="Times New Roman"/>
        </w:rPr>
        <w:t>Since there are significantly more cases of individuals without Alzheimer’s, we will adjust the class weights to account for this imbalance. An Alzheimer's diagnosis will be assigned a weight of 1.4, while a non-diagnosis will have a weight of 1.0.</w:t>
      </w:r>
    </w:p>
    <w:p w14:paraId="7A8EC079" w14:textId="77777777" w:rsidR="001859E5" w:rsidRPr="00FD7410" w:rsidRDefault="001859E5" w:rsidP="001859E5">
      <w:pPr>
        <w:spacing w:line="480" w:lineRule="auto"/>
        <w:rPr>
          <w:rFonts w:ascii="Times New Roman" w:hAnsi="Times New Roman" w:cs="Times New Roman"/>
        </w:rPr>
      </w:pPr>
      <w:r w:rsidRPr="00FD7410">
        <w:rPr>
          <w:rFonts w:ascii="Times New Roman" w:hAnsi="Times New Roman" w:cs="Times New Roman"/>
        </w:rPr>
        <w:t>The categorical predictor variables were then converted to numerical values for data analysis. Finally, all predictor variables were centered and scaled to ensure they were on the same scale, while the target variable, Alzheimer’s diagnosis, remained unchanged.</w:t>
      </w:r>
    </w:p>
    <w:p w14:paraId="67CC0C41" w14:textId="77777777" w:rsidR="00BC3528" w:rsidRDefault="00BC3528" w:rsidP="007F5033">
      <w:pPr>
        <w:spacing w:line="480" w:lineRule="auto"/>
        <w:rPr>
          <w:rFonts w:ascii="Times New Roman" w:hAnsi="Times New Roman" w:cs="Times New Roman"/>
          <w:b/>
          <w:bCs/>
        </w:rPr>
      </w:pPr>
    </w:p>
    <w:p w14:paraId="6A93F856" w14:textId="77777777" w:rsidR="00BC3528" w:rsidRDefault="00BC3528" w:rsidP="007F5033">
      <w:pPr>
        <w:spacing w:line="480" w:lineRule="auto"/>
        <w:rPr>
          <w:rFonts w:ascii="Times New Roman" w:hAnsi="Times New Roman" w:cs="Times New Roman"/>
          <w:b/>
          <w:bCs/>
        </w:rPr>
      </w:pPr>
    </w:p>
    <w:p w14:paraId="3E2FA517" w14:textId="77777777" w:rsidR="00BC3528" w:rsidRDefault="00BC3528" w:rsidP="007F5033">
      <w:pPr>
        <w:spacing w:line="480" w:lineRule="auto"/>
        <w:rPr>
          <w:rFonts w:ascii="Times New Roman" w:hAnsi="Times New Roman" w:cs="Times New Roman"/>
          <w:b/>
          <w:bCs/>
        </w:rPr>
      </w:pPr>
    </w:p>
    <w:p w14:paraId="7356DD4E" w14:textId="77777777" w:rsidR="00BC3528" w:rsidRDefault="00BC3528" w:rsidP="007F5033">
      <w:pPr>
        <w:spacing w:line="480" w:lineRule="auto"/>
        <w:rPr>
          <w:rFonts w:ascii="Times New Roman" w:hAnsi="Times New Roman" w:cs="Times New Roman"/>
          <w:b/>
          <w:bCs/>
        </w:rPr>
      </w:pPr>
    </w:p>
    <w:p w14:paraId="51169E4B" w14:textId="44DD2811" w:rsidR="00E8138D" w:rsidRPr="00FD7410" w:rsidRDefault="00E8138D" w:rsidP="007F5033">
      <w:pPr>
        <w:spacing w:line="480" w:lineRule="auto"/>
        <w:rPr>
          <w:rFonts w:ascii="Times New Roman" w:hAnsi="Times New Roman" w:cs="Times New Roman"/>
          <w:b/>
          <w:bCs/>
        </w:rPr>
      </w:pPr>
      <w:r w:rsidRPr="00FD7410">
        <w:rPr>
          <w:rFonts w:ascii="Times New Roman" w:hAnsi="Times New Roman" w:cs="Times New Roman"/>
          <w:b/>
          <w:bCs/>
        </w:rPr>
        <w:lastRenderedPageBreak/>
        <w:t>Variable Selection</w:t>
      </w:r>
    </w:p>
    <w:p w14:paraId="60A4CDDF" w14:textId="0300F474" w:rsidR="00B846D1" w:rsidRPr="00FD7410" w:rsidRDefault="00B846D1" w:rsidP="007F5033">
      <w:pPr>
        <w:spacing w:line="480" w:lineRule="auto"/>
        <w:rPr>
          <w:rFonts w:ascii="Times New Roman" w:hAnsi="Times New Roman" w:cs="Times New Roman"/>
          <w:b/>
          <w:bCs/>
          <w:i/>
          <w:iCs/>
        </w:rPr>
      </w:pPr>
      <w:r w:rsidRPr="00FD7410">
        <w:rPr>
          <w:rFonts w:ascii="Times New Roman" w:hAnsi="Times New Roman" w:cs="Times New Roman"/>
          <w:b/>
          <w:bCs/>
          <w:i/>
          <w:iCs/>
        </w:rPr>
        <w:t>Baseline</w:t>
      </w:r>
    </w:p>
    <w:p w14:paraId="555BF147" w14:textId="77777777" w:rsidR="00CD459E" w:rsidRPr="00FD7410" w:rsidRDefault="00C9511B" w:rsidP="007F5033">
      <w:pPr>
        <w:spacing w:line="480" w:lineRule="auto"/>
        <w:rPr>
          <w:rFonts w:ascii="Times New Roman" w:hAnsi="Times New Roman" w:cs="Times New Roman"/>
        </w:rPr>
      </w:pPr>
      <w:r w:rsidRPr="00FD7410">
        <w:rPr>
          <w:rFonts w:ascii="Times New Roman" w:hAnsi="Times New Roman" w:cs="Times New Roman"/>
        </w:rPr>
        <w:t xml:space="preserve">Three methods were selected to determine the key variables that influence the prediction of Alzheimer’s. The first was simply to have no variable selection at all, thus allowing for a baseline in each model to compare the performance. </w:t>
      </w:r>
    </w:p>
    <w:p w14:paraId="26DC9D8E" w14:textId="77777777" w:rsidR="00CD459E" w:rsidRPr="00FD7410" w:rsidRDefault="00CD459E" w:rsidP="007F5033">
      <w:pPr>
        <w:spacing w:line="480" w:lineRule="auto"/>
        <w:rPr>
          <w:rFonts w:ascii="Times New Roman" w:hAnsi="Times New Roman" w:cs="Times New Roman"/>
        </w:rPr>
      </w:pPr>
    </w:p>
    <w:p w14:paraId="0D1C2E30" w14:textId="476EB433" w:rsidR="00CD459E" w:rsidRPr="00FD7410" w:rsidRDefault="00CD459E" w:rsidP="007F5033">
      <w:pPr>
        <w:spacing w:line="480" w:lineRule="auto"/>
        <w:rPr>
          <w:rFonts w:ascii="Times New Roman" w:hAnsi="Times New Roman" w:cs="Times New Roman"/>
          <w:b/>
          <w:bCs/>
          <w:i/>
          <w:iCs/>
        </w:rPr>
      </w:pPr>
      <w:r w:rsidRPr="00FD7410">
        <w:rPr>
          <w:rFonts w:ascii="Times New Roman" w:hAnsi="Times New Roman" w:cs="Times New Roman"/>
          <w:b/>
          <w:bCs/>
          <w:i/>
          <w:iCs/>
        </w:rPr>
        <w:t xml:space="preserve">Stepwise </w:t>
      </w:r>
    </w:p>
    <w:p w14:paraId="5B8BEF1C" w14:textId="747F3470" w:rsidR="00CD459E" w:rsidRPr="00FD7410" w:rsidRDefault="00C9511B" w:rsidP="00CD459E">
      <w:pPr>
        <w:spacing w:line="480" w:lineRule="auto"/>
        <w:rPr>
          <w:rFonts w:ascii="Times New Roman" w:hAnsi="Times New Roman" w:cs="Times New Roman"/>
        </w:rPr>
      </w:pPr>
      <w:r w:rsidRPr="00FD7410">
        <w:rPr>
          <w:rFonts w:ascii="Times New Roman" w:hAnsi="Times New Roman" w:cs="Times New Roman"/>
        </w:rPr>
        <w:t xml:space="preserve">The second </w:t>
      </w:r>
      <w:r w:rsidR="00B846D1" w:rsidRPr="00FD7410">
        <w:rPr>
          <w:rFonts w:ascii="Times New Roman" w:hAnsi="Times New Roman" w:cs="Times New Roman"/>
        </w:rPr>
        <w:t xml:space="preserve">uses stepwise variable selection with a forward-backward direction. This method will add and remove a variable at a time until the AIC is optimized, giving the most relevant variables based on the full model. </w:t>
      </w:r>
      <w:r w:rsidR="00CD459E" w:rsidRPr="00FD7410">
        <w:rPr>
          <w:rFonts w:ascii="Times New Roman" w:hAnsi="Times New Roman" w:cs="Times New Roman"/>
        </w:rPr>
        <w:t>The process reduced the total number of variables from 24 to 5, including “Age”, “Cholesterol Level”, “Family History of Alzheimer’s”, “Genetic Risk Factor APOE ε4 allele”, “Stress Levels”, “Urban vs Rural Living”.</w:t>
      </w:r>
    </w:p>
    <w:p w14:paraId="171EB832" w14:textId="00384808" w:rsidR="00CD459E" w:rsidRPr="00FD7410" w:rsidRDefault="00CD459E" w:rsidP="007F5033">
      <w:pPr>
        <w:spacing w:line="480" w:lineRule="auto"/>
        <w:rPr>
          <w:rFonts w:ascii="Times New Roman" w:hAnsi="Times New Roman" w:cs="Times New Roman"/>
          <w:b/>
          <w:bCs/>
          <w:i/>
          <w:iCs/>
        </w:rPr>
      </w:pPr>
      <w:r w:rsidRPr="00FD7410">
        <w:rPr>
          <w:rFonts w:ascii="Times New Roman" w:hAnsi="Times New Roman" w:cs="Times New Roman"/>
          <w:b/>
          <w:bCs/>
          <w:i/>
          <w:iCs/>
        </w:rPr>
        <w:t>Bayesian Network</w:t>
      </w:r>
    </w:p>
    <w:p w14:paraId="3524E43A" w14:textId="666FF321" w:rsidR="00FD7410" w:rsidRPr="00FD7410" w:rsidRDefault="00FD7410" w:rsidP="00FD7410">
      <w:pPr>
        <w:spacing w:line="480" w:lineRule="auto"/>
        <w:rPr>
          <w:rFonts w:ascii="Times New Roman" w:hAnsi="Times New Roman" w:cs="Times New Roman"/>
        </w:rPr>
      </w:pPr>
      <w:r w:rsidRPr="00FD7410">
        <w:rPr>
          <w:rFonts w:ascii="Times New Roman" w:hAnsi="Times New Roman" w:cs="Times New Roman"/>
        </w:rPr>
        <w:t xml:space="preserve">The final method of variable selection utilizes Bayesian Networks, which use conditional probabilities to determine relationships between variables and represent them graphically. The first Bayesian Network tested, </w:t>
      </w:r>
      <w:proofErr w:type="spellStart"/>
      <w:r w:rsidRPr="00FD7410">
        <w:rPr>
          <w:rFonts w:ascii="Times New Roman" w:hAnsi="Times New Roman" w:cs="Times New Roman"/>
        </w:rPr>
        <w:t>hpc</w:t>
      </w:r>
      <w:proofErr w:type="spellEnd"/>
      <w:r w:rsidRPr="00FD7410">
        <w:rPr>
          <w:rFonts w:ascii="Times New Roman" w:hAnsi="Times New Roman" w:cs="Times New Roman"/>
        </w:rPr>
        <w:t>, employs a constraint-based structure to identify connections between predictors; however, this approach produced an undirected graph and will not be used for variable selection. Figure 2 displays the resulting diagram.</w:t>
      </w:r>
    </w:p>
    <w:p w14:paraId="6CEBD0EC" w14:textId="57078F04" w:rsidR="00255FFC" w:rsidRPr="00FD7410" w:rsidRDefault="005230FE" w:rsidP="005230FE">
      <w:pPr>
        <w:spacing w:line="480" w:lineRule="auto"/>
        <w:jc w:val="center"/>
        <w:rPr>
          <w:rFonts w:ascii="Times New Roman" w:hAnsi="Times New Roman" w:cs="Times New Roman"/>
        </w:rPr>
      </w:pPr>
      <w:r w:rsidRPr="00FD7410">
        <w:rPr>
          <w:rFonts w:ascii="Times New Roman" w:hAnsi="Times New Roman" w:cs="Times New Roman"/>
          <w:noProof/>
        </w:rPr>
        <w:lastRenderedPageBreak/>
        <w:drawing>
          <wp:inline distT="0" distB="0" distL="0" distR="0" wp14:anchorId="5806652B" wp14:editId="2A6AADF2">
            <wp:extent cx="4748213" cy="2827114"/>
            <wp:effectExtent l="0" t="0" r="0" b="0"/>
            <wp:docPr id="1813490907" name="Picture 1" descr="A computer screen 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90907" name="Picture 1" descr="A computer screen shot of a diagram"/>
                    <pic:cNvPicPr/>
                  </pic:nvPicPr>
                  <pic:blipFill>
                    <a:blip r:embed="rId7"/>
                    <a:stretch>
                      <a:fillRect/>
                    </a:stretch>
                  </pic:blipFill>
                  <pic:spPr>
                    <a:xfrm>
                      <a:off x="0" y="0"/>
                      <a:ext cx="4764514" cy="2836820"/>
                    </a:xfrm>
                    <a:prstGeom prst="rect">
                      <a:avLst/>
                    </a:prstGeom>
                  </pic:spPr>
                </pic:pic>
              </a:graphicData>
            </a:graphic>
          </wp:inline>
        </w:drawing>
      </w:r>
    </w:p>
    <w:p w14:paraId="1CEBDA5C" w14:textId="6919B0A2" w:rsidR="002C5D51" w:rsidRPr="00FD7410" w:rsidRDefault="002C5D51" w:rsidP="005230FE">
      <w:pPr>
        <w:spacing w:line="480" w:lineRule="auto"/>
        <w:jc w:val="center"/>
        <w:rPr>
          <w:rFonts w:ascii="Times New Roman" w:hAnsi="Times New Roman" w:cs="Times New Roman"/>
          <w:i/>
          <w:iCs/>
          <w:sz w:val="20"/>
          <w:szCs w:val="20"/>
        </w:rPr>
      </w:pPr>
      <w:r w:rsidRPr="00FD7410">
        <w:rPr>
          <w:rFonts w:ascii="Times New Roman" w:hAnsi="Times New Roman" w:cs="Times New Roman"/>
          <w:i/>
          <w:iCs/>
          <w:sz w:val="20"/>
          <w:szCs w:val="20"/>
        </w:rPr>
        <w:t>Figure 2. Constraint-Based Bayesian Network</w:t>
      </w:r>
    </w:p>
    <w:p w14:paraId="67152F71" w14:textId="264F653D" w:rsidR="005230FE" w:rsidRPr="00FD7410" w:rsidRDefault="00FD7410" w:rsidP="007F5033">
      <w:pPr>
        <w:spacing w:line="480" w:lineRule="auto"/>
        <w:rPr>
          <w:rFonts w:ascii="Times New Roman" w:hAnsi="Times New Roman" w:cs="Times New Roman"/>
        </w:rPr>
      </w:pPr>
      <w:r w:rsidRPr="00FD7410">
        <w:rPr>
          <w:rFonts w:ascii="Times New Roman" w:hAnsi="Times New Roman" w:cs="Times New Roman"/>
        </w:rPr>
        <w:t>The second Bayesian Network tested, h2pc, utilizes a score-based algorithm to determine connections between predictors. The resulting network linked Alzheimer’s Diagnosis with “Age”, “Family History of Alzheimer’s”, and “Genetic Risk Factor (APOE ε4 allele)”. Figure 3 illustrates the diagram generated by this algorithm.</w:t>
      </w:r>
      <w:r w:rsidR="005230FE" w:rsidRPr="00FD7410">
        <w:rPr>
          <w:rFonts w:ascii="Times New Roman" w:hAnsi="Times New Roman" w:cs="Times New Roman"/>
          <w:noProof/>
        </w:rPr>
        <w:drawing>
          <wp:inline distT="0" distB="0" distL="0" distR="0" wp14:anchorId="2993DA37" wp14:editId="68AFCB95">
            <wp:extent cx="5753100" cy="2901136"/>
            <wp:effectExtent l="0" t="0" r="0" b="0"/>
            <wp:docPr id="789838562" name="Picture 1" descr="A white background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562" name="Picture 1" descr="A white background with black and white lines&#10;&#10;AI-generated content may be incorrect."/>
                    <pic:cNvPicPr/>
                  </pic:nvPicPr>
                  <pic:blipFill>
                    <a:blip r:embed="rId8"/>
                    <a:stretch>
                      <a:fillRect/>
                    </a:stretch>
                  </pic:blipFill>
                  <pic:spPr>
                    <a:xfrm>
                      <a:off x="0" y="0"/>
                      <a:ext cx="5756049" cy="2902623"/>
                    </a:xfrm>
                    <a:prstGeom prst="rect">
                      <a:avLst/>
                    </a:prstGeom>
                  </pic:spPr>
                </pic:pic>
              </a:graphicData>
            </a:graphic>
          </wp:inline>
        </w:drawing>
      </w:r>
    </w:p>
    <w:p w14:paraId="722BEBBF" w14:textId="2A12B2BC" w:rsidR="002C5D51" w:rsidRPr="00FD7410" w:rsidRDefault="002C5D51" w:rsidP="002C5D51">
      <w:pPr>
        <w:spacing w:line="480" w:lineRule="auto"/>
        <w:jc w:val="center"/>
        <w:rPr>
          <w:rFonts w:ascii="Times New Roman" w:hAnsi="Times New Roman" w:cs="Times New Roman"/>
          <w:i/>
          <w:iCs/>
          <w:sz w:val="20"/>
          <w:szCs w:val="20"/>
        </w:rPr>
      </w:pPr>
      <w:r w:rsidRPr="00FD7410">
        <w:rPr>
          <w:rFonts w:ascii="Times New Roman" w:hAnsi="Times New Roman" w:cs="Times New Roman"/>
          <w:i/>
          <w:iCs/>
          <w:sz w:val="20"/>
          <w:szCs w:val="20"/>
        </w:rPr>
        <w:t>Figure 3. Score-Based Bayesian Network</w:t>
      </w:r>
    </w:p>
    <w:p w14:paraId="3B5976B6" w14:textId="77777777" w:rsidR="002C5D51" w:rsidRPr="00FD7410" w:rsidRDefault="002C5D51" w:rsidP="007F5033">
      <w:pPr>
        <w:spacing w:line="480" w:lineRule="auto"/>
        <w:rPr>
          <w:rFonts w:ascii="Times New Roman" w:hAnsi="Times New Roman" w:cs="Times New Roman"/>
        </w:rPr>
      </w:pPr>
    </w:p>
    <w:p w14:paraId="2A1453CD" w14:textId="22B7BC8A" w:rsidR="002C5D51" w:rsidRPr="00FD7410" w:rsidRDefault="00FD7410" w:rsidP="005230FE">
      <w:pPr>
        <w:spacing w:line="480" w:lineRule="auto"/>
        <w:rPr>
          <w:rFonts w:ascii="Times New Roman" w:hAnsi="Times New Roman" w:cs="Times New Roman"/>
        </w:rPr>
      </w:pPr>
      <w:r w:rsidRPr="00FD7410">
        <w:rPr>
          <w:rFonts w:ascii="Times New Roman" w:hAnsi="Times New Roman" w:cs="Times New Roman"/>
        </w:rPr>
        <w:t xml:space="preserve">The third Bayesian Network tested, </w:t>
      </w:r>
      <w:proofErr w:type="spellStart"/>
      <w:r w:rsidRPr="00FD7410">
        <w:rPr>
          <w:rFonts w:ascii="Times New Roman" w:hAnsi="Times New Roman" w:cs="Times New Roman"/>
        </w:rPr>
        <w:t>hc</w:t>
      </w:r>
      <w:proofErr w:type="spellEnd"/>
      <w:r w:rsidRPr="00FD7410">
        <w:rPr>
          <w:rFonts w:ascii="Times New Roman" w:hAnsi="Times New Roman" w:cs="Times New Roman"/>
        </w:rPr>
        <w:t>, employs a hybrid-based algorithm to determine predictor connections. This approach yielded an identical model to the score-based algorithm. Figure 4 presents the corresponding diagram.</w:t>
      </w:r>
      <w:r w:rsidR="002C5D51" w:rsidRPr="00FD7410">
        <w:rPr>
          <w:rFonts w:ascii="Times New Roman" w:hAnsi="Times New Roman" w:cs="Times New Roman"/>
          <w:noProof/>
        </w:rPr>
        <w:drawing>
          <wp:inline distT="0" distB="0" distL="0" distR="0" wp14:anchorId="19652601" wp14:editId="4F868944">
            <wp:extent cx="5400714" cy="2457468"/>
            <wp:effectExtent l="0" t="0" r="0" b="0"/>
            <wp:docPr id="1945952954" name="Picture 1" descr="A rectangular frame with many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52954" name="Picture 1" descr="A rectangular frame with many rectangular objects&#10;&#10;AI-generated content may be incorrect."/>
                    <pic:cNvPicPr/>
                  </pic:nvPicPr>
                  <pic:blipFill>
                    <a:blip r:embed="rId9"/>
                    <a:stretch>
                      <a:fillRect/>
                    </a:stretch>
                  </pic:blipFill>
                  <pic:spPr>
                    <a:xfrm>
                      <a:off x="0" y="0"/>
                      <a:ext cx="5400714" cy="2457468"/>
                    </a:xfrm>
                    <a:prstGeom prst="rect">
                      <a:avLst/>
                    </a:prstGeom>
                  </pic:spPr>
                </pic:pic>
              </a:graphicData>
            </a:graphic>
          </wp:inline>
        </w:drawing>
      </w:r>
    </w:p>
    <w:p w14:paraId="2A5FAC77" w14:textId="491AFA78" w:rsidR="002C5D51" w:rsidRPr="00FD7410" w:rsidRDefault="002C5D51" w:rsidP="002C5D51">
      <w:pPr>
        <w:spacing w:line="480" w:lineRule="auto"/>
        <w:jc w:val="center"/>
        <w:rPr>
          <w:rFonts w:ascii="Times New Roman" w:hAnsi="Times New Roman" w:cs="Times New Roman"/>
          <w:i/>
          <w:iCs/>
          <w:sz w:val="20"/>
          <w:szCs w:val="20"/>
        </w:rPr>
      </w:pPr>
      <w:r w:rsidRPr="00FD7410">
        <w:rPr>
          <w:rFonts w:ascii="Times New Roman" w:hAnsi="Times New Roman" w:cs="Times New Roman"/>
          <w:i/>
          <w:iCs/>
          <w:sz w:val="20"/>
          <w:szCs w:val="20"/>
        </w:rPr>
        <w:t>Figure 4. Hybrid-Based Bayesian Network</w:t>
      </w:r>
    </w:p>
    <w:p w14:paraId="52288EF6" w14:textId="77777777" w:rsidR="005230FE" w:rsidRPr="00FD7410" w:rsidRDefault="005230FE" w:rsidP="005230FE">
      <w:pPr>
        <w:spacing w:line="480" w:lineRule="auto"/>
        <w:rPr>
          <w:rFonts w:ascii="Times New Roman" w:hAnsi="Times New Roman" w:cs="Times New Roman"/>
        </w:rPr>
      </w:pPr>
    </w:p>
    <w:p w14:paraId="6238E9D4" w14:textId="6E68793C" w:rsidR="002C5D51" w:rsidRPr="00FD7410" w:rsidRDefault="00FD7410" w:rsidP="00FD7410">
      <w:pPr>
        <w:spacing w:line="480" w:lineRule="auto"/>
        <w:rPr>
          <w:rFonts w:ascii="Times New Roman" w:hAnsi="Times New Roman" w:cs="Times New Roman"/>
        </w:rPr>
      </w:pPr>
      <w:r w:rsidRPr="00FD7410">
        <w:rPr>
          <w:rFonts w:ascii="Times New Roman" w:hAnsi="Times New Roman" w:cs="Times New Roman"/>
        </w:rPr>
        <w:t xml:space="preserve">Finally, arcane utilizes a local-discovery-based algorithm to identify connections between predictors. However, like the constraint-based model, it produced an undirected graph and will </w:t>
      </w:r>
      <w:r w:rsidRPr="00FD7410">
        <w:rPr>
          <w:rFonts w:ascii="Times New Roman" w:hAnsi="Times New Roman" w:cs="Times New Roman"/>
        </w:rPr>
        <w:lastRenderedPageBreak/>
        <w:t>not be used for variable selection. Figure 5 shows the resulting diagram.</w:t>
      </w:r>
      <w:r w:rsidR="002C5D51" w:rsidRPr="00FD7410">
        <w:rPr>
          <w:rFonts w:ascii="Times New Roman" w:hAnsi="Times New Roman" w:cs="Times New Roman"/>
          <w:noProof/>
        </w:rPr>
        <w:drawing>
          <wp:inline distT="0" distB="0" distL="0" distR="0" wp14:anchorId="58BF2353" wp14:editId="54F37F64">
            <wp:extent cx="5943600" cy="3839845"/>
            <wp:effectExtent l="0" t="0" r="0" b="8255"/>
            <wp:docPr id="112223883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38831" name="Picture 1" descr="A diagram of a network&#10;&#10;AI-generated content may be incorrect."/>
                    <pic:cNvPicPr/>
                  </pic:nvPicPr>
                  <pic:blipFill>
                    <a:blip r:embed="rId10"/>
                    <a:stretch>
                      <a:fillRect/>
                    </a:stretch>
                  </pic:blipFill>
                  <pic:spPr>
                    <a:xfrm>
                      <a:off x="0" y="0"/>
                      <a:ext cx="5943600" cy="3839845"/>
                    </a:xfrm>
                    <a:prstGeom prst="rect">
                      <a:avLst/>
                    </a:prstGeom>
                  </pic:spPr>
                </pic:pic>
              </a:graphicData>
            </a:graphic>
          </wp:inline>
        </w:drawing>
      </w:r>
    </w:p>
    <w:p w14:paraId="4FF020A7" w14:textId="7B80639C" w:rsidR="002C5D51" w:rsidRPr="00FD7410" w:rsidRDefault="002C5D51" w:rsidP="002C5D51">
      <w:pPr>
        <w:spacing w:line="480" w:lineRule="auto"/>
        <w:jc w:val="center"/>
        <w:rPr>
          <w:rFonts w:ascii="Times New Roman" w:hAnsi="Times New Roman" w:cs="Times New Roman"/>
          <w:i/>
          <w:iCs/>
          <w:sz w:val="20"/>
          <w:szCs w:val="20"/>
        </w:rPr>
      </w:pPr>
      <w:r w:rsidRPr="00FD7410">
        <w:rPr>
          <w:rFonts w:ascii="Times New Roman" w:hAnsi="Times New Roman" w:cs="Times New Roman"/>
          <w:i/>
          <w:iCs/>
          <w:sz w:val="20"/>
          <w:szCs w:val="20"/>
        </w:rPr>
        <w:t xml:space="preserve">Figure </w:t>
      </w:r>
      <w:r w:rsidR="00FD7410" w:rsidRPr="00FD7410">
        <w:rPr>
          <w:rFonts w:ascii="Times New Roman" w:hAnsi="Times New Roman" w:cs="Times New Roman"/>
          <w:i/>
          <w:iCs/>
          <w:sz w:val="20"/>
          <w:szCs w:val="20"/>
        </w:rPr>
        <w:t>5</w:t>
      </w:r>
      <w:r w:rsidRPr="00FD7410">
        <w:rPr>
          <w:rFonts w:ascii="Times New Roman" w:hAnsi="Times New Roman" w:cs="Times New Roman"/>
          <w:i/>
          <w:iCs/>
          <w:sz w:val="20"/>
          <w:szCs w:val="20"/>
        </w:rPr>
        <w:t xml:space="preserve">. </w:t>
      </w:r>
      <w:r w:rsidR="00FD7410" w:rsidRPr="00FD7410">
        <w:rPr>
          <w:rFonts w:ascii="Times New Roman" w:hAnsi="Times New Roman" w:cs="Times New Roman"/>
          <w:i/>
          <w:iCs/>
          <w:sz w:val="20"/>
          <w:szCs w:val="20"/>
        </w:rPr>
        <w:t>Local-Discovery</w:t>
      </w:r>
      <w:r w:rsidRPr="00FD7410">
        <w:rPr>
          <w:rFonts w:ascii="Times New Roman" w:hAnsi="Times New Roman" w:cs="Times New Roman"/>
          <w:i/>
          <w:iCs/>
          <w:sz w:val="20"/>
          <w:szCs w:val="20"/>
        </w:rPr>
        <w:t>-Based Bayesian Network</w:t>
      </w:r>
    </w:p>
    <w:p w14:paraId="3B634322" w14:textId="730172D5" w:rsidR="00FD7410" w:rsidRPr="00FD7410" w:rsidRDefault="00FD7410" w:rsidP="00FD7410">
      <w:pPr>
        <w:spacing w:line="480" w:lineRule="auto"/>
        <w:rPr>
          <w:rFonts w:ascii="Times New Roman" w:hAnsi="Times New Roman" w:cs="Times New Roman"/>
        </w:rPr>
      </w:pPr>
      <w:r w:rsidRPr="00FD7410">
        <w:rPr>
          <w:rFonts w:ascii="Times New Roman" w:hAnsi="Times New Roman" w:cs="Times New Roman"/>
        </w:rPr>
        <w:t>Since the two models that produced directed Bayesian Networks also generated identical structures, they consequently yielded identical AIC scores. Therefore, we will use the variables identified by these networks in our models.</w:t>
      </w:r>
    </w:p>
    <w:p w14:paraId="74F6B7A1" w14:textId="3CE15309" w:rsidR="005A5E37" w:rsidRPr="00FD7410" w:rsidRDefault="00E8138D" w:rsidP="007F5033">
      <w:pPr>
        <w:spacing w:line="480" w:lineRule="auto"/>
        <w:rPr>
          <w:rFonts w:ascii="Times New Roman" w:hAnsi="Times New Roman" w:cs="Times New Roman"/>
          <w:b/>
          <w:bCs/>
        </w:rPr>
      </w:pPr>
      <w:r w:rsidRPr="00FD7410">
        <w:rPr>
          <w:rFonts w:ascii="Times New Roman" w:hAnsi="Times New Roman" w:cs="Times New Roman"/>
          <w:b/>
          <w:bCs/>
        </w:rPr>
        <w:t>Models</w:t>
      </w:r>
    </w:p>
    <w:p w14:paraId="5A453AB6" w14:textId="579A1060" w:rsidR="00FD7410" w:rsidRPr="00FD7410" w:rsidRDefault="009922F9" w:rsidP="007F5033">
      <w:pPr>
        <w:spacing w:line="480" w:lineRule="auto"/>
        <w:rPr>
          <w:rFonts w:ascii="Times New Roman" w:hAnsi="Times New Roman" w:cs="Times New Roman"/>
        </w:rPr>
      </w:pPr>
      <w:r>
        <w:rPr>
          <w:rFonts w:ascii="Times New Roman" w:hAnsi="Times New Roman" w:cs="Times New Roman"/>
        </w:rPr>
        <w:t>Four</w:t>
      </w:r>
      <w:r w:rsidR="00FD7410">
        <w:rPr>
          <w:rFonts w:ascii="Times New Roman" w:hAnsi="Times New Roman" w:cs="Times New Roman"/>
        </w:rPr>
        <w:t xml:space="preserve"> models were developed to </w:t>
      </w:r>
      <w:r w:rsidR="00A714AC">
        <w:rPr>
          <w:rFonts w:ascii="Times New Roman" w:hAnsi="Times New Roman" w:cs="Times New Roman"/>
        </w:rPr>
        <w:t>achieve Alzheimer’s Diagnosis prediction: Generalized Linear Model, Decision Tree,</w:t>
      </w:r>
      <w:r>
        <w:rPr>
          <w:rFonts w:ascii="Times New Roman" w:hAnsi="Times New Roman" w:cs="Times New Roman"/>
        </w:rPr>
        <w:t xml:space="preserve"> Neural Networks,</w:t>
      </w:r>
      <w:r w:rsidR="00A714AC">
        <w:rPr>
          <w:rFonts w:ascii="Times New Roman" w:hAnsi="Times New Roman" w:cs="Times New Roman"/>
        </w:rPr>
        <w:t xml:space="preserve"> and Random Forest. Within each model there exists a baseline model that incorporates all predictor variables, a model that uses the variables determined through forward-backward stepwise selection, and a model that uses the variables determined through the Bayesian Network.</w:t>
      </w:r>
    </w:p>
    <w:p w14:paraId="1943C773" w14:textId="5489ADEC" w:rsidR="00C9511B" w:rsidRDefault="00C9511B" w:rsidP="007F5033">
      <w:pPr>
        <w:spacing w:line="480" w:lineRule="auto"/>
        <w:rPr>
          <w:rFonts w:ascii="Times New Roman" w:hAnsi="Times New Roman" w:cs="Times New Roman"/>
          <w:b/>
          <w:bCs/>
          <w:i/>
          <w:iCs/>
        </w:rPr>
      </w:pPr>
      <w:r w:rsidRPr="00FD7410">
        <w:rPr>
          <w:rFonts w:ascii="Times New Roman" w:hAnsi="Times New Roman" w:cs="Times New Roman"/>
          <w:b/>
          <w:bCs/>
          <w:i/>
          <w:iCs/>
        </w:rPr>
        <w:lastRenderedPageBreak/>
        <w:t>Generalized Linear Models</w:t>
      </w:r>
    </w:p>
    <w:p w14:paraId="59266BAA" w14:textId="5B68AC05" w:rsidR="00DE5206" w:rsidRDefault="00DE5206" w:rsidP="007F5033">
      <w:pPr>
        <w:spacing w:line="480" w:lineRule="auto"/>
        <w:rPr>
          <w:rFonts w:ascii="Times New Roman" w:hAnsi="Times New Roman" w:cs="Times New Roman"/>
        </w:rPr>
      </w:pPr>
      <w:r>
        <w:rPr>
          <w:rFonts w:ascii="Times New Roman" w:hAnsi="Times New Roman" w:cs="Times New Roman"/>
        </w:rPr>
        <w:t>The first model tested is a Generalized Linear Model (GLM). With logistic regression, the equivalent regression formula uses the logistic function to determine the probability of success</w:t>
      </w:r>
      <w:r w:rsidR="003267DF">
        <w:rPr>
          <w:rFonts w:ascii="Times New Roman" w:hAnsi="Times New Roman" w:cs="Times New Roman"/>
        </w:rPr>
        <w:t xml:space="preserve"> [3]</w:t>
      </w:r>
      <w:r>
        <w:rPr>
          <w:rFonts w:ascii="Times New Roman" w:hAnsi="Times New Roman" w:cs="Times New Roman"/>
        </w:rPr>
        <w:t>. Thus, the formula becomes</w:t>
      </w:r>
    </w:p>
    <w:p w14:paraId="0DCE7386" w14:textId="25D4AD2C" w:rsidR="00DE5206" w:rsidRPr="00DE5206" w:rsidRDefault="00DE5206" w:rsidP="00DE5206">
      <w:pPr>
        <w:spacing w:line="480" w:lineRule="auto"/>
        <w:jc w:val="center"/>
        <w:rPr>
          <w:rFonts w:ascii="Times New Roman" w:hAnsi="Times New Roman" w:cs="Times New Roman"/>
        </w:rPr>
      </w:pPr>
      <m:oMathPara>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Y</m:t>
              </m:r>
            </m:e>
            <m:e>
              <m: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1</m:t>
                      </m:r>
                    </m:sub>
                  </m:sSub>
                  <m:r>
                    <w:rPr>
                      <w:rFonts w:ascii="Cambria Math" w:hAnsi="Cambria Math" w:cs="Times New Roman"/>
                    </w:rPr>
                    <m:t>X</m:t>
                  </m:r>
                </m:sup>
              </m:sSup>
              <m:ctrlPr>
                <w:rPr>
                  <w:rFonts w:ascii="Cambria Math" w:hAnsi="Cambria Math" w:cs="Times New Roman"/>
                  <w:i/>
                </w:rPr>
              </m:ctrlP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β</m:t>
                      </m:r>
                    </m:e>
                    <m:sub>
                      <m:r>
                        <w:rPr>
                          <w:rFonts w:ascii="Cambria Math" w:hAnsi="Cambria Math" w:cs="Times New Roman"/>
                        </w:rPr>
                        <m:t>1</m:t>
                      </m:r>
                    </m:sub>
                  </m:sSub>
                  <m:r>
                    <w:rPr>
                      <w:rFonts w:ascii="Cambria Math" w:hAnsi="Cambria Math" w:cs="Times New Roman"/>
                    </w:rPr>
                    <m:t>X</m:t>
                  </m:r>
                </m:sup>
              </m:sSup>
              <m:ctrlPr>
                <w:rPr>
                  <w:rFonts w:ascii="Cambria Math" w:hAnsi="Cambria Math" w:cs="Times New Roman"/>
                  <w:i/>
                </w:rPr>
              </m:ctrlPr>
            </m:den>
          </m:f>
          <m:r>
            <w:rPr>
              <w:rFonts w:ascii="Cambria Math" w:hAnsi="Cambria Math" w:cs="Times New Roman"/>
            </w:rPr>
            <m:t>.</m:t>
          </m:r>
        </m:oMath>
      </m:oMathPara>
    </w:p>
    <w:p w14:paraId="425A097E" w14:textId="72EBD243" w:rsidR="00C9511B" w:rsidRDefault="00C9511B" w:rsidP="007F5033">
      <w:pPr>
        <w:spacing w:line="480" w:lineRule="auto"/>
        <w:rPr>
          <w:rFonts w:ascii="Times New Roman" w:hAnsi="Times New Roman" w:cs="Times New Roman"/>
          <w:b/>
          <w:bCs/>
          <w:i/>
          <w:iCs/>
        </w:rPr>
      </w:pPr>
      <w:r w:rsidRPr="00FD7410">
        <w:rPr>
          <w:rFonts w:ascii="Times New Roman" w:hAnsi="Times New Roman" w:cs="Times New Roman"/>
          <w:b/>
          <w:bCs/>
          <w:i/>
          <w:iCs/>
        </w:rPr>
        <w:t>Decision Tree</w:t>
      </w:r>
    </w:p>
    <w:p w14:paraId="0E5993ED" w14:textId="74F38EED" w:rsidR="00DE5206" w:rsidRDefault="00AF55AA" w:rsidP="007F5033">
      <w:pPr>
        <w:spacing w:line="480" w:lineRule="auto"/>
        <w:rPr>
          <w:rFonts w:ascii="Times New Roman" w:hAnsi="Times New Roman" w:cs="Times New Roman"/>
        </w:rPr>
      </w:pPr>
      <w:r>
        <w:rPr>
          <w:rFonts w:ascii="Times New Roman" w:hAnsi="Times New Roman" w:cs="Times New Roman"/>
        </w:rPr>
        <w:t xml:space="preserve">Decision Trees </w:t>
      </w:r>
      <w:r w:rsidR="009922F9">
        <w:rPr>
          <w:rFonts w:ascii="Times New Roman" w:hAnsi="Times New Roman" w:cs="Times New Roman"/>
        </w:rPr>
        <w:t xml:space="preserve">work by splitting the data into a series of subsets based on the training data to create a classification system to predict the target variable. </w:t>
      </w:r>
      <w:r w:rsidR="009017F2">
        <w:rPr>
          <w:rFonts w:ascii="Times New Roman" w:hAnsi="Times New Roman" w:cs="Times New Roman"/>
        </w:rPr>
        <w:t>Each tree is then pruned based on the cross-validated error to find where the tree begins to become overfitted. The Figures below show the Decision Tree Model for each method of variable selection.</w:t>
      </w:r>
    </w:p>
    <w:p w14:paraId="41A08D7B" w14:textId="24E29BCC" w:rsidR="009017F2" w:rsidRDefault="009017F2" w:rsidP="009017F2">
      <w:pPr>
        <w:spacing w:line="480" w:lineRule="auto"/>
        <w:jc w:val="center"/>
        <w:rPr>
          <w:rFonts w:ascii="Times New Roman" w:hAnsi="Times New Roman" w:cs="Times New Roman"/>
        </w:rPr>
      </w:pPr>
      <w:r w:rsidRPr="009017F2">
        <w:rPr>
          <w:rFonts w:ascii="Times New Roman" w:hAnsi="Times New Roman" w:cs="Times New Roman"/>
          <w:noProof/>
        </w:rPr>
        <w:drawing>
          <wp:inline distT="0" distB="0" distL="0" distR="0" wp14:anchorId="247F9C61" wp14:editId="417217AC">
            <wp:extent cx="5253038" cy="3145088"/>
            <wp:effectExtent l="0" t="0" r="5080" b="0"/>
            <wp:docPr id="93998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3125" name=""/>
                    <pic:cNvPicPr/>
                  </pic:nvPicPr>
                  <pic:blipFill>
                    <a:blip r:embed="rId11"/>
                    <a:stretch>
                      <a:fillRect/>
                    </a:stretch>
                  </pic:blipFill>
                  <pic:spPr>
                    <a:xfrm>
                      <a:off x="0" y="0"/>
                      <a:ext cx="5260412" cy="3149503"/>
                    </a:xfrm>
                    <a:prstGeom prst="rect">
                      <a:avLst/>
                    </a:prstGeom>
                  </pic:spPr>
                </pic:pic>
              </a:graphicData>
            </a:graphic>
          </wp:inline>
        </w:drawing>
      </w:r>
    </w:p>
    <w:p w14:paraId="069FE7B8" w14:textId="20B9051B" w:rsidR="009017F2" w:rsidRDefault="009017F2" w:rsidP="009017F2">
      <w:pPr>
        <w:spacing w:line="480" w:lineRule="auto"/>
        <w:jc w:val="center"/>
        <w:rPr>
          <w:rFonts w:ascii="Times New Roman" w:hAnsi="Times New Roman" w:cs="Times New Roman"/>
          <w:i/>
          <w:iCs/>
          <w:sz w:val="20"/>
          <w:szCs w:val="20"/>
        </w:rPr>
      </w:pPr>
      <w:r>
        <w:rPr>
          <w:rFonts w:ascii="Times New Roman" w:hAnsi="Times New Roman" w:cs="Times New Roman"/>
          <w:i/>
          <w:iCs/>
          <w:sz w:val="20"/>
          <w:szCs w:val="20"/>
        </w:rPr>
        <w:t>Figure 6. Decision Tree Model Using All Predictors</w:t>
      </w:r>
    </w:p>
    <w:p w14:paraId="025B14AD" w14:textId="77777777" w:rsidR="009017F2" w:rsidRDefault="009017F2" w:rsidP="009017F2">
      <w:pPr>
        <w:spacing w:line="480" w:lineRule="auto"/>
        <w:jc w:val="center"/>
        <w:rPr>
          <w:rFonts w:ascii="Times New Roman" w:hAnsi="Times New Roman" w:cs="Times New Roman"/>
          <w:i/>
          <w:iCs/>
          <w:sz w:val="20"/>
          <w:szCs w:val="20"/>
        </w:rPr>
      </w:pPr>
    </w:p>
    <w:p w14:paraId="35FD2347" w14:textId="7081B9B5" w:rsidR="009017F2" w:rsidRDefault="009017F2" w:rsidP="009017F2">
      <w:pPr>
        <w:spacing w:line="480" w:lineRule="auto"/>
        <w:jc w:val="center"/>
        <w:rPr>
          <w:rFonts w:ascii="Times New Roman" w:hAnsi="Times New Roman" w:cs="Times New Roman"/>
          <w:i/>
          <w:iCs/>
          <w:sz w:val="20"/>
          <w:szCs w:val="20"/>
        </w:rPr>
      </w:pPr>
      <w:r w:rsidRPr="009017F2">
        <w:rPr>
          <w:rFonts w:ascii="Times New Roman" w:hAnsi="Times New Roman" w:cs="Times New Roman"/>
          <w:i/>
          <w:iCs/>
          <w:noProof/>
          <w:sz w:val="20"/>
          <w:szCs w:val="20"/>
        </w:rPr>
        <w:lastRenderedPageBreak/>
        <w:drawing>
          <wp:inline distT="0" distB="0" distL="0" distR="0" wp14:anchorId="3BBE4B97" wp14:editId="7D6416AC">
            <wp:extent cx="5943600" cy="3896995"/>
            <wp:effectExtent l="0" t="0" r="0" b="8255"/>
            <wp:docPr id="71570858"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858" name="Picture 1" descr="A diagram of a tree&#10;&#10;AI-generated content may be incorrect."/>
                    <pic:cNvPicPr/>
                  </pic:nvPicPr>
                  <pic:blipFill>
                    <a:blip r:embed="rId12"/>
                    <a:stretch>
                      <a:fillRect/>
                    </a:stretch>
                  </pic:blipFill>
                  <pic:spPr>
                    <a:xfrm>
                      <a:off x="0" y="0"/>
                      <a:ext cx="5943600" cy="3896995"/>
                    </a:xfrm>
                    <a:prstGeom prst="rect">
                      <a:avLst/>
                    </a:prstGeom>
                  </pic:spPr>
                </pic:pic>
              </a:graphicData>
            </a:graphic>
          </wp:inline>
        </w:drawing>
      </w:r>
    </w:p>
    <w:p w14:paraId="7D5D0FB2" w14:textId="6E33387D" w:rsidR="009017F2" w:rsidRDefault="009017F2" w:rsidP="009017F2">
      <w:pPr>
        <w:spacing w:line="480" w:lineRule="auto"/>
        <w:jc w:val="center"/>
        <w:rPr>
          <w:rFonts w:ascii="Times New Roman" w:hAnsi="Times New Roman" w:cs="Times New Roman"/>
          <w:i/>
          <w:iCs/>
          <w:sz w:val="20"/>
          <w:szCs w:val="20"/>
        </w:rPr>
      </w:pPr>
      <w:r>
        <w:rPr>
          <w:rFonts w:ascii="Times New Roman" w:hAnsi="Times New Roman" w:cs="Times New Roman"/>
          <w:i/>
          <w:iCs/>
          <w:sz w:val="20"/>
          <w:szCs w:val="20"/>
        </w:rPr>
        <w:t>Figure 7. Decision Tree Model Using Stepwise Variables</w:t>
      </w:r>
    </w:p>
    <w:p w14:paraId="48613233" w14:textId="4654E4C9" w:rsidR="009017F2" w:rsidRDefault="009017F2" w:rsidP="009017F2">
      <w:pPr>
        <w:spacing w:line="480" w:lineRule="auto"/>
        <w:jc w:val="center"/>
        <w:rPr>
          <w:rFonts w:ascii="Times New Roman" w:hAnsi="Times New Roman" w:cs="Times New Roman"/>
          <w:i/>
          <w:iCs/>
          <w:sz w:val="20"/>
          <w:szCs w:val="20"/>
        </w:rPr>
      </w:pPr>
      <w:r w:rsidRPr="009017F2">
        <w:rPr>
          <w:rFonts w:ascii="Times New Roman" w:hAnsi="Times New Roman" w:cs="Times New Roman"/>
          <w:i/>
          <w:iCs/>
          <w:noProof/>
          <w:sz w:val="20"/>
          <w:szCs w:val="20"/>
        </w:rPr>
        <w:drawing>
          <wp:inline distT="0" distB="0" distL="0" distR="0" wp14:anchorId="41D9D39A" wp14:editId="12BD7187">
            <wp:extent cx="4838700" cy="3107935"/>
            <wp:effectExtent l="0" t="0" r="0" b="0"/>
            <wp:docPr id="1155163701"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63701" name="Picture 1" descr="A diagram of a tree&#10;&#10;AI-generated content may be incorrect."/>
                    <pic:cNvPicPr/>
                  </pic:nvPicPr>
                  <pic:blipFill>
                    <a:blip r:embed="rId13"/>
                    <a:stretch>
                      <a:fillRect/>
                    </a:stretch>
                  </pic:blipFill>
                  <pic:spPr>
                    <a:xfrm>
                      <a:off x="0" y="0"/>
                      <a:ext cx="4842412" cy="3110319"/>
                    </a:xfrm>
                    <a:prstGeom prst="rect">
                      <a:avLst/>
                    </a:prstGeom>
                  </pic:spPr>
                </pic:pic>
              </a:graphicData>
            </a:graphic>
          </wp:inline>
        </w:drawing>
      </w:r>
    </w:p>
    <w:p w14:paraId="0D757CE3" w14:textId="6A06C4CE" w:rsidR="009017F2" w:rsidRPr="009017F2" w:rsidRDefault="009017F2" w:rsidP="009017F2">
      <w:pPr>
        <w:spacing w:line="480" w:lineRule="auto"/>
        <w:jc w:val="center"/>
        <w:rPr>
          <w:rFonts w:ascii="Times New Roman" w:hAnsi="Times New Roman" w:cs="Times New Roman"/>
          <w:i/>
          <w:iCs/>
          <w:sz w:val="20"/>
          <w:szCs w:val="20"/>
        </w:rPr>
      </w:pPr>
      <w:r>
        <w:rPr>
          <w:rFonts w:ascii="Times New Roman" w:hAnsi="Times New Roman" w:cs="Times New Roman"/>
          <w:i/>
          <w:iCs/>
          <w:sz w:val="20"/>
          <w:szCs w:val="20"/>
        </w:rPr>
        <w:t>Figure 8. Decision Tree Model Using Bayesian Network Variables</w:t>
      </w:r>
    </w:p>
    <w:p w14:paraId="184A6ACB" w14:textId="3EDB0DA3" w:rsidR="009922F9" w:rsidRPr="00FD7410" w:rsidRDefault="009922F9" w:rsidP="009922F9">
      <w:pPr>
        <w:spacing w:line="480" w:lineRule="auto"/>
        <w:rPr>
          <w:rFonts w:ascii="Times New Roman" w:hAnsi="Times New Roman" w:cs="Times New Roman"/>
          <w:b/>
          <w:bCs/>
          <w:i/>
          <w:iCs/>
        </w:rPr>
      </w:pPr>
      <w:r>
        <w:rPr>
          <w:rFonts w:ascii="Times New Roman" w:hAnsi="Times New Roman" w:cs="Times New Roman"/>
          <w:b/>
          <w:bCs/>
          <w:i/>
          <w:iCs/>
        </w:rPr>
        <w:lastRenderedPageBreak/>
        <w:t>Neural Network</w:t>
      </w:r>
    </w:p>
    <w:p w14:paraId="56230382" w14:textId="620D0927" w:rsidR="009922F9" w:rsidRDefault="000D0B10" w:rsidP="007F5033">
      <w:pPr>
        <w:spacing w:line="480" w:lineRule="auto"/>
        <w:rPr>
          <w:rFonts w:ascii="Times New Roman" w:hAnsi="Times New Roman" w:cs="Times New Roman"/>
        </w:rPr>
      </w:pPr>
      <w:r w:rsidRPr="000D0B10">
        <w:rPr>
          <w:rFonts w:ascii="Times New Roman" w:hAnsi="Times New Roman" w:cs="Times New Roman"/>
        </w:rPr>
        <w:t xml:space="preserve">A neural network consists of multiple layers of interconnected nodes, </w:t>
      </w:r>
      <w:r>
        <w:rPr>
          <w:rFonts w:ascii="Times New Roman" w:hAnsi="Times New Roman" w:cs="Times New Roman"/>
        </w:rPr>
        <w:t>called</w:t>
      </w:r>
      <w:r w:rsidRPr="000D0B10">
        <w:rPr>
          <w:rFonts w:ascii="Times New Roman" w:hAnsi="Times New Roman" w:cs="Times New Roman"/>
        </w:rPr>
        <w:t xml:space="preserve"> "neurons," that process information. Each connection between neurons is associated with a weight, which is adjusted during the learning process to optimize the network's performance. This structure allows neural networks to </w:t>
      </w:r>
      <w:r w:rsidR="007D2717" w:rsidRPr="000D0B10">
        <w:rPr>
          <w:rFonts w:ascii="Times New Roman" w:hAnsi="Times New Roman" w:cs="Times New Roman"/>
        </w:rPr>
        <w:t>identify patterns</w:t>
      </w:r>
      <w:r w:rsidRPr="000D0B10">
        <w:rPr>
          <w:rFonts w:ascii="Times New Roman" w:hAnsi="Times New Roman" w:cs="Times New Roman"/>
        </w:rPr>
        <w:t xml:space="preserve"> and make predictions</w:t>
      </w:r>
      <w:r>
        <w:rPr>
          <w:rFonts w:ascii="Times New Roman" w:hAnsi="Times New Roman" w:cs="Times New Roman"/>
        </w:rPr>
        <w:t xml:space="preserve">. </w:t>
      </w:r>
      <w:r w:rsidRPr="000D0B10">
        <w:rPr>
          <w:rFonts w:ascii="Times New Roman" w:hAnsi="Times New Roman" w:cs="Times New Roman"/>
        </w:rPr>
        <w:t>Through iterative training and weight adjustments, neural networks improve their accuracy over time</w:t>
      </w:r>
      <w:r w:rsidR="003267DF">
        <w:rPr>
          <w:rFonts w:ascii="Times New Roman" w:hAnsi="Times New Roman" w:cs="Times New Roman"/>
        </w:rPr>
        <w:t xml:space="preserve"> [3]</w:t>
      </w:r>
      <w:r w:rsidRPr="000D0B10">
        <w:rPr>
          <w:rFonts w:ascii="Times New Roman" w:hAnsi="Times New Roman" w:cs="Times New Roman"/>
        </w:rPr>
        <w:t>.</w:t>
      </w:r>
      <w:r w:rsidR="007D2717">
        <w:rPr>
          <w:rFonts w:ascii="Times New Roman" w:hAnsi="Times New Roman" w:cs="Times New Roman"/>
        </w:rPr>
        <w:t xml:space="preserve"> The Figures below show the Neural Networks for each method of variable selection.</w:t>
      </w:r>
    </w:p>
    <w:p w14:paraId="40FF3ACB" w14:textId="3FEB75CE" w:rsidR="007D2717" w:rsidRDefault="007D2717" w:rsidP="007D2717">
      <w:pPr>
        <w:spacing w:line="480" w:lineRule="auto"/>
        <w:jc w:val="center"/>
        <w:rPr>
          <w:rFonts w:ascii="Times New Roman" w:hAnsi="Times New Roman" w:cs="Times New Roman"/>
        </w:rPr>
      </w:pPr>
      <w:r w:rsidRPr="007D2717">
        <w:rPr>
          <w:rFonts w:ascii="Times New Roman" w:hAnsi="Times New Roman" w:cs="Times New Roman"/>
          <w:noProof/>
        </w:rPr>
        <w:drawing>
          <wp:inline distT="0" distB="0" distL="0" distR="0" wp14:anchorId="47132F69" wp14:editId="5F8152BF">
            <wp:extent cx="5591175" cy="3092469"/>
            <wp:effectExtent l="0" t="0" r="0" b="0"/>
            <wp:docPr id="5038355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35529" name="Picture 1" descr="A diagram of a diagram&#10;&#10;AI-generated content may be incorrect."/>
                    <pic:cNvPicPr/>
                  </pic:nvPicPr>
                  <pic:blipFill>
                    <a:blip r:embed="rId14"/>
                    <a:stretch>
                      <a:fillRect/>
                    </a:stretch>
                  </pic:blipFill>
                  <pic:spPr>
                    <a:xfrm>
                      <a:off x="0" y="0"/>
                      <a:ext cx="5604316" cy="3099737"/>
                    </a:xfrm>
                    <a:prstGeom prst="rect">
                      <a:avLst/>
                    </a:prstGeom>
                  </pic:spPr>
                </pic:pic>
              </a:graphicData>
            </a:graphic>
          </wp:inline>
        </w:drawing>
      </w:r>
    </w:p>
    <w:p w14:paraId="503A07EC" w14:textId="5A84A2A5" w:rsidR="007D2717" w:rsidRDefault="007D2717" w:rsidP="007D2717">
      <w:pPr>
        <w:spacing w:line="480" w:lineRule="auto"/>
        <w:jc w:val="center"/>
        <w:rPr>
          <w:rFonts w:ascii="Times New Roman" w:hAnsi="Times New Roman" w:cs="Times New Roman"/>
          <w:i/>
          <w:iCs/>
          <w:sz w:val="20"/>
          <w:szCs w:val="20"/>
        </w:rPr>
      </w:pPr>
      <w:r>
        <w:rPr>
          <w:rFonts w:ascii="Times New Roman" w:hAnsi="Times New Roman" w:cs="Times New Roman"/>
          <w:i/>
          <w:iCs/>
          <w:sz w:val="20"/>
          <w:szCs w:val="20"/>
        </w:rPr>
        <w:t>Figure 9. Neural Networks for All Predictors</w:t>
      </w:r>
    </w:p>
    <w:p w14:paraId="7AC5D401" w14:textId="1A5D3F69" w:rsidR="007D2717" w:rsidRDefault="007D2717" w:rsidP="007D2717">
      <w:pPr>
        <w:spacing w:line="480" w:lineRule="auto"/>
        <w:jc w:val="center"/>
        <w:rPr>
          <w:rFonts w:ascii="Times New Roman" w:hAnsi="Times New Roman" w:cs="Times New Roman"/>
          <w:i/>
          <w:iCs/>
          <w:sz w:val="20"/>
          <w:szCs w:val="20"/>
        </w:rPr>
      </w:pPr>
      <w:r w:rsidRPr="007D2717">
        <w:rPr>
          <w:rFonts w:ascii="Times New Roman" w:hAnsi="Times New Roman" w:cs="Times New Roman"/>
          <w:i/>
          <w:iCs/>
          <w:noProof/>
          <w:sz w:val="20"/>
          <w:szCs w:val="20"/>
        </w:rPr>
        <w:lastRenderedPageBreak/>
        <w:drawing>
          <wp:inline distT="0" distB="0" distL="0" distR="0" wp14:anchorId="0656552C" wp14:editId="5753A6D1">
            <wp:extent cx="5191125" cy="2855673"/>
            <wp:effectExtent l="0" t="0" r="0" b="1905"/>
            <wp:docPr id="139864648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6488" name="Picture 1" descr="A diagram of a network&#10;&#10;AI-generated content may be incorrect."/>
                    <pic:cNvPicPr/>
                  </pic:nvPicPr>
                  <pic:blipFill>
                    <a:blip r:embed="rId15"/>
                    <a:stretch>
                      <a:fillRect/>
                    </a:stretch>
                  </pic:blipFill>
                  <pic:spPr>
                    <a:xfrm>
                      <a:off x="0" y="0"/>
                      <a:ext cx="5197257" cy="2859046"/>
                    </a:xfrm>
                    <a:prstGeom prst="rect">
                      <a:avLst/>
                    </a:prstGeom>
                  </pic:spPr>
                </pic:pic>
              </a:graphicData>
            </a:graphic>
          </wp:inline>
        </w:drawing>
      </w:r>
    </w:p>
    <w:p w14:paraId="356E5EE4" w14:textId="2D607F77" w:rsidR="007D2717" w:rsidRDefault="007D2717" w:rsidP="007D2717">
      <w:pPr>
        <w:spacing w:line="480" w:lineRule="auto"/>
        <w:jc w:val="center"/>
        <w:rPr>
          <w:rFonts w:ascii="Times New Roman" w:hAnsi="Times New Roman" w:cs="Times New Roman"/>
          <w:i/>
          <w:iCs/>
          <w:sz w:val="20"/>
          <w:szCs w:val="20"/>
        </w:rPr>
      </w:pPr>
      <w:r>
        <w:rPr>
          <w:rFonts w:ascii="Times New Roman" w:hAnsi="Times New Roman" w:cs="Times New Roman"/>
          <w:i/>
          <w:iCs/>
          <w:sz w:val="20"/>
          <w:szCs w:val="20"/>
        </w:rPr>
        <w:t>Figure 10. Neural Networks for Stepwise Variables</w:t>
      </w:r>
    </w:p>
    <w:p w14:paraId="1A8EC2EC" w14:textId="5399831B" w:rsidR="007D2717" w:rsidRDefault="007D2717" w:rsidP="007D2717">
      <w:pPr>
        <w:spacing w:line="480" w:lineRule="auto"/>
        <w:jc w:val="center"/>
        <w:rPr>
          <w:rFonts w:ascii="Times New Roman" w:hAnsi="Times New Roman" w:cs="Times New Roman"/>
          <w:i/>
          <w:iCs/>
          <w:sz w:val="20"/>
          <w:szCs w:val="20"/>
        </w:rPr>
      </w:pPr>
      <w:r w:rsidRPr="007D2717">
        <w:rPr>
          <w:rFonts w:ascii="Times New Roman" w:hAnsi="Times New Roman" w:cs="Times New Roman"/>
          <w:i/>
          <w:iCs/>
          <w:noProof/>
          <w:sz w:val="20"/>
          <w:szCs w:val="20"/>
        </w:rPr>
        <w:drawing>
          <wp:inline distT="0" distB="0" distL="0" distR="0" wp14:anchorId="43478A6F" wp14:editId="01A763A1">
            <wp:extent cx="5943600" cy="3157220"/>
            <wp:effectExtent l="0" t="0" r="0" b="5080"/>
            <wp:docPr id="1254281649" name="Picture 1" descr="A network of connect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81649" name="Picture 1" descr="A network of connected lines and dots&#10;&#10;AI-generated content may be incorrect."/>
                    <pic:cNvPicPr/>
                  </pic:nvPicPr>
                  <pic:blipFill>
                    <a:blip r:embed="rId16"/>
                    <a:stretch>
                      <a:fillRect/>
                    </a:stretch>
                  </pic:blipFill>
                  <pic:spPr>
                    <a:xfrm>
                      <a:off x="0" y="0"/>
                      <a:ext cx="5943600" cy="3157220"/>
                    </a:xfrm>
                    <a:prstGeom prst="rect">
                      <a:avLst/>
                    </a:prstGeom>
                  </pic:spPr>
                </pic:pic>
              </a:graphicData>
            </a:graphic>
          </wp:inline>
        </w:drawing>
      </w:r>
    </w:p>
    <w:p w14:paraId="4A88EAE0" w14:textId="5090B535" w:rsidR="007D2717" w:rsidRPr="007D2717" w:rsidRDefault="007D2717" w:rsidP="007D2717">
      <w:pPr>
        <w:spacing w:line="480" w:lineRule="auto"/>
        <w:jc w:val="center"/>
        <w:rPr>
          <w:rFonts w:ascii="Times New Roman" w:hAnsi="Times New Roman" w:cs="Times New Roman"/>
          <w:i/>
          <w:iCs/>
          <w:sz w:val="20"/>
          <w:szCs w:val="20"/>
        </w:rPr>
      </w:pPr>
      <w:r>
        <w:rPr>
          <w:rFonts w:ascii="Times New Roman" w:hAnsi="Times New Roman" w:cs="Times New Roman"/>
          <w:i/>
          <w:iCs/>
          <w:sz w:val="20"/>
          <w:szCs w:val="20"/>
        </w:rPr>
        <w:t>Figure 11. Neural Networks for Bayesian Network Variables</w:t>
      </w:r>
    </w:p>
    <w:p w14:paraId="08CD2E9C" w14:textId="77777777" w:rsidR="007D2717" w:rsidRDefault="007D2717" w:rsidP="007F5033">
      <w:pPr>
        <w:spacing w:line="480" w:lineRule="auto"/>
        <w:rPr>
          <w:rFonts w:ascii="Times New Roman" w:hAnsi="Times New Roman" w:cs="Times New Roman"/>
          <w:b/>
          <w:bCs/>
          <w:i/>
          <w:iCs/>
        </w:rPr>
      </w:pPr>
    </w:p>
    <w:p w14:paraId="0ABE8841" w14:textId="77777777" w:rsidR="007D2717" w:rsidRDefault="007D2717" w:rsidP="007F5033">
      <w:pPr>
        <w:spacing w:line="480" w:lineRule="auto"/>
        <w:rPr>
          <w:rFonts w:ascii="Times New Roman" w:hAnsi="Times New Roman" w:cs="Times New Roman"/>
          <w:b/>
          <w:bCs/>
          <w:i/>
          <w:iCs/>
        </w:rPr>
      </w:pPr>
    </w:p>
    <w:p w14:paraId="5FBB5B00" w14:textId="4281DB15" w:rsidR="00C9511B" w:rsidRDefault="00C9511B" w:rsidP="007F5033">
      <w:pPr>
        <w:spacing w:line="480" w:lineRule="auto"/>
        <w:rPr>
          <w:rFonts w:ascii="Times New Roman" w:hAnsi="Times New Roman" w:cs="Times New Roman"/>
          <w:b/>
          <w:bCs/>
          <w:i/>
          <w:iCs/>
        </w:rPr>
      </w:pPr>
      <w:r w:rsidRPr="00FD7410">
        <w:rPr>
          <w:rFonts w:ascii="Times New Roman" w:hAnsi="Times New Roman" w:cs="Times New Roman"/>
          <w:b/>
          <w:bCs/>
          <w:i/>
          <w:iCs/>
        </w:rPr>
        <w:lastRenderedPageBreak/>
        <w:t>Random Forest</w:t>
      </w:r>
    </w:p>
    <w:p w14:paraId="4CEE4AEF" w14:textId="6CBD92A8" w:rsidR="000D0B10" w:rsidRDefault="000D0B10" w:rsidP="007F5033">
      <w:pPr>
        <w:spacing w:line="480" w:lineRule="auto"/>
        <w:rPr>
          <w:rFonts w:ascii="Times New Roman" w:hAnsi="Times New Roman" w:cs="Times New Roman"/>
        </w:rPr>
      </w:pPr>
      <w:r w:rsidRPr="000D0B10">
        <w:rPr>
          <w:rFonts w:ascii="Times New Roman" w:hAnsi="Times New Roman" w:cs="Times New Roman"/>
        </w:rPr>
        <w:t>Random Forests are an extension of decision trees, using random subsets of the data to create multiple decision trees. The results of these trees are averaged to improve the model's accuracy and reduce overfitting</w:t>
      </w:r>
      <w:r>
        <w:rPr>
          <w:rFonts w:ascii="Times New Roman" w:hAnsi="Times New Roman" w:cs="Times New Roman"/>
        </w:rPr>
        <w:t>.</w:t>
      </w:r>
    </w:p>
    <w:p w14:paraId="126B8482" w14:textId="7F71D466" w:rsidR="00E8138D" w:rsidRDefault="00E8138D" w:rsidP="007F5033">
      <w:pPr>
        <w:spacing w:line="480" w:lineRule="auto"/>
        <w:rPr>
          <w:rFonts w:ascii="Times New Roman" w:hAnsi="Times New Roman" w:cs="Times New Roman"/>
          <w:b/>
          <w:bCs/>
        </w:rPr>
      </w:pPr>
      <w:r w:rsidRPr="00FD7410">
        <w:rPr>
          <w:rFonts w:ascii="Times New Roman" w:hAnsi="Times New Roman" w:cs="Times New Roman"/>
          <w:b/>
          <w:bCs/>
        </w:rPr>
        <w:t>Results</w:t>
      </w:r>
    </w:p>
    <w:p w14:paraId="0A0B89A0" w14:textId="60F2C1B9" w:rsidR="007D1254" w:rsidRDefault="007D1254" w:rsidP="007D1254">
      <w:pPr>
        <w:spacing w:line="480" w:lineRule="auto"/>
        <w:rPr>
          <w:rFonts w:ascii="Times New Roman" w:hAnsi="Times New Roman" w:cs="Times New Roman"/>
        </w:rPr>
      </w:pPr>
      <w:r w:rsidRPr="007D1254">
        <w:rPr>
          <w:rFonts w:ascii="Times New Roman" w:hAnsi="Times New Roman" w:cs="Times New Roman"/>
        </w:rPr>
        <w:t xml:space="preserve">The performance of each model is evaluated using the Receiver Operating Characteristic (ROC) curve and the Area Under the Curve (AUC). The AUC score quantifies the model's ability to distinguish between classes, with </w:t>
      </w:r>
      <w:r w:rsidR="003F61FA">
        <w:rPr>
          <w:rFonts w:ascii="Times New Roman" w:hAnsi="Times New Roman" w:cs="Times New Roman"/>
        </w:rPr>
        <w:t>values closer to 1</w:t>
      </w:r>
      <w:r w:rsidRPr="007D1254">
        <w:rPr>
          <w:rFonts w:ascii="Times New Roman" w:hAnsi="Times New Roman" w:cs="Times New Roman"/>
        </w:rPr>
        <w:t xml:space="preserve"> indicating better </w:t>
      </w:r>
      <w:r w:rsidR="003F61FA">
        <w:rPr>
          <w:rFonts w:ascii="Times New Roman" w:hAnsi="Times New Roman" w:cs="Times New Roman"/>
        </w:rPr>
        <w:t>performance</w:t>
      </w:r>
      <w:r w:rsidRPr="007D1254">
        <w:rPr>
          <w:rFonts w:ascii="Times New Roman" w:hAnsi="Times New Roman" w:cs="Times New Roman"/>
        </w:rPr>
        <w:t xml:space="preserve">. The ROC curve visualizes the model’s classification performance by plotting sensitivity (true positive rate) against </w:t>
      </w:r>
      <w:r>
        <w:rPr>
          <w:rFonts w:ascii="Times New Roman" w:hAnsi="Times New Roman" w:cs="Times New Roman"/>
        </w:rPr>
        <w:t xml:space="preserve">the values of 1 minus the specificity </w:t>
      </w:r>
      <w:r w:rsidRPr="007D1254">
        <w:rPr>
          <w:rFonts w:ascii="Times New Roman" w:hAnsi="Times New Roman" w:cs="Times New Roman"/>
        </w:rPr>
        <w:t>(false positive rate).</w:t>
      </w:r>
      <w:r w:rsidR="003F61FA">
        <w:rPr>
          <w:rFonts w:ascii="Times New Roman" w:hAnsi="Times New Roman" w:cs="Times New Roman"/>
        </w:rPr>
        <w:t xml:space="preserve"> Figure</w:t>
      </w:r>
      <w:r w:rsidR="00B5382A">
        <w:rPr>
          <w:rFonts w:ascii="Times New Roman" w:hAnsi="Times New Roman" w:cs="Times New Roman"/>
        </w:rPr>
        <w:t>s</w:t>
      </w:r>
      <w:r w:rsidR="003F61FA">
        <w:rPr>
          <w:rFonts w:ascii="Times New Roman" w:hAnsi="Times New Roman" w:cs="Times New Roman"/>
        </w:rPr>
        <w:t xml:space="preserve"> </w:t>
      </w:r>
      <w:r w:rsidR="009017F2">
        <w:rPr>
          <w:rFonts w:ascii="Times New Roman" w:hAnsi="Times New Roman" w:cs="Times New Roman"/>
        </w:rPr>
        <w:t>12</w:t>
      </w:r>
      <w:r w:rsidR="003F61FA">
        <w:rPr>
          <w:rFonts w:ascii="Times New Roman" w:hAnsi="Times New Roman" w:cs="Times New Roman"/>
        </w:rPr>
        <w:t xml:space="preserve"> </w:t>
      </w:r>
      <w:r w:rsidR="00B5382A">
        <w:rPr>
          <w:rFonts w:ascii="Times New Roman" w:hAnsi="Times New Roman" w:cs="Times New Roman"/>
        </w:rPr>
        <w:t xml:space="preserve">and 13 </w:t>
      </w:r>
      <w:r w:rsidR="00936007">
        <w:rPr>
          <w:rFonts w:ascii="Times New Roman" w:hAnsi="Times New Roman" w:cs="Times New Roman"/>
        </w:rPr>
        <w:t>show</w:t>
      </w:r>
      <w:r w:rsidR="003F61FA">
        <w:rPr>
          <w:rFonts w:ascii="Times New Roman" w:hAnsi="Times New Roman" w:cs="Times New Roman"/>
        </w:rPr>
        <w:t xml:space="preserve"> the ROC curve and AUC scores </w:t>
      </w:r>
      <w:r w:rsidR="00037671">
        <w:rPr>
          <w:rFonts w:ascii="Times New Roman" w:hAnsi="Times New Roman" w:cs="Times New Roman"/>
        </w:rPr>
        <w:t>for the training</w:t>
      </w:r>
      <w:r w:rsidR="00B5382A">
        <w:rPr>
          <w:rFonts w:ascii="Times New Roman" w:hAnsi="Times New Roman" w:cs="Times New Roman"/>
        </w:rPr>
        <w:t xml:space="preserve"> and Test</w:t>
      </w:r>
      <w:r w:rsidR="00037671">
        <w:rPr>
          <w:rFonts w:ascii="Times New Roman" w:hAnsi="Times New Roman" w:cs="Times New Roman"/>
        </w:rPr>
        <w:t xml:space="preserve"> data.</w:t>
      </w:r>
    </w:p>
    <w:p w14:paraId="631272D3" w14:textId="398FE4C4" w:rsidR="00037671" w:rsidRDefault="00037671" w:rsidP="00037671">
      <w:pPr>
        <w:spacing w:line="480" w:lineRule="auto"/>
        <w:jc w:val="center"/>
        <w:rPr>
          <w:rFonts w:ascii="Times New Roman" w:hAnsi="Times New Roman" w:cs="Times New Roman"/>
        </w:rPr>
      </w:pPr>
      <w:r w:rsidRPr="00037671">
        <w:rPr>
          <w:rFonts w:ascii="Times New Roman" w:hAnsi="Times New Roman" w:cs="Times New Roman"/>
          <w:noProof/>
        </w:rPr>
        <w:drawing>
          <wp:inline distT="0" distB="0" distL="0" distR="0" wp14:anchorId="60481090" wp14:editId="245AF5B4">
            <wp:extent cx="5524500" cy="3432744"/>
            <wp:effectExtent l="0" t="0" r="0" b="0"/>
            <wp:docPr id="58244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9345" name=""/>
                    <pic:cNvPicPr/>
                  </pic:nvPicPr>
                  <pic:blipFill>
                    <a:blip r:embed="rId17"/>
                    <a:stretch>
                      <a:fillRect/>
                    </a:stretch>
                  </pic:blipFill>
                  <pic:spPr>
                    <a:xfrm>
                      <a:off x="0" y="0"/>
                      <a:ext cx="5530111" cy="3436231"/>
                    </a:xfrm>
                    <a:prstGeom prst="rect">
                      <a:avLst/>
                    </a:prstGeom>
                  </pic:spPr>
                </pic:pic>
              </a:graphicData>
            </a:graphic>
          </wp:inline>
        </w:drawing>
      </w:r>
    </w:p>
    <w:p w14:paraId="0C4063B3" w14:textId="14B84591" w:rsidR="00037671" w:rsidRPr="00037671" w:rsidRDefault="00037671" w:rsidP="00037671">
      <w:pPr>
        <w:spacing w:line="480" w:lineRule="auto"/>
        <w:jc w:val="center"/>
        <w:rPr>
          <w:rFonts w:ascii="Times New Roman" w:hAnsi="Times New Roman" w:cs="Times New Roman"/>
          <w:i/>
          <w:iCs/>
          <w:sz w:val="20"/>
          <w:szCs w:val="20"/>
        </w:rPr>
      </w:pPr>
      <w:r w:rsidRPr="00037671">
        <w:rPr>
          <w:rFonts w:ascii="Times New Roman" w:hAnsi="Times New Roman" w:cs="Times New Roman"/>
          <w:i/>
          <w:iCs/>
          <w:sz w:val="20"/>
          <w:szCs w:val="20"/>
        </w:rPr>
        <w:t xml:space="preserve">Figure </w:t>
      </w:r>
      <w:r w:rsidR="009017F2">
        <w:rPr>
          <w:rFonts w:ascii="Times New Roman" w:hAnsi="Times New Roman" w:cs="Times New Roman"/>
          <w:i/>
          <w:iCs/>
          <w:sz w:val="20"/>
          <w:szCs w:val="20"/>
        </w:rPr>
        <w:t>12</w:t>
      </w:r>
      <w:r w:rsidRPr="00037671">
        <w:rPr>
          <w:rFonts w:ascii="Times New Roman" w:hAnsi="Times New Roman" w:cs="Times New Roman"/>
          <w:i/>
          <w:iCs/>
          <w:sz w:val="20"/>
          <w:szCs w:val="20"/>
        </w:rPr>
        <w:t>. ROC Curve for Training Data</w:t>
      </w:r>
    </w:p>
    <w:p w14:paraId="1F1FAFBA" w14:textId="691B89A1" w:rsidR="00037671" w:rsidRDefault="00037671" w:rsidP="00037671">
      <w:pPr>
        <w:spacing w:line="480" w:lineRule="auto"/>
        <w:jc w:val="center"/>
        <w:rPr>
          <w:rFonts w:ascii="Times New Roman" w:hAnsi="Times New Roman" w:cs="Times New Roman"/>
        </w:rPr>
      </w:pPr>
      <w:r w:rsidRPr="00037671">
        <w:rPr>
          <w:rFonts w:ascii="Times New Roman" w:hAnsi="Times New Roman" w:cs="Times New Roman"/>
          <w:noProof/>
        </w:rPr>
        <w:lastRenderedPageBreak/>
        <w:drawing>
          <wp:inline distT="0" distB="0" distL="0" distR="0" wp14:anchorId="607BE337" wp14:editId="45D4816F">
            <wp:extent cx="5943600" cy="3837940"/>
            <wp:effectExtent l="0" t="0" r="0" b="0"/>
            <wp:docPr id="744162142" name="Picture 1" descr="A graph of 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62142" name="Picture 1" descr="A graph of a graph showing a number of data&#10;&#10;AI-generated content may be incorrect."/>
                    <pic:cNvPicPr/>
                  </pic:nvPicPr>
                  <pic:blipFill>
                    <a:blip r:embed="rId18"/>
                    <a:stretch>
                      <a:fillRect/>
                    </a:stretch>
                  </pic:blipFill>
                  <pic:spPr>
                    <a:xfrm>
                      <a:off x="0" y="0"/>
                      <a:ext cx="5943600" cy="3837940"/>
                    </a:xfrm>
                    <a:prstGeom prst="rect">
                      <a:avLst/>
                    </a:prstGeom>
                  </pic:spPr>
                </pic:pic>
              </a:graphicData>
            </a:graphic>
          </wp:inline>
        </w:drawing>
      </w:r>
    </w:p>
    <w:p w14:paraId="4B52F169" w14:textId="5DCCC9BC" w:rsidR="00037671" w:rsidRDefault="00037671" w:rsidP="00037671">
      <w:pPr>
        <w:spacing w:line="480" w:lineRule="auto"/>
        <w:jc w:val="center"/>
        <w:rPr>
          <w:rFonts w:ascii="Times New Roman" w:hAnsi="Times New Roman" w:cs="Times New Roman"/>
          <w:i/>
          <w:iCs/>
          <w:sz w:val="20"/>
          <w:szCs w:val="20"/>
        </w:rPr>
      </w:pPr>
      <w:r>
        <w:rPr>
          <w:rFonts w:ascii="Times New Roman" w:hAnsi="Times New Roman" w:cs="Times New Roman"/>
          <w:i/>
          <w:iCs/>
          <w:sz w:val="20"/>
          <w:szCs w:val="20"/>
        </w:rPr>
        <w:t>Figure 1</w:t>
      </w:r>
      <w:r w:rsidR="009017F2">
        <w:rPr>
          <w:rFonts w:ascii="Times New Roman" w:hAnsi="Times New Roman" w:cs="Times New Roman"/>
          <w:i/>
          <w:iCs/>
          <w:sz w:val="20"/>
          <w:szCs w:val="20"/>
        </w:rPr>
        <w:t>3</w:t>
      </w:r>
      <w:r>
        <w:rPr>
          <w:rFonts w:ascii="Times New Roman" w:hAnsi="Times New Roman" w:cs="Times New Roman"/>
          <w:i/>
          <w:iCs/>
          <w:sz w:val="20"/>
          <w:szCs w:val="20"/>
        </w:rPr>
        <w:t>. ROC Curves for Test Data</w:t>
      </w:r>
    </w:p>
    <w:p w14:paraId="6B51E534" w14:textId="3B6B2189" w:rsidR="007D2717" w:rsidRDefault="009922F9" w:rsidP="009922F9">
      <w:pPr>
        <w:spacing w:line="480" w:lineRule="auto"/>
        <w:rPr>
          <w:rFonts w:ascii="Times New Roman" w:hAnsi="Times New Roman" w:cs="Times New Roman"/>
        </w:rPr>
      </w:pPr>
      <w:r w:rsidRPr="009922F9">
        <w:rPr>
          <w:rFonts w:ascii="Times New Roman" w:hAnsi="Times New Roman" w:cs="Times New Roman"/>
        </w:rPr>
        <w:t>The goal of this project was to identify the simplest model that still delivered strong performance. Both the Baseline GLM and Bayesian Network GLM models performed well on the training and test curves. While the Random Forest Baseline model achieved a perfect AUC score, its high false positive rate made it unsuitable for consideration. The Reduced GLM model matched the Baseline models in AUC score while utilizing fewer variables. However, the Bayesian model used even fewer variables while maintaining the same AUC performance, making it the most efficient choice. By focusing only on age, family history, and APOE genotype, this model offers a streamlined yet effective approach for identifying individuals at higher risk of the disease and should be prioritized for implementation</w:t>
      </w:r>
    </w:p>
    <w:p w14:paraId="3C1AA4D7" w14:textId="77777777" w:rsidR="002E5BB0" w:rsidRDefault="002E5BB0" w:rsidP="007D2717">
      <w:pPr>
        <w:spacing w:line="480" w:lineRule="auto"/>
        <w:jc w:val="center"/>
        <w:rPr>
          <w:rFonts w:ascii="Times New Roman" w:hAnsi="Times New Roman" w:cs="Times New Roman"/>
          <w:b/>
          <w:bCs/>
        </w:rPr>
      </w:pPr>
    </w:p>
    <w:p w14:paraId="192FB84C" w14:textId="4827DB73" w:rsidR="007D2717" w:rsidRDefault="007D2717" w:rsidP="007D2717">
      <w:pPr>
        <w:spacing w:line="480" w:lineRule="auto"/>
        <w:jc w:val="center"/>
        <w:rPr>
          <w:rFonts w:ascii="Times New Roman" w:hAnsi="Times New Roman" w:cs="Times New Roman"/>
          <w:b/>
          <w:bCs/>
        </w:rPr>
      </w:pPr>
      <w:r>
        <w:rPr>
          <w:rFonts w:ascii="Times New Roman" w:hAnsi="Times New Roman" w:cs="Times New Roman"/>
          <w:b/>
          <w:bCs/>
        </w:rPr>
        <w:lastRenderedPageBreak/>
        <w:t>Works Cited</w:t>
      </w:r>
    </w:p>
    <w:p w14:paraId="7A63553C" w14:textId="77777777" w:rsidR="00566ED7" w:rsidRPr="00B5382A" w:rsidRDefault="00566ED7" w:rsidP="00566ED7">
      <w:pPr>
        <w:spacing w:line="480" w:lineRule="auto"/>
        <w:rPr>
          <w:rFonts w:ascii="Times New Roman" w:hAnsi="Times New Roman" w:cs="Times New Roman"/>
        </w:rPr>
      </w:pPr>
      <w:r w:rsidRPr="00B5382A">
        <w:rPr>
          <w:rFonts w:ascii="Times New Roman" w:hAnsi="Times New Roman" w:cs="Times New Roman"/>
        </w:rPr>
        <w:t xml:space="preserve">[1] Panday, A. (2025, January 30). </w:t>
      </w:r>
      <w:r w:rsidRPr="00B5382A">
        <w:rPr>
          <w:rFonts w:ascii="Times New Roman" w:hAnsi="Times New Roman" w:cs="Times New Roman"/>
          <w:i/>
          <w:iCs/>
        </w:rPr>
        <w:t>Alzheimer’s Prediction dataset (global)</w:t>
      </w:r>
      <w:r w:rsidRPr="00B5382A">
        <w:rPr>
          <w:rFonts w:ascii="Times New Roman" w:hAnsi="Times New Roman" w:cs="Times New Roman"/>
        </w:rPr>
        <w:t xml:space="preserve">. Kaggle. https://www.kaggle.com/datasets/ankushpanday1/alzheimers-prediction-dataset-global </w:t>
      </w:r>
    </w:p>
    <w:p w14:paraId="1C8D6D5A" w14:textId="77777777" w:rsidR="00B5382A" w:rsidRDefault="00B5382A" w:rsidP="00B5382A">
      <w:pPr>
        <w:spacing w:line="480" w:lineRule="auto"/>
        <w:rPr>
          <w:rFonts w:ascii="Times New Roman" w:hAnsi="Times New Roman" w:cs="Times New Roman"/>
        </w:rPr>
      </w:pPr>
      <w:r w:rsidRPr="00B5382A">
        <w:rPr>
          <w:rFonts w:ascii="Times New Roman" w:hAnsi="Times New Roman" w:cs="Times New Roman"/>
        </w:rPr>
        <w:t>[2</w:t>
      </w:r>
      <w:proofErr w:type="gramStart"/>
      <w:r w:rsidRPr="00B5382A">
        <w:rPr>
          <w:rFonts w:ascii="Times New Roman" w:hAnsi="Times New Roman" w:cs="Times New Roman"/>
        </w:rPr>
        <w:t xml:space="preserve">]  </w:t>
      </w:r>
      <w:proofErr w:type="spellStart"/>
      <w:r w:rsidRPr="00B5382A">
        <w:rPr>
          <w:rFonts w:ascii="Times New Roman" w:hAnsi="Times New Roman" w:cs="Times New Roman"/>
        </w:rPr>
        <w:t>Bnlearn</w:t>
      </w:r>
      <w:proofErr w:type="spellEnd"/>
      <w:proofErr w:type="gramEnd"/>
      <w:r w:rsidRPr="00B5382A">
        <w:rPr>
          <w:rFonts w:ascii="Times New Roman" w:hAnsi="Times New Roman" w:cs="Times New Roman"/>
        </w:rPr>
        <w:t xml:space="preserve"> - Bayesian Network Structure Learning. (n.d.). https://www.bnlearn.com/ </w:t>
      </w:r>
    </w:p>
    <w:p w14:paraId="0FFAB0B1" w14:textId="77777777" w:rsidR="003267DF" w:rsidRPr="003267DF" w:rsidRDefault="00B5382A" w:rsidP="003267DF">
      <w:pPr>
        <w:spacing w:line="480" w:lineRule="auto"/>
        <w:rPr>
          <w:rFonts w:ascii="Times New Roman" w:hAnsi="Times New Roman" w:cs="Times New Roman"/>
        </w:rPr>
      </w:pPr>
      <w:r w:rsidRPr="003267DF">
        <w:rPr>
          <w:rFonts w:ascii="Times New Roman" w:hAnsi="Times New Roman" w:cs="Times New Roman"/>
        </w:rPr>
        <w:t>[3]</w:t>
      </w:r>
      <w:r w:rsidR="003267DF" w:rsidRPr="003267DF">
        <w:rPr>
          <w:rFonts w:ascii="Times New Roman" w:hAnsi="Times New Roman" w:cs="Times New Roman"/>
        </w:rPr>
        <w:t xml:space="preserve"> Smith, A. (2024). Logistic Regression Notes. Orlando; University of Central Florida. </w:t>
      </w:r>
    </w:p>
    <w:p w14:paraId="0181BA5A" w14:textId="1F593DDC" w:rsidR="00B5382A" w:rsidRPr="00B5382A" w:rsidRDefault="00B5382A" w:rsidP="00B5382A">
      <w:pPr>
        <w:spacing w:line="480" w:lineRule="auto"/>
        <w:rPr>
          <w:rFonts w:ascii="Times New Roman" w:hAnsi="Times New Roman" w:cs="Times New Roman"/>
        </w:rPr>
      </w:pPr>
    </w:p>
    <w:p w14:paraId="45A6350E" w14:textId="78A8DD8C" w:rsidR="00B5382A" w:rsidRPr="00566ED7" w:rsidRDefault="00B5382A" w:rsidP="00566ED7">
      <w:pPr>
        <w:spacing w:line="480" w:lineRule="auto"/>
      </w:pPr>
    </w:p>
    <w:p w14:paraId="558E6A59" w14:textId="4FC9D6E8" w:rsidR="007D2717" w:rsidRPr="007D2717" w:rsidRDefault="007D2717" w:rsidP="007D2717">
      <w:pPr>
        <w:spacing w:line="480" w:lineRule="auto"/>
        <w:rPr>
          <w:rFonts w:ascii="Times New Roman" w:hAnsi="Times New Roman" w:cs="Times New Roman"/>
        </w:rPr>
      </w:pPr>
    </w:p>
    <w:sectPr w:rsidR="007D2717" w:rsidRPr="007D2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40C1B"/>
    <w:multiLevelType w:val="hybridMultilevel"/>
    <w:tmpl w:val="31448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802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B4B"/>
    <w:rsid w:val="00037671"/>
    <w:rsid w:val="000C6AB7"/>
    <w:rsid w:val="000D0B10"/>
    <w:rsid w:val="00137180"/>
    <w:rsid w:val="001859E5"/>
    <w:rsid w:val="001A78FF"/>
    <w:rsid w:val="00255FFC"/>
    <w:rsid w:val="002C5D51"/>
    <w:rsid w:val="002D5B4B"/>
    <w:rsid w:val="002E5BB0"/>
    <w:rsid w:val="003267DF"/>
    <w:rsid w:val="003F61FA"/>
    <w:rsid w:val="004C63EF"/>
    <w:rsid w:val="004C758B"/>
    <w:rsid w:val="004E5D8F"/>
    <w:rsid w:val="005230FE"/>
    <w:rsid w:val="00566ED7"/>
    <w:rsid w:val="005A5E37"/>
    <w:rsid w:val="0063494E"/>
    <w:rsid w:val="00666BD4"/>
    <w:rsid w:val="00730DD3"/>
    <w:rsid w:val="007A681F"/>
    <w:rsid w:val="007D1254"/>
    <w:rsid w:val="007D2717"/>
    <w:rsid w:val="007E685B"/>
    <w:rsid w:val="007F5033"/>
    <w:rsid w:val="008742F5"/>
    <w:rsid w:val="009017F2"/>
    <w:rsid w:val="00931A87"/>
    <w:rsid w:val="00936007"/>
    <w:rsid w:val="009922F9"/>
    <w:rsid w:val="009E3EF4"/>
    <w:rsid w:val="00A67C8A"/>
    <w:rsid w:val="00A714AC"/>
    <w:rsid w:val="00AD0525"/>
    <w:rsid w:val="00AF55AA"/>
    <w:rsid w:val="00B5382A"/>
    <w:rsid w:val="00B53C2E"/>
    <w:rsid w:val="00B618B0"/>
    <w:rsid w:val="00B846D1"/>
    <w:rsid w:val="00BC3528"/>
    <w:rsid w:val="00BE4E81"/>
    <w:rsid w:val="00C9511B"/>
    <w:rsid w:val="00CD459E"/>
    <w:rsid w:val="00D305EA"/>
    <w:rsid w:val="00D714F8"/>
    <w:rsid w:val="00DA6AD6"/>
    <w:rsid w:val="00DB55D6"/>
    <w:rsid w:val="00DE5206"/>
    <w:rsid w:val="00E339E9"/>
    <w:rsid w:val="00E8138D"/>
    <w:rsid w:val="00E917CC"/>
    <w:rsid w:val="00F05310"/>
    <w:rsid w:val="00F96474"/>
    <w:rsid w:val="00FD74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C3B7C"/>
  <w15:chartTrackingRefBased/>
  <w15:docId w15:val="{C5FE87EF-4457-4FA9-B65E-1B186D47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B4B"/>
    <w:rPr>
      <w:rFonts w:eastAsiaTheme="majorEastAsia" w:cstheme="majorBidi"/>
      <w:color w:val="272727" w:themeColor="text1" w:themeTint="D8"/>
    </w:rPr>
  </w:style>
  <w:style w:type="paragraph" w:styleId="Title">
    <w:name w:val="Title"/>
    <w:basedOn w:val="Normal"/>
    <w:next w:val="Normal"/>
    <w:link w:val="TitleChar"/>
    <w:uiPriority w:val="10"/>
    <w:qFormat/>
    <w:rsid w:val="002D5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B4B"/>
    <w:pPr>
      <w:spacing w:before="160"/>
      <w:jc w:val="center"/>
    </w:pPr>
    <w:rPr>
      <w:i/>
      <w:iCs/>
      <w:color w:val="404040" w:themeColor="text1" w:themeTint="BF"/>
    </w:rPr>
  </w:style>
  <w:style w:type="character" w:customStyle="1" w:styleId="QuoteChar">
    <w:name w:val="Quote Char"/>
    <w:basedOn w:val="DefaultParagraphFont"/>
    <w:link w:val="Quote"/>
    <w:uiPriority w:val="29"/>
    <w:rsid w:val="002D5B4B"/>
    <w:rPr>
      <w:i/>
      <w:iCs/>
      <w:color w:val="404040" w:themeColor="text1" w:themeTint="BF"/>
    </w:rPr>
  </w:style>
  <w:style w:type="paragraph" w:styleId="ListParagraph">
    <w:name w:val="List Paragraph"/>
    <w:basedOn w:val="Normal"/>
    <w:uiPriority w:val="34"/>
    <w:qFormat/>
    <w:rsid w:val="002D5B4B"/>
    <w:pPr>
      <w:ind w:left="720"/>
      <w:contextualSpacing/>
    </w:pPr>
  </w:style>
  <w:style w:type="character" w:styleId="IntenseEmphasis">
    <w:name w:val="Intense Emphasis"/>
    <w:basedOn w:val="DefaultParagraphFont"/>
    <w:uiPriority w:val="21"/>
    <w:qFormat/>
    <w:rsid w:val="002D5B4B"/>
    <w:rPr>
      <w:i/>
      <w:iCs/>
      <w:color w:val="0F4761" w:themeColor="accent1" w:themeShade="BF"/>
    </w:rPr>
  </w:style>
  <w:style w:type="paragraph" w:styleId="IntenseQuote">
    <w:name w:val="Intense Quote"/>
    <w:basedOn w:val="Normal"/>
    <w:next w:val="Normal"/>
    <w:link w:val="IntenseQuoteChar"/>
    <w:uiPriority w:val="30"/>
    <w:qFormat/>
    <w:rsid w:val="002D5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B4B"/>
    <w:rPr>
      <w:i/>
      <w:iCs/>
      <w:color w:val="0F4761" w:themeColor="accent1" w:themeShade="BF"/>
    </w:rPr>
  </w:style>
  <w:style w:type="character" w:styleId="IntenseReference">
    <w:name w:val="Intense Reference"/>
    <w:basedOn w:val="DefaultParagraphFont"/>
    <w:uiPriority w:val="32"/>
    <w:qFormat/>
    <w:rsid w:val="002D5B4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D45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459E"/>
    <w:rPr>
      <w:rFonts w:ascii="Consolas" w:hAnsi="Consolas"/>
      <w:sz w:val="20"/>
      <w:szCs w:val="20"/>
    </w:rPr>
  </w:style>
  <w:style w:type="character" w:styleId="PlaceholderText">
    <w:name w:val="Placeholder Text"/>
    <w:basedOn w:val="DefaultParagraphFont"/>
    <w:uiPriority w:val="99"/>
    <w:semiHidden/>
    <w:rsid w:val="00DE5206"/>
    <w:rPr>
      <w:color w:val="666666"/>
    </w:rPr>
  </w:style>
  <w:style w:type="paragraph" w:styleId="NormalWeb">
    <w:name w:val="Normal (Web)"/>
    <w:basedOn w:val="Normal"/>
    <w:uiPriority w:val="99"/>
    <w:semiHidden/>
    <w:unhideWhenUsed/>
    <w:rsid w:val="00566ED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76300">
      <w:bodyDiv w:val="1"/>
      <w:marLeft w:val="0"/>
      <w:marRight w:val="0"/>
      <w:marTop w:val="0"/>
      <w:marBottom w:val="0"/>
      <w:divBdr>
        <w:top w:val="none" w:sz="0" w:space="0" w:color="auto"/>
        <w:left w:val="none" w:sz="0" w:space="0" w:color="auto"/>
        <w:bottom w:val="none" w:sz="0" w:space="0" w:color="auto"/>
        <w:right w:val="none" w:sz="0" w:space="0" w:color="auto"/>
      </w:divBdr>
    </w:div>
    <w:div w:id="71397271">
      <w:bodyDiv w:val="1"/>
      <w:marLeft w:val="0"/>
      <w:marRight w:val="0"/>
      <w:marTop w:val="0"/>
      <w:marBottom w:val="0"/>
      <w:divBdr>
        <w:top w:val="none" w:sz="0" w:space="0" w:color="auto"/>
        <w:left w:val="none" w:sz="0" w:space="0" w:color="auto"/>
        <w:bottom w:val="none" w:sz="0" w:space="0" w:color="auto"/>
        <w:right w:val="none" w:sz="0" w:space="0" w:color="auto"/>
      </w:divBdr>
    </w:div>
    <w:div w:id="160242516">
      <w:bodyDiv w:val="1"/>
      <w:marLeft w:val="0"/>
      <w:marRight w:val="0"/>
      <w:marTop w:val="0"/>
      <w:marBottom w:val="0"/>
      <w:divBdr>
        <w:top w:val="none" w:sz="0" w:space="0" w:color="auto"/>
        <w:left w:val="none" w:sz="0" w:space="0" w:color="auto"/>
        <w:bottom w:val="none" w:sz="0" w:space="0" w:color="auto"/>
        <w:right w:val="none" w:sz="0" w:space="0" w:color="auto"/>
      </w:divBdr>
    </w:div>
    <w:div w:id="235869155">
      <w:bodyDiv w:val="1"/>
      <w:marLeft w:val="0"/>
      <w:marRight w:val="0"/>
      <w:marTop w:val="0"/>
      <w:marBottom w:val="0"/>
      <w:divBdr>
        <w:top w:val="none" w:sz="0" w:space="0" w:color="auto"/>
        <w:left w:val="none" w:sz="0" w:space="0" w:color="auto"/>
        <w:bottom w:val="none" w:sz="0" w:space="0" w:color="auto"/>
        <w:right w:val="none" w:sz="0" w:space="0" w:color="auto"/>
      </w:divBdr>
    </w:div>
    <w:div w:id="277957957">
      <w:bodyDiv w:val="1"/>
      <w:marLeft w:val="0"/>
      <w:marRight w:val="0"/>
      <w:marTop w:val="0"/>
      <w:marBottom w:val="0"/>
      <w:divBdr>
        <w:top w:val="none" w:sz="0" w:space="0" w:color="auto"/>
        <w:left w:val="none" w:sz="0" w:space="0" w:color="auto"/>
        <w:bottom w:val="none" w:sz="0" w:space="0" w:color="auto"/>
        <w:right w:val="none" w:sz="0" w:space="0" w:color="auto"/>
      </w:divBdr>
    </w:div>
    <w:div w:id="286007061">
      <w:bodyDiv w:val="1"/>
      <w:marLeft w:val="0"/>
      <w:marRight w:val="0"/>
      <w:marTop w:val="0"/>
      <w:marBottom w:val="0"/>
      <w:divBdr>
        <w:top w:val="none" w:sz="0" w:space="0" w:color="auto"/>
        <w:left w:val="none" w:sz="0" w:space="0" w:color="auto"/>
        <w:bottom w:val="none" w:sz="0" w:space="0" w:color="auto"/>
        <w:right w:val="none" w:sz="0" w:space="0" w:color="auto"/>
      </w:divBdr>
    </w:div>
    <w:div w:id="287052760">
      <w:bodyDiv w:val="1"/>
      <w:marLeft w:val="0"/>
      <w:marRight w:val="0"/>
      <w:marTop w:val="0"/>
      <w:marBottom w:val="0"/>
      <w:divBdr>
        <w:top w:val="none" w:sz="0" w:space="0" w:color="auto"/>
        <w:left w:val="none" w:sz="0" w:space="0" w:color="auto"/>
        <w:bottom w:val="none" w:sz="0" w:space="0" w:color="auto"/>
        <w:right w:val="none" w:sz="0" w:space="0" w:color="auto"/>
      </w:divBdr>
    </w:div>
    <w:div w:id="336463222">
      <w:bodyDiv w:val="1"/>
      <w:marLeft w:val="0"/>
      <w:marRight w:val="0"/>
      <w:marTop w:val="0"/>
      <w:marBottom w:val="0"/>
      <w:divBdr>
        <w:top w:val="none" w:sz="0" w:space="0" w:color="auto"/>
        <w:left w:val="none" w:sz="0" w:space="0" w:color="auto"/>
        <w:bottom w:val="none" w:sz="0" w:space="0" w:color="auto"/>
        <w:right w:val="none" w:sz="0" w:space="0" w:color="auto"/>
      </w:divBdr>
    </w:div>
    <w:div w:id="827861258">
      <w:bodyDiv w:val="1"/>
      <w:marLeft w:val="0"/>
      <w:marRight w:val="0"/>
      <w:marTop w:val="0"/>
      <w:marBottom w:val="0"/>
      <w:divBdr>
        <w:top w:val="none" w:sz="0" w:space="0" w:color="auto"/>
        <w:left w:val="none" w:sz="0" w:space="0" w:color="auto"/>
        <w:bottom w:val="none" w:sz="0" w:space="0" w:color="auto"/>
        <w:right w:val="none" w:sz="0" w:space="0" w:color="auto"/>
      </w:divBdr>
    </w:div>
    <w:div w:id="999624413">
      <w:bodyDiv w:val="1"/>
      <w:marLeft w:val="0"/>
      <w:marRight w:val="0"/>
      <w:marTop w:val="0"/>
      <w:marBottom w:val="0"/>
      <w:divBdr>
        <w:top w:val="none" w:sz="0" w:space="0" w:color="auto"/>
        <w:left w:val="none" w:sz="0" w:space="0" w:color="auto"/>
        <w:bottom w:val="none" w:sz="0" w:space="0" w:color="auto"/>
        <w:right w:val="none" w:sz="0" w:space="0" w:color="auto"/>
      </w:divBdr>
    </w:div>
    <w:div w:id="1356619051">
      <w:bodyDiv w:val="1"/>
      <w:marLeft w:val="0"/>
      <w:marRight w:val="0"/>
      <w:marTop w:val="0"/>
      <w:marBottom w:val="0"/>
      <w:divBdr>
        <w:top w:val="none" w:sz="0" w:space="0" w:color="auto"/>
        <w:left w:val="none" w:sz="0" w:space="0" w:color="auto"/>
        <w:bottom w:val="none" w:sz="0" w:space="0" w:color="auto"/>
        <w:right w:val="none" w:sz="0" w:space="0" w:color="auto"/>
      </w:divBdr>
    </w:div>
    <w:div w:id="1365131467">
      <w:bodyDiv w:val="1"/>
      <w:marLeft w:val="0"/>
      <w:marRight w:val="0"/>
      <w:marTop w:val="0"/>
      <w:marBottom w:val="0"/>
      <w:divBdr>
        <w:top w:val="none" w:sz="0" w:space="0" w:color="auto"/>
        <w:left w:val="none" w:sz="0" w:space="0" w:color="auto"/>
        <w:bottom w:val="none" w:sz="0" w:space="0" w:color="auto"/>
        <w:right w:val="none" w:sz="0" w:space="0" w:color="auto"/>
      </w:divBdr>
    </w:div>
    <w:div w:id="1515027216">
      <w:bodyDiv w:val="1"/>
      <w:marLeft w:val="0"/>
      <w:marRight w:val="0"/>
      <w:marTop w:val="0"/>
      <w:marBottom w:val="0"/>
      <w:divBdr>
        <w:top w:val="none" w:sz="0" w:space="0" w:color="auto"/>
        <w:left w:val="none" w:sz="0" w:space="0" w:color="auto"/>
        <w:bottom w:val="none" w:sz="0" w:space="0" w:color="auto"/>
        <w:right w:val="none" w:sz="0" w:space="0" w:color="auto"/>
      </w:divBdr>
    </w:div>
    <w:div w:id="1539245804">
      <w:bodyDiv w:val="1"/>
      <w:marLeft w:val="0"/>
      <w:marRight w:val="0"/>
      <w:marTop w:val="0"/>
      <w:marBottom w:val="0"/>
      <w:divBdr>
        <w:top w:val="none" w:sz="0" w:space="0" w:color="auto"/>
        <w:left w:val="none" w:sz="0" w:space="0" w:color="auto"/>
        <w:bottom w:val="none" w:sz="0" w:space="0" w:color="auto"/>
        <w:right w:val="none" w:sz="0" w:space="0" w:color="auto"/>
      </w:divBdr>
    </w:div>
    <w:div w:id="1725985566">
      <w:bodyDiv w:val="1"/>
      <w:marLeft w:val="0"/>
      <w:marRight w:val="0"/>
      <w:marTop w:val="0"/>
      <w:marBottom w:val="0"/>
      <w:divBdr>
        <w:top w:val="none" w:sz="0" w:space="0" w:color="auto"/>
        <w:left w:val="none" w:sz="0" w:space="0" w:color="auto"/>
        <w:bottom w:val="none" w:sz="0" w:space="0" w:color="auto"/>
        <w:right w:val="none" w:sz="0" w:space="0" w:color="auto"/>
      </w:divBdr>
    </w:div>
    <w:div w:id="189126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5A2E1-B859-44AD-92F9-B7F97577F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13</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Brinker</dc:creator>
  <cp:keywords/>
  <dc:description/>
  <cp:lastModifiedBy>Kyle Brinker</cp:lastModifiedBy>
  <cp:revision>29</cp:revision>
  <cp:lastPrinted>2025-03-09T01:30:00Z</cp:lastPrinted>
  <dcterms:created xsi:type="dcterms:W3CDTF">2025-03-04T21:27:00Z</dcterms:created>
  <dcterms:modified xsi:type="dcterms:W3CDTF">2025-03-09T01:30:00Z</dcterms:modified>
</cp:coreProperties>
</file>