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18DE" w14:textId="77777777" w:rsidR="00733EB3" w:rsidRDefault="00000000" w:rsidP="008960D0">
      <w:pPr>
        <w:pStyle w:val="NoSpacing"/>
      </w:pPr>
      <w:r>
        <w:t>PROJECT MANAGEMENT PLAN</w:t>
      </w:r>
    </w:p>
    <w:p w14:paraId="65EAB31F" w14:textId="77777777" w:rsidR="00733EB3" w:rsidRDefault="00000000">
      <w:pPr>
        <w:spacing w:after="180"/>
      </w:pPr>
      <w:r>
        <w:rPr>
          <w:b/>
          <w:color w:val="2F5597"/>
          <w:sz w:val="22"/>
        </w:rPr>
        <w:t>Project ID INV-02</w:t>
      </w:r>
    </w:p>
    <w:tbl>
      <w:tblPr>
        <w:tblW w:w="0" w:type="auto"/>
        <w:jc w:val="center"/>
        <w:tblBorders>
          <w:top w:val="single" w:sz="5" w:space="0" w:color="D5DEEA"/>
          <w:left w:val="single" w:sz="5" w:space="0" w:color="D5DEEA"/>
          <w:bottom w:val="single" w:sz="5" w:space="0" w:color="D5DEEA"/>
          <w:right w:val="single" w:sz="5" w:space="0" w:color="D5DEEA"/>
          <w:insideH w:val="single" w:sz="5" w:space="0" w:color="D5DEEA"/>
          <w:insideV w:val="single" w:sz="5" w:space="0" w:color="D5DEEA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96"/>
        <w:gridCol w:w="5256"/>
      </w:tblGrid>
      <w:tr w:rsidR="00733EB3" w14:paraId="139E5C54" w14:textId="77777777">
        <w:trPr>
          <w:jc w:val="center"/>
        </w:trPr>
        <w:tc>
          <w:tcPr>
            <w:tcW w:w="4824" w:type="dxa"/>
            <w:shd w:val="clear" w:color="auto" w:fill="EAF0F8"/>
          </w:tcPr>
          <w:p w14:paraId="77E6881F" w14:textId="77777777" w:rsidR="00733EB3" w:rsidRDefault="00000000">
            <w:pPr>
              <w:spacing w:after="40"/>
            </w:pPr>
            <w:r>
              <w:rPr>
                <w:b/>
                <w:color w:val="475569"/>
                <w:sz w:val="14"/>
              </w:rPr>
              <w:t>PLANNED DURATION</w:t>
            </w:r>
          </w:p>
          <w:p w14:paraId="620101A0" w14:textId="369FADD3" w:rsidR="00733EB3" w:rsidRDefault="00DA2C0C">
            <w:pPr>
              <w:spacing w:after="0" w:line="240" w:lineRule="auto"/>
            </w:pPr>
            <w:r>
              <w:rPr>
                <w:color w:val="1E293B"/>
                <w:sz w:val="16"/>
              </w:rPr>
              <w:t xml:space="preserve">8 </w:t>
            </w:r>
            <w:r w:rsidR="00000000">
              <w:rPr>
                <w:color w:val="1E293B"/>
                <w:sz w:val="16"/>
              </w:rPr>
              <w:t>planned working days</w:t>
            </w:r>
          </w:p>
        </w:tc>
        <w:tc>
          <w:tcPr>
            <w:tcW w:w="4896" w:type="dxa"/>
            <w:shd w:val="clear" w:color="auto" w:fill="EAF0F8"/>
          </w:tcPr>
          <w:p w14:paraId="5BA83469" w14:textId="77777777" w:rsidR="00733EB3" w:rsidRDefault="00000000">
            <w:pPr>
              <w:spacing w:after="40"/>
            </w:pPr>
            <w:r>
              <w:rPr>
                <w:b/>
                <w:color w:val="475569"/>
                <w:sz w:val="14"/>
              </w:rPr>
              <w:t>TRACKER BASELINE DATE</w:t>
            </w:r>
          </w:p>
          <w:p w14:paraId="5EEF7F74" w14:textId="77777777" w:rsidR="00733EB3" w:rsidRDefault="00000000">
            <w:pPr>
              <w:spacing w:after="0" w:line="240" w:lineRule="auto"/>
            </w:pPr>
            <w:r>
              <w:rPr>
                <w:color w:val="1E293B"/>
                <w:sz w:val="16"/>
              </w:rPr>
              <w:t>15 October 2026</w:t>
            </w:r>
          </w:p>
        </w:tc>
        <w:tc>
          <w:tcPr>
            <w:tcW w:w="5256" w:type="dxa"/>
            <w:shd w:val="clear" w:color="auto" w:fill="EAF0F8"/>
          </w:tcPr>
          <w:p w14:paraId="24F960C8" w14:textId="77777777" w:rsidR="00733EB3" w:rsidRDefault="00000000">
            <w:pPr>
              <w:spacing w:after="40"/>
            </w:pPr>
            <w:r>
              <w:rPr>
                <w:b/>
                <w:color w:val="475569"/>
                <w:sz w:val="14"/>
              </w:rPr>
              <w:t>TRACKING APPROACH</w:t>
            </w:r>
          </w:p>
          <w:p w14:paraId="0E0291C1" w14:textId="77777777" w:rsidR="00733EB3" w:rsidRDefault="00000000">
            <w:pPr>
              <w:spacing w:after="0" w:line="240" w:lineRule="auto"/>
            </w:pPr>
            <w:r>
              <w:rPr>
                <w:color w:val="1E293B"/>
                <w:sz w:val="16"/>
              </w:rPr>
              <w:t>Update status, completion date, issues and Git commit as work proceeds</w:t>
            </w:r>
          </w:p>
        </w:tc>
      </w:tr>
    </w:tbl>
    <w:p w14:paraId="3D48B35F" w14:textId="77777777" w:rsidR="00733EB3" w:rsidRDefault="00000000">
      <w:pPr>
        <w:spacing w:before="160"/>
      </w:pPr>
      <w:r>
        <w:rPr>
          <w:b/>
          <w:color w:val="17365D"/>
          <w:sz w:val="20"/>
        </w:rPr>
        <w:t>Tracking instructions</w:t>
      </w:r>
    </w:p>
    <w:p w14:paraId="29160779" w14:textId="6BAD762F" w:rsidR="00733EB3" w:rsidRDefault="00000000">
      <w:pPr>
        <w:spacing w:line="252" w:lineRule="auto"/>
      </w:pPr>
      <w:r>
        <w:t xml:space="preserve">Record each task’s status, actual completion date, issues and associated Git commit as work proceeds. </w:t>
      </w:r>
    </w:p>
    <w:p w14:paraId="4D297D21" w14:textId="6A8BF92B" w:rsidR="00733EB3" w:rsidRDefault="00000000">
      <w:pPr>
        <w:spacing w:after="140"/>
      </w:pPr>
      <w:r>
        <w:rPr>
          <w:b/>
        </w:rPr>
        <w:t xml:space="preserve">Status values: </w:t>
      </w:r>
      <w:r w:rsidR="001A48C3">
        <w:t>Complete |</w:t>
      </w:r>
      <w:r>
        <w:t xml:space="preserve">  In </w:t>
      </w:r>
      <w:r w:rsidR="001A48C3">
        <w:t>progress |</w:t>
      </w:r>
      <w:r>
        <w:t xml:space="preserve">  Blocked  |  Planned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2188"/>
        <w:gridCol w:w="1756"/>
        <w:gridCol w:w="1123"/>
        <w:gridCol w:w="1180"/>
        <w:gridCol w:w="3096"/>
      </w:tblGrid>
      <w:tr w:rsidR="006D62F8" w14:paraId="41703CF5" w14:textId="77777777">
        <w:trPr>
          <w:cantSplit/>
          <w:tblHeader/>
          <w:jc w:val="center"/>
        </w:trPr>
        <w:tc>
          <w:tcPr>
            <w:tcW w:w="691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24277" w14:textId="77777777" w:rsidR="006D62F8" w:rsidRDefault="006D62F8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2188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ACA327" w14:textId="77777777" w:rsidR="006D62F8" w:rsidRDefault="006D62F8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Task</w:t>
            </w:r>
          </w:p>
        </w:tc>
        <w:tc>
          <w:tcPr>
            <w:tcW w:w="175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EAE8A5" w14:textId="77777777" w:rsidR="006D62F8" w:rsidRDefault="006D62F8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Expected output</w:t>
            </w:r>
          </w:p>
        </w:tc>
        <w:tc>
          <w:tcPr>
            <w:tcW w:w="1123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EBD8EF" w14:textId="77777777" w:rsidR="006D62F8" w:rsidRDefault="006D62F8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w="1180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EE1E3F" w14:textId="77777777" w:rsidR="006D62F8" w:rsidRDefault="006D62F8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Completion date</w:t>
            </w:r>
          </w:p>
        </w:tc>
        <w:tc>
          <w:tcPr>
            <w:tcW w:w="3096" w:type="dxa"/>
            <w:shd w:val="clear" w:color="auto" w:fill="17365D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0B0D0F" w14:textId="77777777" w:rsidR="006D62F8" w:rsidRDefault="006D62F8">
            <w:pPr>
              <w:spacing w:after="0" w:line="240" w:lineRule="auto"/>
            </w:pPr>
            <w:r>
              <w:rPr>
                <w:b/>
                <w:color w:val="FFFFFF"/>
                <w:sz w:val="14"/>
              </w:rPr>
              <w:t>Issues / notes</w:t>
            </w:r>
          </w:p>
        </w:tc>
      </w:tr>
      <w:tr w:rsidR="006D62F8" w14:paraId="2EA6F645" w14:textId="77777777">
        <w:trPr>
          <w:cantSplit/>
          <w:jc w:val="center"/>
        </w:trPr>
        <w:tc>
          <w:tcPr>
            <w:tcW w:w="69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DF5EB8" w14:textId="77777777" w:rsidR="006D62F8" w:rsidRDefault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PM-01</w:t>
            </w:r>
          </w:p>
        </w:tc>
        <w:tc>
          <w:tcPr>
            <w:tcW w:w="218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4178E8" w14:textId="77777777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Confirm scope and project plan</w:t>
            </w:r>
          </w:p>
        </w:tc>
        <w:tc>
          <w:tcPr>
            <w:tcW w:w="17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8EA0E4" w14:textId="77777777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Approved project scope</w:t>
            </w:r>
          </w:p>
        </w:tc>
        <w:tc>
          <w:tcPr>
            <w:tcW w:w="1123" w:type="dxa"/>
            <w:shd w:val="clear" w:color="auto" w:fill="D9EAD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BF0B43" w14:textId="6D588A04" w:rsidR="006D62F8" w:rsidRDefault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Completed</w:t>
            </w:r>
          </w:p>
        </w:tc>
        <w:tc>
          <w:tcPr>
            <w:tcW w:w="11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2011A4" w14:textId="77777777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2026-10-15</w:t>
            </w:r>
          </w:p>
        </w:tc>
        <w:tc>
          <w:tcPr>
            <w:tcW w:w="30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5168D0" w14:textId="77777777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Baseline proposal and folder structure prepared; source CSV still absent.</w:t>
            </w:r>
          </w:p>
        </w:tc>
      </w:tr>
      <w:tr w:rsidR="006D62F8" w14:paraId="4EE28395" w14:textId="77777777">
        <w:trPr>
          <w:cantSplit/>
          <w:jc w:val="center"/>
        </w:trPr>
        <w:tc>
          <w:tcPr>
            <w:tcW w:w="691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427188" w14:textId="77777777" w:rsidR="006D62F8" w:rsidRDefault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PM-02</w:t>
            </w:r>
          </w:p>
        </w:tc>
        <w:tc>
          <w:tcPr>
            <w:tcW w:w="2188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0A5EA6" w14:textId="77777777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Source and document dataset</w:t>
            </w:r>
          </w:p>
        </w:tc>
        <w:tc>
          <w:tcPr>
            <w:tcW w:w="1756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7C76A6" w14:textId="77777777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Raw dataset and source record</w:t>
            </w:r>
          </w:p>
        </w:tc>
        <w:tc>
          <w:tcPr>
            <w:tcW w:w="1123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E08975" w14:textId="6360E9E0" w:rsidR="006D62F8" w:rsidRDefault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completed</w:t>
            </w:r>
          </w:p>
        </w:tc>
        <w:tc>
          <w:tcPr>
            <w:tcW w:w="1180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062E76" w14:textId="382CA662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2026 – 10 - 15</w:t>
            </w:r>
          </w:p>
        </w:tc>
        <w:tc>
          <w:tcPr>
            <w:tcW w:w="3096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31405B" w14:textId="77777777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sales_data.csv is not present; verify source and licence before use.</w:t>
            </w:r>
          </w:p>
        </w:tc>
      </w:tr>
      <w:tr w:rsidR="006D62F8" w14:paraId="4C397F7E" w14:textId="77777777">
        <w:trPr>
          <w:cantSplit/>
          <w:jc w:val="center"/>
        </w:trPr>
        <w:tc>
          <w:tcPr>
            <w:tcW w:w="69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DEC198" w14:textId="77777777" w:rsidR="006D62F8" w:rsidRDefault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PM-03</w:t>
            </w:r>
          </w:p>
        </w:tc>
        <w:tc>
          <w:tcPr>
            <w:tcW w:w="218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B5D597" w14:textId="77777777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Profile dataset and inspect fields</w:t>
            </w:r>
          </w:p>
        </w:tc>
        <w:tc>
          <w:tcPr>
            <w:tcW w:w="17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66BB52" w14:textId="77777777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Initial data quality report</w:t>
            </w:r>
          </w:p>
        </w:tc>
        <w:tc>
          <w:tcPr>
            <w:tcW w:w="1123" w:type="dxa"/>
            <w:shd w:val="clear" w:color="auto" w:fill="F4CC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2D0990" w14:textId="173CCD8D" w:rsidR="006D62F8" w:rsidRDefault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completed</w:t>
            </w:r>
          </w:p>
        </w:tc>
        <w:tc>
          <w:tcPr>
            <w:tcW w:w="11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D4ABD0" w14:textId="2250C068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2026 – 10 - 15</w:t>
            </w:r>
          </w:p>
        </w:tc>
        <w:tc>
          <w:tcPr>
            <w:tcW w:w="30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CFFD84" w14:textId="77777777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Requires the source CSV; proposal profile has not been independently verified.</w:t>
            </w:r>
          </w:p>
        </w:tc>
      </w:tr>
      <w:tr w:rsidR="006D62F8" w14:paraId="7EB5FFC6" w14:textId="77777777">
        <w:trPr>
          <w:cantSplit/>
          <w:jc w:val="center"/>
        </w:trPr>
        <w:tc>
          <w:tcPr>
            <w:tcW w:w="691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DCD060" w14:textId="77777777" w:rsidR="006D62F8" w:rsidRDefault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PM-04</w:t>
            </w:r>
          </w:p>
        </w:tc>
        <w:tc>
          <w:tcPr>
            <w:tcW w:w="2188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32D748" w14:textId="77777777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Clean and prepare data in Excel</w:t>
            </w:r>
          </w:p>
        </w:tc>
        <w:tc>
          <w:tcPr>
            <w:tcW w:w="1756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2BB623" w14:textId="77777777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Cleaned dataset</w:t>
            </w:r>
          </w:p>
        </w:tc>
        <w:tc>
          <w:tcPr>
            <w:tcW w:w="1123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F75FC4" w14:textId="286FF63B" w:rsidR="006D62F8" w:rsidRDefault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completed</w:t>
            </w:r>
          </w:p>
        </w:tc>
        <w:tc>
          <w:tcPr>
            <w:tcW w:w="1180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21B035" w14:textId="5B54FD52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2026 – 10 - 16</w:t>
            </w:r>
          </w:p>
        </w:tc>
        <w:tc>
          <w:tcPr>
            <w:tcW w:w="3096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71981A" w14:textId="77777777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Preserve raw source; requires PM-02 and PM-03.</w:t>
            </w:r>
          </w:p>
        </w:tc>
      </w:tr>
      <w:tr w:rsidR="006D62F8" w14:paraId="12ABBB95" w14:textId="77777777">
        <w:trPr>
          <w:cantSplit/>
          <w:jc w:val="center"/>
        </w:trPr>
        <w:tc>
          <w:tcPr>
            <w:tcW w:w="69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225461" w14:textId="77777777" w:rsidR="006D62F8" w:rsidRDefault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PM-05</w:t>
            </w:r>
          </w:p>
        </w:tc>
        <w:tc>
          <w:tcPr>
            <w:tcW w:w="218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0BD40B" w14:textId="77777777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Validate data and calculations</w:t>
            </w:r>
          </w:p>
        </w:tc>
        <w:tc>
          <w:tcPr>
            <w:tcW w:w="17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D5AF5A" w14:textId="77777777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Validation checklist</w:t>
            </w:r>
          </w:p>
        </w:tc>
        <w:tc>
          <w:tcPr>
            <w:tcW w:w="1123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B4CB7D" w14:textId="1737690E" w:rsidR="006D62F8" w:rsidRDefault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completed</w:t>
            </w:r>
          </w:p>
        </w:tc>
        <w:tc>
          <w:tcPr>
            <w:tcW w:w="11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EF524E" w14:textId="427F6CB1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 xml:space="preserve">2026 – 10 - </w:t>
            </w:r>
          </w:p>
        </w:tc>
        <w:tc>
          <w:tcPr>
            <w:tcW w:w="30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35304A" w14:textId="77777777" w:rsidR="006D62F8" w:rsidRDefault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Validate record grain and calculation rules on actual data.</w:t>
            </w:r>
          </w:p>
        </w:tc>
      </w:tr>
      <w:tr w:rsidR="006D62F8" w14:paraId="004B31D2" w14:textId="77777777" w:rsidTr="00B30016">
        <w:trPr>
          <w:cantSplit/>
          <w:jc w:val="center"/>
        </w:trPr>
        <w:tc>
          <w:tcPr>
            <w:tcW w:w="691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480E5B" w14:textId="77777777" w:rsidR="006D62F8" w:rsidRDefault="006D62F8" w:rsidP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PM-06</w:t>
            </w:r>
          </w:p>
        </w:tc>
        <w:tc>
          <w:tcPr>
            <w:tcW w:w="2188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5BA0FC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Create Excel calculations and PivotTables</w:t>
            </w:r>
          </w:p>
        </w:tc>
        <w:tc>
          <w:tcPr>
            <w:tcW w:w="1756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7E74E8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Analysis workbook</w:t>
            </w:r>
          </w:p>
        </w:tc>
        <w:tc>
          <w:tcPr>
            <w:tcW w:w="1123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57B036" w14:textId="160E3B4C" w:rsidR="006D62F8" w:rsidRDefault="006D62F8" w:rsidP="006D62F8">
            <w:pPr>
              <w:spacing w:after="0" w:line="240" w:lineRule="auto"/>
            </w:pPr>
            <w:r w:rsidRPr="006F16B7">
              <w:rPr>
                <w:b/>
                <w:color w:val="1E293B"/>
                <w:sz w:val="14"/>
              </w:rPr>
              <w:t>Planned</w:t>
            </w:r>
          </w:p>
        </w:tc>
        <w:tc>
          <w:tcPr>
            <w:tcW w:w="1180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0FEFD7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—</w:t>
            </w:r>
          </w:p>
        </w:tc>
        <w:tc>
          <w:tcPr>
            <w:tcW w:w="3096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70FE59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Build after data cleaning and validation.</w:t>
            </w:r>
          </w:p>
        </w:tc>
      </w:tr>
      <w:tr w:rsidR="006D62F8" w14:paraId="12B64C8A" w14:textId="77777777" w:rsidTr="00B30016">
        <w:trPr>
          <w:cantSplit/>
          <w:jc w:val="center"/>
        </w:trPr>
        <w:tc>
          <w:tcPr>
            <w:tcW w:w="69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C2F910" w14:textId="77777777" w:rsidR="006D62F8" w:rsidRDefault="006D62F8" w:rsidP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PM-07</w:t>
            </w:r>
          </w:p>
        </w:tc>
        <w:tc>
          <w:tcPr>
            <w:tcW w:w="218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D9C85C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Complete exploratory analysis</w:t>
            </w:r>
          </w:p>
        </w:tc>
        <w:tc>
          <w:tcPr>
            <w:tcW w:w="17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3A5F68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Initial analytical findings</w:t>
            </w:r>
          </w:p>
        </w:tc>
        <w:tc>
          <w:tcPr>
            <w:tcW w:w="1123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A6B0B32" w14:textId="60ECA985" w:rsidR="006D62F8" w:rsidRDefault="006D62F8" w:rsidP="006D62F8">
            <w:pPr>
              <w:spacing w:after="0" w:line="240" w:lineRule="auto"/>
            </w:pPr>
            <w:r w:rsidRPr="006F16B7">
              <w:rPr>
                <w:b/>
                <w:color w:val="1E293B"/>
                <w:sz w:val="14"/>
              </w:rPr>
              <w:t>Planned</w:t>
            </w:r>
          </w:p>
        </w:tc>
        <w:tc>
          <w:tcPr>
            <w:tcW w:w="11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996504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—</w:t>
            </w:r>
          </w:p>
        </w:tc>
        <w:tc>
          <w:tcPr>
            <w:tcW w:w="30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C51ADA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Findings must be supported by validated data.</w:t>
            </w:r>
          </w:p>
        </w:tc>
      </w:tr>
      <w:tr w:rsidR="006D62F8" w14:paraId="59960D3D" w14:textId="77777777" w:rsidTr="00B30016">
        <w:trPr>
          <w:cantSplit/>
          <w:jc w:val="center"/>
        </w:trPr>
        <w:tc>
          <w:tcPr>
            <w:tcW w:w="691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A30F83" w14:textId="77777777" w:rsidR="006D62F8" w:rsidRDefault="006D62F8" w:rsidP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PM-08</w:t>
            </w:r>
          </w:p>
        </w:tc>
        <w:tc>
          <w:tcPr>
            <w:tcW w:w="2188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971C6F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Compare products, stores, regions, and periods</w:t>
            </w:r>
          </w:p>
        </w:tc>
        <w:tc>
          <w:tcPr>
            <w:tcW w:w="1756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53CFFA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Comparative analysis</w:t>
            </w:r>
          </w:p>
        </w:tc>
        <w:tc>
          <w:tcPr>
            <w:tcW w:w="1123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5E9A23" w14:textId="40DEBF8F" w:rsidR="006D62F8" w:rsidRDefault="006D62F8" w:rsidP="006D62F8">
            <w:pPr>
              <w:spacing w:after="0" w:line="240" w:lineRule="auto"/>
            </w:pPr>
            <w:r w:rsidRPr="006F16B7">
              <w:rPr>
                <w:b/>
                <w:color w:val="1E293B"/>
                <w:sz w:val="14"/>
              </w:rPr>
              <w:t>Planned</w:t>
            </w:r>
          </w:p>
        </w:tc>
        <w:tc>
          <w:tcPr>
            <w:tcW w:w="1180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4C1544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—</w:t>
            </w:r>
          </w:p>
        </w:tc>
        <w:tc>
          <w:tcPr>
            <w:tcW w:w="3096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D8C8C4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Check completeness and comparable periods.</w:t>
            </w:r>
          </w:p>
        </w:tc>
      </w:tr>
      <w:tr w:rsidR="006D62F8" w14:paraId="585C7AA4" w14:textId="77777777" w:rsidTr="00B30016">
        <w:trPr>
          <w:cantSplit/>
          <w:jc w:val="center"/>
        </w:trPr>
        <w:tc>
          <w:tcPr>
            <w:tcW w:w="69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86C648" w14:textId="77777777" w:rsidR="006D62F8" w:rsidRDefault="006D62F8" w:rsidP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PM-09</w:t>
            </w:r>
          </w:p>
        </w:tc>
        <w:tc>
          <w:tcPr>
            <w:tcW w:w="218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71B24B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Define and validate KPIs</w:t>
            </w:r>
          </w:p>
        </w:tc>
        <w:tc>
          <w:tcPr>
            <w:tcW w:w="17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9C77B5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KPI reference sheet</w:t>
            </w:r>
          </w:p>
        </w:tc>
        <w:tc>
          <w:tcPr>
            <w:tcW w:w="1123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A928C0" w14:textId="725A3EAB" w:rsidR="006D62F8" w:rsidRDefault="006D62F8" w:rsidP="006D62F8">
            <w:pPr>
              <w:spacing w:after="0" w:line="240" w:lineRule="auto"/>
            </w:pPr>
            <w:r w:rsidRPr="006F16B7">
              <w:rPr>
                <w:b/>
                <w:color w:val="1E293B"/>
                <w:sz w:val="14"/>
              </w:rPr>
              <w:t>Planned</w:t>
            </w:r>
          </w:p>
        </w:tc>
        <w:tc>
          <w:tcPr>
            <w:tcW w:w="11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8D5153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—</w:t>
            </w:r>
          </w:p>
        </w:tc>
        <w:tc>
          <w:tcPr>
            <w:tcW w:w="30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75B57E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Validate definitions and aggregation before dashboard use.</w:t>
            </w:r>
          </w:p>
        </w:tc>
      </w:tr>
      <w:tr w:rsidR="006D62F8" w14:paraId="49BC3ED2" w14:textId="77777777" w:rsidTr="00B30016">
        <w:trPr>
          <w:cantSplit/>
          <w:jc w:val="center"/>
        </w:trPr>
        <w:tc>
          <w:tcPr>
            <w:tcW w:w="691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9BA3F" w14:textId="77777777" w:rsidR="006D62F8" w:rsidRDefault="006D62F8" w:rsidP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PM-10</w:t>
            </w:r>
          </w:p>
        </w:tc>
        <w:tc>
          <w:tcPr>
            <w:tcW w:w="2188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CAE678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Build Power BI dashboard</w:t>
            </w:r>
          </w:p>
        </w:tc>
        <w:tc>
          <w:tcPr>
            <w:tcW w:w="1756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9BD293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Interactive dashboard</w:t>
            </w:r>
          </w:p>
        </w:tc>
        <w:tc>
          <w:tcPr>
            <w:tcW w:w="1123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E9FF7D" w14:textId="5EEF4AFC" w:rsidR="006D62F8" w:rsidRDefault="006D62F8" w:rsidP="006D62F8">
            <w:pPr>
              <w:spacing w:after="0" w:line="240" w:lineRule="auto"/>
            </w:pPr>
            <w:r w:rsidRPr="006F16B7">
              <w:rPr>
                <w:b/>
                <w:color w:val="1E293B"/>
                <w:sz w:val="14"/>
              </w:rPr>
              <w:t>Planned</w:t>
            </w:r>
          </w:p>
        </w:tc>
        <w:tc>
          <w:tcPr>
            <w:tcW w:w="1180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FB06B9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—</w:t>
            </w:r>
          </w:p>
        </w:tc>
        <w:tc>
          <w:tcPr>
            <w:tcW w:w="3096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3DB667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Requires validated data and KPIs.</w:t>
            </w:r>
          </w:p>
        </w:tc>
      </w:tr>
      <w:tr w:rsidR="006D62F8" w14:paraId="0EB4E371" w14:textId="77777777" w:rsidTr="00B30016">
        <w:trPr>
          <w:cantSplit/>
          <w:jc w:val="center"/>
        </w:trPr>
        <w:tc>
          <w:tcPr>
            <w:tcW w:w="69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C2E40A" w14:textId="77777777" w:rsidR="006D62F8" w:rsidRDefault="006D62F8" w:rsidP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PM-11</w:t>
            </w:r>
          </w:p>
        </w:tc>
        <w:tc>
          <w:tcPr>
            <w:tcW w:w="218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B34719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Interpret results and prepare recommendations</w:t>
            </w:r>
          </w:p>
        </w:tc>
        <w:tc>
          <w:tcPr>
            <w:tcW w:w="17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6E0C7B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Business insights report</w:t>
            </w:r>
          </w:p>
        </w:tc>
        <w:tc>
          <w:tcPr>
            <w:tcW w:w="1123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E1CC4F" w14:textId="69D124D1" w:rsidR="006D62F8" w:rsidRDefault="006D62F8" w:rsidP="006D62F8">
            <w:pPr>
              <w:spacing w:after="0" w:line="240" w:lineRule="auto"/>
            </w:pPr>
            <w:r w:rsidRPr="006F16B7">
              <w:rPr>
                <w:b/>
                <w:color w:val="1E293B"/>
                <w:sz w:val="14"/>
              </w:rPr>
              <w:t>Planned</w:t>
            </w:r>
          </w:p>
        </w:tc>
        <w:tc>
          <w:tcPr>
            <w:tcW w:w="11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67D5D5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—</w:t>
            </w:r>
          </w:p>
        </w:tc>
        <w:tc>
          <w:tcPr>
            <w:tcW w:w="30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830BC4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Do not infer stockouts, lost sales, or causation without evidence.</w:t>
            </w:r>
          </w:p>
        </w:tc>
      </w:tr>
      <w:tr w:rsidR="006D62F8" w14:paraId="77D97460" w14:textId="77777777" w:rsidTr="00B30016">
        <w:trPr>
          <w:cantSplit/>
          <w:jc w:val="center"/>
        </w:trPr>
        <w:tc>
          <w:tcPr>
            <w:tcW w:w="691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86231E" w14:textId="77777777" w:rsidR="006D62F8" w:rsidRDefault="006D62F8" w:rsidP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PM-12</w:t>
            </w:r>
          </w:p>
        </w:tc>
        <w:tc>
          <w:tcPr>
            <w:tcW w:w="2188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FE1129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Complete project documentation</w:t>
            </w:r>
          </w:p>
        </w:tc>
        <w:tc>
          <w:tcPr>
            <w:tcW w:w="1756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2A4D32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Project documents</w:t>
            </w:r>
          </w:p>
        </w:tc>
        <w:tc>
          <w:tcPr>
            <w:tcW w:w="1123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E02624" w14:textId="624429A8" w:rsidR="006D62F8" w:rsidRDefault="006D62F8" w:rsidP="006D62F8">
            <w:pPr>
              <w:spacing w:after="0" w:line="240" w:lineRule="auto"/>
            </w:pPr>
            <w:r w:rsidRPr="006F16B7">
              <w:rPr>
                <w:b/>
                <w:color w:val="1E293B"/>
                <w:sz w:val="14"/>
              </w:rPr>
              <w:t>Planned</w:t>
            </w:r>
          </w:p>
        </w:tc>
        <w:tc>
          <w:tcPr>
            <w:tcW w:w="1180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242F03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—</w:t>
            </w:r>
          </w:p>
        </w:tc>
        <w:tc>
          <w:tcPr>
            <w:tcW w:w="3096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2C4A59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Baseline documents created; update with verified results as work proceeds.</w:t>
            </w:r>
          </w:p>
        </w:tc>
      </w:tr>
      <w:tr w:rsidR="006D62F8" w14:paraId="0675EB35" w14:textId="77777777" w:rsidTr="00B30016">
        <w:trPr>
          <w:cantSplit/>
          <w:jc w:val="center"/>
        </w:trPr>
        <w:tc>
          <w:tcPr>
            <w:tcW w:w="691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290AA" w14:textId="77777777" w:rsidR="006D62F8" w:rsidRDefault="006D62F8" w:rsidP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PM-13</w:t>
            </w:r>
          </w:p>
        </w:tc>
        <w:tc>
          <w:tcPr>
            <w:tcW w:w="2188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4CB76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Organise and publish GitHub repository</w:t>
            </w:r>
          </w:p>
        </w:tc>
        <w:tc>
          <w:tcPr>
            <w:tcW w:w="175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3EE2B5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Published portfolio repository</w:t>
            </w:r>
          </w:p>
        </w:tc>
        <w:tc>
          <w:tcPr>
            <w:tcW w:w="1123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8C0B5A" w14:textId="308E5A73" w:rsidR="006D62F8" w:rsidRDefault="006D62F8" w:rsidP="006D62F8">
            <w:pPr>
              <w:spacing w:after="0" w:line="240" w:lineRule="auto"/>
            </w:pPr>
            <w:r w:rsidRPr="006F16B7">
              <w:rPr>
                <w:b/>
                <w:color w:val="1E293B"/>
                <w:sz w:val="14"/>
              </w:rPr>
              <w:t>Planned</w:t>
            </w:r>
          </w:p>
        </w:tc>
        <w:tc>
          <w:tcPr>
            <w:tcW w:w="1180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9C4E1D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—</w:t>
            </w:r>
          </w:p>
        </w:tc>
        <w:tc>
          <w:tcPr>
            <w:tcW w:w="3096" w:type="dxa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6DA73F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Check dataset licence and exclude restricted data before publishing.</w:t>
            </w:r>
          </w:p>
        </w:tc>
      </w:tr>
      <w:tr w:rsidR="006D62F8" w14:paraId="76B98B00" w14:textId="77777777" w:rsidTr="00B30016">
        <w:trPr>
          <w:cantSplit/>
          <w:jc w:val="center"/>
        </w:trPr>
        <w:tc>
          <w:tcPr>
            <w:tcW w:w="691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CCF903" w14:textId="77777777" w:rsidR="006D62F8" w:rsidRDefault="006D62F8" w:rsidP="006D62F8">
            <w:pPr>
              <w:spacing w:after="0" w:line="240" w:lineRule="auto"/>
            </w:pPr>
            <w:r>
              <w:rPr>
                <w:b/>
                <w:color w:val="1E293B"/>
                <w:sz w:val="14"/>
              </w:rPr>
              <w:t>PM-14</w:t>
            </w:r>
          </w:p>
        </w:tc>
        <w:tc>
          <w:tcPr>
            <w:tcW w:w="2188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79E119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Review, test, and finalise project</w:t>
            </w:r>
          </w:p>
        </w:tc>
        <w:tc>
          <w:tcPr>
            <w:tcW w:w="1756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9B7934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Final quality-checked project</w:t>
            </w:r>
          </w:p>
        </w:tc>
        <w:tc>
          <w:tcPr>
            <w:tcW w:w="1123" w:type="dxa"/>
            <w:shd w:val="clear" w:color="auto" w:fill="E7E6E6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85935D" w14:textId="46DA72F0" w:rsidR="006D62F8" w:rsidRDefault="006D62F8" w:rsidP="006D62F8">
            <w:pPr>
              <w:spacing w:after="0" w:line="240" w:lineRule="auto"/>
            </w:pPr>
            <w:r w:rsidRPr="006F16B7">
              <w:rPr>
                <w:b/>
                <w:color w:val="1E293B"/>
                <w:sz w:val="14"/>
              </w:rPr>
              <w:t>Planned</w:t>
            </w:r>
          </w:p>
        </w:tc>
        <w:tc>
          <w:tcPr>
            <w:tcW w:w="1180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73179A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—</w:t>
            </w:r>
          </w:p>
        </w:tc>
        <w:tc>
          <w:tcPr>
            <w:tcW w:w="3096" w:type="dxa"/>
            <w:shd w:val="clear" w:color="auto" w:fill="F4F7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5D26FD" w14:textId="77777777" w:rsidR="006D62F8" w:rsidRDefault="006D62F8" w:rsidP="006D62F8">
            <w:pPr>
              <w:spacing w:after="0" w:line="240" w:lineRule="auto"/>
            </w:pPr>
            <w:r>
              <w:rPr>
                <w:color w:val="1E293B"/>
                <w:sz w:val="14"/>
              </w:rPr>
              <w:t>Includes KPI reconciliation and final artifact review.</w:t>
            </w:r>
          </w:p>
        </w:tc>
      </w:tr>
    </w:tbl>
    <w:p w14:paraId="47166414" w14:textId="77777777" w:rsidR="00733EB3" w:rsidRDefault="00000000">
      <w:pPr>
        <w:spacing w:before="140" w:after="40"/>
      </w:pPr>
      <w:r>
        <w:rPr>
          <w:b/>
          <w:color w:val="17365D"/>
          <w:sz w:val="20"/>
        </w:rPr>
        <w:t>Delivery note</w:t>
      </w:r>
    </w:p>
    <w:p w14:paraId="410A2E74" w14:textId="0C931D43" w:rsidR="00733EB3" w:rsidRDefault="00000000">
      <w:pPr>
        <w:spacing w:after="0" w:line="252" w:lineRule="auto"/>
      </w:pPr>
      <w:r>
        <w:rPr>
          <w:color w:val="334155"/>
          <w:sz w:val="17"/>
        </w:rPr>
        <w:t xml:space="preserve">Task durations are estimates. If data quality or dashboard work takes longer than planned, prioritise the validated analysis and core dashboard while preserving the </w:t>
      </w:r>
      <w:r w:rsidR="00E10648">
        <w:rPr>
          <w:color w:val="334155"/>
          <w:sz w:val="17"/>
        </w:rPr>
        <w:t xml:space="preserve">8 days </w:t>
      </w:r>
      <w:r>
        <w:rPr>
          <w:color w:val="334155"/>
          <w:sz w:val="17"/>
        </w:rPr>
        <w:t>deadline. Record commits as work is completed rather than only at project end.</w:t>
      </w:r>
    </w:p>
    <w:sectPr w:rsidR="00733EB3" w:rsidSect="00034616">
      <w:headerReference w:type="default" r:id="rId8"/>
      <w:footerReference w:type="default" r:id="rId9"/>
      <w:pgSz w:w="16834" w:h="11909" w:orient="landscape"/>
      <w:pgMar w:top="605" w:right="605" w:bottom="648" w:left="605" w:header="288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8448A" w14:textId="77777777" w:rsidR="002B04EC" w:rsidRDefault="002B04EC">
      <w:pPr>
        <w:spacing w:after="0" w:line="240" w:lineRule="auto"/>
      </w:pPr>
      <w:r>
        <w:separator/>
      </w:r>
    </w:p>
  </w:endnote>
  <w:endnote w:type="continuationSeparator" w:id="0">
    <w:p w14:paraId="5A27B880" w14:textId="77777777" w:rsidR="002B04EC" w:rsidRDefault="002B0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7B201" w14:textId="77777777" w:rsidR="00733EB3" w:rsidRDefault="00000000">
    <w:pPr>
      <w:pStyle w:val="Footer"/>
      <w:jc w:val="center"/>
    </w:pPr>
    <w:r>
      <w:rPr>
        <w:color w:val="64748B"/>
        <w:sz w:val="16"/>
      </w:rPr>
      <w:t xml:space="preserve">Project Management Plan  •  Baseline: 15 October 2026  •  Page </w:t>
    </w:r>
    <w:r>
      <w:fldChar w:fldCharType="begin"/>
    </w:r>
    <w:r>
      <w:instrText>PAGE</w:instrText>
    </w:r>
    <w:r>
      <w:fldChar w:fldCharType="separate"/>
    </w:r>
    <w:r w:rsidR="008960D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7C0E8" w14:textId="77777777" w:rsidR="002B04EC" w:rsidRDefault="002B04EC">
      <w:pPr>
        <w:spacing w:after="0" w:line="240" w:lineRule="auto"/>
      </w:pPr>
      <w:r>
        <w:separator/>
      </w:r>
    </w:p>
  </w:footnote>
  <w:footnote w:type="continuationSeparator" w:id="0">
    <w:p w14:paraId="78AE8718" w14:textId="77777777" w:rsidR="002B04EC" w:rsidRDefault="002B0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9702F" w14:textId="77777777" w:rsidR="00733EB3" w:rsidRDefault="00000000">
    <w:pPr>
      <w:pStyle w:val="Header"/>
      <w:jc w:val="right"/>
    </w:pPr>
    <w:r>
      <w:rPr>
        <w:b/>
        <w:color w:val="64748B"/>
        <w:sz w:val="16"/>
      </w:rPr>
      <w:t>PROJECT MANAGEMENT  |  INV-02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311926">
    <w:abstractNumId w:val="8"/>
  </w:num>
  <w:num w:numId="2" w16cid:durableId="205411731">
    <w:abstractNumId w:val="6"/>
  </w:num>
  <w:num w:numId="3" w16cid:durableId="1750078815">
    <w:abstractNumId w:val="5"/>
  </w:num>
  <w:num w:numId="4" w16cid:durableId="123625255">
    <w:abstractNumId w:val="4"/>
  </w:num>
  <w:num w:numId="5" w16cid:durableId="1059480808">
    <w:abstractNumId w:val="7"/>
  </w:num>
  <w:num w:numId="6" w16cid:durableId="1997415217">
    <w:abstractNumId w:val="3"/>
  </w:num>
  <w:num w:numId="7" w16cid:durableId="1057242535">
    <w:abstractNumId w:val="2"/>
  </w:num>
  <w:num w:numId="8" w16cid:durableId="1593078769">
    <w:abstractNumId w:val="1"/>
  </w:num>
  <w:num w:numId="9" w16cid:durableId="123499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423"/>
    <w:rsid w:val="00136D54"/>
    <w:rsid w:val="00142A59"/>
    <w:rsid w:val="0015074B"/>
    <w:rsid w:val="001A48C3"/>
    <w:rsid w:val="00233458"/>
    <w:rsid w:val="0029639D"/>
    <w:rsid w:val="002A4DCC"/>
    <w:rsid w:val="002B04EC"/>
    <w:rsid w:val="00326F90"/>
    <w:rsid w:val="003366E9"/>
    <w:rsid w:val="003A7E47"/>
    <w:rsid w:val="006D62F8"/>
    <w:rsid w:val="00733EB3"/>
    <w:rsid w:val="008960D0"/>
    <w:rsid w:val="008E2C1E"/>
    <w:rsid w:val="00AA1D8D"/>
    <w:rsid w:val="00AA56B9"/>
    <w:rsid w:val="00AE4E5D"/>
    <w:rsid w:val="00B47730"/>
    <w:rsid w:val="00CB0664"/>
    <w:rsid w:val="00D360AB"/>
    <w:rsid w:val="00DA2C0C"/>
    <w:rsid w:val="00E106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B5AF7"/>
  <w14:defaultImageDpi w14:val="300"/>
  <w15:docId w15:val="{0DC35BCE-931C-438B-AD99-F3E0D509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Management Plan — INV-02</vt:lpstr>
    </vt:vector>
  </TitlesOfParts>
  <Manager/>
  <Company/>
  <LinksUpToDate>false</LinksUpToDate>
  <CharactersWithSpaces>2654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Management Plan — INV-02</dc:title>
  <dc:subject>Project task tracker with timeline, status, deliverables and Git commit tracking</dc:subject>
  <dc:creator>OpenAI</dc:creator>
  <cp:keywords>project management, tracker, timeline, Git, project planning</cp:keywords>
  <dc:description>generated by python-docx</dc:description>
  <cp:lastModifiedBy>Daniel Berhane</cp:lastModifiedBy>
  <cp:revision>9</cp:revision>
  <dcterms:created xsi:type="dcterms:W3CDTF">2013-12-23T23:15:00Z</dcterms:created>
  <dcterms:modified xsi:type="dcterms:W3CDTF">2026-10-18T21:42:00Z</dcterms:modified>
  <cp:category/>
</cp:coreProperties>
</file>