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myrr4t3osso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План управления конфигурации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Введение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</w:t>
      </w:r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</w:t>
      </w:r>
      <w:r w:rsidDel="00000000" w:rsidR="00000000" w:rsidRPr="00000000">
        <w:rPr>
          <w:rtl w:val="0"/>
        </w:rPr>
        <w:t xml:space="preserve">Цель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</w:t>
      </w:r>
      <w:r w:rsidDel="00000000" w:rsidR="00000000" w:rsidRPr="00000000">
        <w:rPr>
          <w:rtl w:val="0"/>
        </w:rPr>
        <w:t xml:space="preserve">Определения и сокращения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Среда управления конфигурации ПО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Инструменты УК ПО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</w:t>
      </w:r>
      <w:r w:rsidDel="00000000" w:rsidR="00000000" w:rsidRPr="00000000">
        <w:rPr>
          <w:rtl w:val="0"/>
        </w:rPr>
        <w:t xml:space="preserve">Ответственные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Взаимодействие УК ПО с другими процессами ЖЦ ПО</w:t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Мероприятия процесса УК ПО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Идентификация конфигурации</w:t>
      </w:r>
    </w:p>
    <w:p w:rsidR="00000000" w:rsidDel="00000000" w:rsidP="00000000" w:rsidRDefault="00000000" w:rsidRPr="00000000" w14:paraId="0000000C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Базовые версии и трассируемость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3.2.1 Контроль статуса единиц конфигурации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3.2.2 Трассируемость</w:t>
      </w:r>
    </w:p>
    <w:p w:rsidR="00000000" w:rsidDel="00000000" w:rsidP="00000000" w:rsidRDefault="00000000" w:rsidRPr="00000000" w14:paraId="0000000F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Регистрация проблем и управление изменениями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3.3.1 Регистрация проблем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3.3.2 Рассмотрение изменений</w:t>
      </w:r>
    </w:p>
    <w:p w:rsidR="00000000" w:rsidDel="00000000" w:rsidP="00000000" w:rsidRDefault="00000000" w:rsidRPr="00000000" w14:paraId="00000012">
      <w:pPr>
        <w:spacing w:after="0" w:before="0" w:line="276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3.3.3 Внесение изменений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3.3.4 Закрытие сообщения о проблеме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3.3.5 Соглашения по работе с репозиторием</w:t>
      </w:r>
    </w:p>
    <w:p w:rsidR="00000000" w:rsidDel="00000000" w:rsidP="00000000" w:rsidRDefault="00000000" w:rsidRPr="00000000" w14:paraId="00000015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Учет состояния конфигурации</w:t>
      </w:r>
    </w:p>
    <w:p w:rsidR="00000000" w:rsidDel="00000000" w:rsidP="00000000" w:rsidRDefault="00000000" w:rsidRPr="00000000" w14:paraId="00000016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 Архивирование и выпуск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fo8gvl418fx3" w:id="1"/>
      <w:bookmarkEnd w:id="1"/>
      <w:r w:rsidDel="00000000" w:rsidR="00000000" w:rsidRPr="00000000">
        <w:rPr>
          <w:rtl w:val="0"/>
        </w:rPr>
        <w:t xml:space="preserve">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jc w:val="both"/>
        <w:rPr/>
      </w:pPr>
      <w:bookmarkStart w:colFirst="0" w:colLast="0" w:name="_w9upqcc3w4yb" w:id="2"/>
      <w:bookmarkEnd w:id="2"/>
      <w:r w:rsidDel="00000000" w:rsidR="00000000" w:rsidRPr="00000000">
        <w:rPr>
          <w:rtl w:val="0"/>
        </w:rPr>
        <w:t xml:space="preserve">1.1 Описание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представленном документе “План управления конфигурацией” будут рассмотрены основные мероприятия и цели одноименного процесса в рамках разрабатываемой программной системы. </w:t>
      </w:r>
    </w:p>
    <w:p w:rsidR="00000000" w:rsidDel="00000000" w:rsidP="00000000" w:rsidRDefault="00000000" w:rsidRPr="00000000" w14:paraId="0000001A">
      <w:pPr>
        <w:pStyle w:val="Heading2"/>
        <w:jc w:val="both"/>
        <w:rPr/>
      </w:pPr>
      <w:bookmarkStart w:colFirst="0" w:colLast="0" w:name="_vykkpyjqznb4" w:id="3"/>
      <w:bookmarkEnd w:id="3"/>
      <w:r w:rsidDel="00000000" w:rsidR="00000000" w:rsidRPr="00000000">
        <w:rPr>
          <w:rtl w:val="0"/>
        </w:rPr>
        <w:t xml:space="preserve">1.2 Цель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настоящего документа “План управления конфигурацией” является описание и иллюстрация тех средств, методов, а также мероприятий, которые используются при управлении конфигурацией реализуемого программного обеспечения. </w:t>
      </w:r>
    </w:p>
    <w:p w:rsidR="00000000" w:rsidDel="00000000" w:rsidP="00000000" w:rsidRDefault="00000000" w:rsidRPr="00000000" w14:paraId="0000001C">
      <w:pPr>
        <w:pStyle w:val="Heading2"/>
        <w:jc w:val="both"/>
        <w:rPr/>
      </w:pPr>
      <w:bookmarkStart w:colFirst="0" w:colLast="0" w:name="_rk7kjdp9f1mv" w:id="4"/>
      <w:bookmarkEnd w:id="4"/>
      <w:r w:rsidDel="00000000" w:rsidR="00000000" w:rsidRPr="00000000">
        <w:rPr>
          <w:rtl w:val="0"/>
        </w:rPr>
        <w:t xml:space="preserve">1.3 Определения и сокращения.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Коммит - пакет изменений, хранящий информацию с добавленными, отредактированными или удалёнными файлами кода.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Ветка - набор коммитов, расположенных в хронологическом порядке.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ПО - программное обеспечение.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УК - управление конфигурацией.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СП - сообщение о проблеме.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НЗ - назначенная задача.</w:t>
      </w:r>
    </w:p>
    <w:p w:rsidR="00000000" w:rsidDel="00000000" w:rsidP="00000000" w:rsidRDefault="00000000" w:rsidRPr="00000000" w14:paraId="00000023">
      <w:pPr>
        <w:pStyle w:val="Heading1"/>
        <w:jc w:val="both"/>
        <w:rPr/>
      </w:pPr>
      <w:bookmarkStart w:colFirst="0" w:colLast="0" w:name="_6r6u0t9vaml0" w:id="5"/>
      <w:bookmarkEnd w:id="5"/>
      <w:r w:rsidDel="00000000" w:rsidR="00000000" w:rsidRPr="00000000">
        <w:rPr>
          <w:rtl w:val="0"/>
        </w:rPr>
        <w:t xml:space="preserve">2. Среда управления конфигурации ПО</w:t>
      </w:r>
    </w:p>
    <w:p w:rsidR="00000000" w:rsidDel="00000000" w:rsidP="00000000" w:rsidRDefault="00000000" w:rsidRPr="00000000" w14:paraId="00000024">
      <w:pPr>
        <w:pStyle w:val="Heading2"/>
        <w:jc w:val="both"/>
        <w:rPr/>
      </w:pPr>
      <w:bookmarkStart w:colFirst="0" w:colLast="0" w:name="_ihh0mnmd69xl" w:id="6"/>
      <w:bookmarkEnd w:id="6"/>
      <w:r w:rsidDel="00000000" w:rsidR="00000000" w:rsidRPr="00000000">
        <w:rPr>
          <w:rtl w:val="0"/>
        </w:rPr>
        <w:t xml:space="preserve">2.1 Инструменты УК ПО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 средством управления конфигурацией является система контроля версий Git. Для возможности совместной работы используется сервис Git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предназначенный для онлайн-хостинга репозиториев. Эти инструменты предлагают обширный набор функций для управления изменениями, отслеживания проблем и создания основных версий элементов конфигурации.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системы документооборота выбран Confluence, который представляет из себя тиражируемую вики-систему для внутреннего использования организациями с целью создания единой базы знаний.</w:t>
      </w:r>
    </w:p>
    <w:p w:rsidR="00000000" w:rsidDel="00000000" w:rsidP="00000000" w:rsidRDefault="00000000" w:rsidRPr="00000000" w14:paraId="00000027">
      <w:pPr>
        <w:pStyle w:val="Heading2"/>
        <w:jc w:val="both"/>
        <w:rPr/>
      </w:pPr>
      <w:bookmarkStart w:colFirst="0" w:colLast="0" w:name="_umxd27xy66hl" w:id="7"/>
      <w:bookmarkEnd w:id="7"/>
      <w:r w:rsidDel="00000000" w:rsidR="00000000" w:rsidRPr="00000000">
        <w:rPr>
          <w:rtl w:val="0"/>
        </w:rPr>
        <w:t xml:space="preserve">2.2 Ответственные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рамках управления конфигурацией на реализуемом проекте каждый участник обладает минимум одной ролью, которая определяет его обязанности и полномочия. Роли распределяются с учетом специфических функций, которые выполняет каждый участник в проекте. Примеры ролей в проекте: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425.19685039370086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Может создавать и редактировать конфигурационные элементы, такие как данные об источниках питания, параметры управления реле, и другие.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425.19685039370086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Инспектор: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Может проводить инспекции текущих конфигурационных элементов, а также вносить изменения при необходимости.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425.19685039370086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Администратор: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Имеет расширенные права доступа к конфигурационным данным. Может управлять пользователями, их доступами к конфигурации, а также координировать процессы изменения конфигурации.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425.19685039370086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Пользователь: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Может быть автором своих собственных конфигурационных элементов (например, данных об энергопотреблении), а также инспектором, контролируя свои параметры и состояние.</w:t>
      </w:r>
    </w:p>
    <w:p w:rsidR="00000000" w:rsidDel="00000000" w:rsidP="00000000" w:rsidRDefault="00000000" w:rsidRPr="00000000" w14:paraId="0000002D">
      <w:pPr>
        <w:pStyle w:val="Heading2"/>
        <w:jc w:val="both"/>
        <w:rPr/>
      </w:pPr>
      <w:bookmarkStart w:colFirst="0" w:colLast="0" w:name="_xd119o61ru5u" w:id="8"/>
      <w:bookmarkEnd w:id="8"/>
      <w:r w:rsidDel="00000000" w:rsidR="00000000" w:rsidRPr="00000000">
        <w:rPr>
          <w:rtl w:val="0"/>
        </w:rPr>
        <w:t xml:space="preserve">2.3 Взаимодействие УК ПО с другими процессами ЖЦ ПО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УК при взаимодействии с другими процессами ЖЦ ПО предназначен для реализации следующих основных функций: 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управление конфигурацией ПО на протяжении всего ЖЦ; 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контроль входных/выходных данных на протяжении ЖЦ; 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оценка соответствия разрабатываемого ПО техническим требованиям; 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обеспечение выполнения процесса по регистрации проблем и их устранению и др</w:t>
      </w:r>
    </w:p>
    <w:p w:rsidR="00000000" w:rsidDel="00000000" w:rsidP="00000000" w:rsidRDefault="00000000" w:rsidRPr="00000000" w14:paraId="00000033">
      <w:pPr>
        <w:pStyle w:val="Heading1"/>
        <w:jc w:val="both"/>
        <w:rPr/>
      </w:pPr>
      <w:bookmarkStart w:colFirst="0" w:colLast="0" w:name="_iklo8uijp14y" w:id="9"/>
      <w:bookmarkEnd w:id="9"/>
      <w:r w:rsidDel="00000000" w:rsidR="00000000" w:rsidRPr="00000000">
        <w:rPr>
          <w:rtl w:val="0"/>
        </w:rPr>
        <w:t xml:space="preserve">3. Мероприятия процесса УК ПО</w:t>
      </w:r>
    </w:p>
    <w:p w:rsidR="00000000" w:rsidDel="00000000" w:rsidP="00000000" w:rsidRDefault="00000000" w:rsidRPr="00000000" w14:paraId="00000034">
      <w:pPr>
        <w:pStyle w:val="Heading2"/>
        <w:jc w:val="both"/>
        <w:rPr/>
      </w:pPr>
      <w:bookmarkStart w:colFirst="0" w:colLast="0" w:name="_vodc26u8prto" w:id="10"/>
      <w:bookmarkEnd w:id="10"/>
      <w:r w:rsidDel="00000000" w:rsidR="00000000" w:rsidRPr="00000000">
        <w:rPr>
          <w:rtl w:val="0"/>
        </w:rPr>
        <w:t xml:space="preserve">3.1 Идентификация конфигурации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эффективного управления конфигурацией программного обеспечения необходимо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ясно определить объекты конфигурации, которые могут быть разделены на две категории: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Базисные объекты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Это элементы информации, создаваемые в процессе анализа, проектирования или тестирования, например, раздел спецификации требований, часть проектной модели, исходный код компонента, или набор тестов для проверки программного кода.</w:t>
      </w:r>
    </w:p>
    <w:p w:rsidR="00000000" w:rsidDel="00000000" w:rsidP="00000000" w:rsidRDefault="00000000" w:rsidRPr="00000000" w14:paraId="00000037">
      <w:pPr>
        <w:spacing w:after="240" w:before="240" w:lineRule="auto"/>
        <w:ind w:left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​​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Составные объекты: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Это сложные структуры, объединяющие базисные элементы. Например, конфигурационная версия программы, включающая компоненты и связанные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идентификации конфигурации - однозначно определить каждую единицу конфигурации, создавая основу для её управления. Каждый объект конфигурации имеет уникальный набор характеристик: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Имя объекта: Уникальная строка, которая служит идентификатором объекта конфигурации.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Описание объекта: Включает тип элемента (элемент модели, программа, данные), идентификатор проекта, информацию о версии или изменениях.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0" w:before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Ресурсы: </w:t>
      </w:r>
      <w:r w:rsidDel="00000000" w:rsidR="00000000" w:rsidRPr="00000000">
        <w:rPr>
          <w:rtl w:val="0"/>
        </w:rPr>
        <w:t xml:space="preserve">Элементы, которые используются, обрабатываются или запрашиваются объектом. Это могут быть различные ресурсы, такие как типы данных, функции, имена переменных и другие элементы, необходимые для функционирования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Учитывание взаимосвязей между объектами конфигурации при их идентификации является важным аспектом. Каждый базисный объект конфигурации должен быть идентифицирован перед началом управления изменениями и регистрации трассируемости, а составные объекты должны быть идентифицированы перед их использованием в других процессах жизненного цикла программного обеспечения.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качестве базовых объектов конфигурации часто используются коммиты в системах контроля версий. Каждый коммит включает в себя: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Уникальный хэш.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Указатель на родительский коммит.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Дату создания.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Перечень изменений по сравнению с предыдущим коммитом.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Краткое описание изменений на английском языке, не превышающее 50 символов.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Эти характеристики обеспечивают однозначную идентификацию и отслеживание изменений в проекте, что облегчает управление конфигурацией и обеспечивает прозрачность в процессе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/>
      </w:pPr>
      <w:bookmarkStart w:colFirst="0" w:colLast="0" w:name="_jdl2ewy7hua8" w:id="11"/>
      <w:bookmarkEnd w:id="11"/>
      <w:r w:rsidDel="00000000" w:rsidR="00000000" w:rsidRPr="00000000">
        <w:rPr>
          <w:rtl w:val="0"/>
        </w:rPr>
        <w:t xml:space="preserve">3.2 Базовые версии и трассируемость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изменения в ПО осуществляются на основе базовой версии, или базовой конфигурации. Базовая версия, представляет собой совокупность реализованных функциональных и нефункциональных требований в определенной версии (итерации) программного продукта. Главная цель введения базовой версии - создать основу для последующих этапов жизненного цикла ПО, предоставляя возможность ссылаться на эту версию, контролировать её и обеспечивать трассируемость между единицами конфигурации.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данном проекте, базовой версией считается та версия ПО, которая представлена в ветке "ma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Создание новой базовой версии, или новой версии ПО, происходит путем обновления ветки "ma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Каждая версия ПО должна быть задокументирована. Документация должна включать историю изменений, указывая следующие аспекты: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Внесенные изменения.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 каждого изменения.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Лицо, ответственное за внесение изменения.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Причина изменения.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документы, относящиеся к версиям ПО, хранятся в единой базе знаний, например, в Confluence. Документ о каждой новой версии должен содержать ссылки на документы предыдущих (родительских) версий.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zg4m2yt2p5" w:id="12"/>
      <w:bookmarkEnd w:id="12"/>
      <w:r w:rsidDel="00000000" w:rsidR="00000000" w:rsidRPr="00000000">
        <w:rPr>
          <w:rtl w:val="0"/>
        </w:rPr>
        <w:t xml:space="preserve">3.2.1 Контроль статуса единиц конфигурации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автоматизированных средствах управления проектом для контроля степени выполнения той или иной работы используется понятие степени выполнения (progress). 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Таблица 1. Состояния изменений</w:t>
      </w:r>
    </w:p>
    <w:tbl>
      <w:tblPr>
        <w:tblStyle w:val="Table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0"/>
        <w:gridCol w:w="7230"/>
        <w:tblGridChange w:id="0">
          <w:tblGrid>
            <w:gridCol w:w="1650"/>
            <w:gridCol w:w="723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Состояние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 (предложено)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Изменение запрошено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(одобрено)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Изменение проанализировано, его влияние на проект просчитано, ключевые заинтересованные в проекте лица согласились с этим требованием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Rejected (отклонено)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Изменение предложено, но не запланировано для реализации ни в одной из будущих версий, описаны причины отклонения требования и зафиксировано лицо, принявшее это решение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Done (реализовано)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Код, реализующий требование, разработан, написан и протестирован, требование отслежено до соответствующих элементов кода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Verified (проверено)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Корректное функционирование реализованного изменения подтверждено в соответствующем продукте, требование отслежено до соответствующих вариантов тестирования, как следствие, требование считается завершенным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Deleted (удалено)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Утвержденное изменение удалено, описаны причины удаления и зафиксировано лицо, принявшее это решение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контроля статуса единиц конфигурации выбрана система Pull request, предоставляемая GitHub. При внесении изменений в главную конфигурацию (в ветку “master”) человек, вносящий изменение, заливает свою дочернюю ветку с необходимыми изменениями на GitHub и создает Pull request. Данный объект содержит запрос Proposed на вливание дочерней ветке в главную. Далее все члены команды разработки должны просмотреть запрос на изменение и оставить замечания, если они имеются. При исправлении всех замечаний проверяющий ставит одобрение данному запросу Approved. Если все замечания устранены и присутствует одобрение от всех членов разработки, то запрос на вливание дочерней ветке принимается и изменения вносятся в главную ветку. После внесения изменений главная ветка представляет новую версию ПО Verified. При недостаточном количестве одобрений запрос отклоняется Rejected. Далее новая конфигурация проекта попадает к отделу тестирования, который сверяет изменения в конфигурации с требованиями к ПО. Если тестирование одобряет данную конфигурацию Done, то эта версия проходит деплой и попадает пользователю. </w:t>
      </w:r>
    </w:p>
    <w:p w:rsidR="00000000" w:rsidDel="00000000" w:rsidP="00000000" w:rsidRDefault="00000000" w:rsidRPr="00000000" w14:paraId="0000005F">
      <w:pPr>
        <w:pStyle w:val="Heading3"/>
        <w:jc w:val="both"/>
        <w:rPr/>
      </w:pPr>
      <w:bookmarkStart w:colFirst="0" w:colLast="0" w:name="_gapwroserlni" w:id="13"/>
      <w:bookmarkEnd w:id="13"/>
      <w:r w:rsidDel="00000000" w:rsidR="00000000" w:rsidRPr="00000000">
        <w:rPr>
          <w:rtl w:val="0"/>
        </w:rPr>
        <w:t xml:space="preserve">3.2.2 Трассируемость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перечислены элементы трассируемости: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потребности пользователей и заинтересованных лиц (могут быть далее сведены к запросам заинтересованных лиц); 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возможности продукта; 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использования;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 проекта; 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комплект тестов. 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Рассматриваемые элементы трассируемости позволяют определить: 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потребности пользователя не связаны с возможностями продукта; 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каково состояние тестов для всех вариантов использования в итерации n;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тесты не были пройдены, в порядке важности.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возможности запланированы для данного выпуска, какие запросы пользователей они выполняют, и каково их состояние (через теги трассируемости).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понять источник требований;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обозначить область проекта;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работать с изменениями требований;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оценить воздействие изменений в требованиях на проект;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оценить воздействие сбоя теста на требования (например, сбой теста может означать, что требования не выполнены);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убедиться, что реализация системы отвечает всем требованиям;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убедиться, что приложение делает только то, что от него требуется</w:t>
      </w:r>
    </w:p>
    <w:p w:rsidR="00000000" w:rsidDel="00000000" w:rsidP="00000000" w:rsidRDefault="00000000" w:rsidRPr="00000000" w14:paraId="00000072">
      <w:pPr>
        <w:pStyle w:val="Heading2"/>
        <w:jc w:val="both"/>
        <w:rPr/>
      </w:pPr>
      <w:bookmarkStart w:colFirst="0" w:colLast="0" w:name="_h7xacfje8qmk" w:id="14"/>
      <w:bookmarkEnd w:id="14"/>
      <w:r w:rsidDel="00000000" w:rsidR="00000000" w:rsidRPr="00000000">
        <w:rPr>
          <w:rtl w:val="0"/>
        </w:rPr>
        <w:t xml:space="preserve">3.3 Регистрация проблем и управление изменениями</w:t>
      </w:r>
    </w:p>
    <w:p w:rsidR="00000000" w:rsidDel="00000000" w:rsidP="00000000" w:rsidRDefault="00000000" w:rsidRPr="00000000" w14:paraId="00000073">
      <w:pPr>
        <w:pStyle w:val="Heading3"/>
        <w:jc w:val="both"/>
        <w:rPr/>
      </w:pPr>
      <w:bookmarkStart w:colFirst="0" w:colLast="0" w:name="_ad5xuexh2kvw" w:id="15"/>
      <w:bookmarkEnd w:id="15"/>
      <w:r w:rsidDel="00000000" w:rsidR="00000000" w:rsidRPr="00000000">
        <w:rPr>
          <w:rtl w:val="0"/>
        </w:rPr>
        <w:t xml:space="preserve">3.3.1 Регистрация проблем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участник команды разработки должен документировать все выявленные им несоответствия, используя Git — </w:t>
      </w:r>
      <w:r w:rsidDel="00000000" w:rsidR="00000000" w:rsidRPr="00000000">
        <w:rPr>
          <w:rtl w:val="0"/>
        </w:rPr>
        <w:t xml:space="preserve">популярную систему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контроля версий, работающую на основе ациклического направленного графа. GitHub — это платформа для использования Git. Обнаруженные несоответствия могут включать: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Расхождения в жизненном цикле программного обеспечения;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Неувязки между выполняемыми процессами и описанными в планах, а также недочёты в результатах этих процессов;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Неполадки в работе программного обеспечения и другое.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Git регистрация проблемы осуществляется путём последовательного выполнения команд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git checkout -b issuenumber</w:t>
      </w:r>
      <w:r w:rsidDel="00000000" w:rsidR="00000000" w:rsidRPr="00000000">
        <w:rPr>
          <w:rtl w:val="0"/>
        </w:rPr>
        <w:t xml:space="preserve"> - создание новой ветки для проблемы и переход к ней, </w:t>
      </w:r>
      <w:r w:rsidDel="00000000" w:rsidR="00000000" w:rsidRPr="00000000">
        <w:rPr>
          <w:b w:val="1"/>
          <w:i w:val="1"/>
          <w:rtl w:val="0"/>
        </w:rPr>
        <w:t xml:space="preserve">git commit -a -m ‘Описание проблемы’ - </w:t>
      </w:r>
      <w:r w:rsidDel="00000000" w:rsidR="00000000" w:rsidRPr="00000000">
        <w:rPr>
          <w:rtl w:val="0"/>
        </w:rPr>
        <w:t xml:space="preserve">создается коммит, со всеми измененными файлами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Участник детально описывает проблему и проводит её первичную классификацию, относя её к определённой категории</w:t>
      </w:r>
      <w:r w:rsidDel="00000000" w:rsidR="00000000" w:rsidRPr="00000000">
        <w:rPr>
          <w:rtl w:val="0"/>
        </w:rPr>
        <w:t xml:space="preserve"> и проверяя критичность  по таблице 2. Проблемы со степенью критичности “Высокая” регистрируются в срочном порядке. Сначала нужно переключаются на ветку main командой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git checkout main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затем создают новую ветку для исправления проблемы, используя те же команды. Изменения отправляются командой </w:t>
      </w:r>
      <w:r w:rsidDel="00000000" w:rsidR="00000000" w:rsidRPr="00000000">
        <w:rPr>
          <w:b w:val="1"/>
          <w:i w:val="1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, а для слияния веток используется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git merge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Таблица 2. Степень критичности ошибок в системе.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Степень критичности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 интерфейса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Некорректное отображение элементов интерфейса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Проблема производительности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Снижение производительности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 безопасности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Уязвимость в системе безопасности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 функционала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Неверное поведение функций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Крах сайта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Полный сбой работы сайта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Высокая 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Проблемы классифицируются как решаемые на уровне управления проектом (problems) и эскалируемые (issues), требующие вмешательства высшего уровня управления, включая внешние инстанции.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Проблемы, связанные с конкретными заявками или запросами на изменение, регистрируются в соответствующих карточках заявок. Если проблема проявляется в нескольких элементах конфигурации и их версиях, это указывается в сообщении о проблеме. Заполненное сообщение о проблеме переходит в статус "зарегистрировано" и включается в список зарегистрированных проблем.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Жизненный цикл сообщения о проблеме представлен на Рисунке 3, подробное описание которого находится в разделе 3.3.2</w:t>
      </w:r>
    </w:p>
    <w:p w:rsidR="00000000" w:rsidDel="00000000" w:rsidP="00000000" w:rsidRDefault="00000000" w:rsidRPr="00000000" w14:paraId="0000008F">
      <w:pPr>
        <w:pStyle w:val="Heading3"/>
        <w:jc w:val="both"/>
        <w:rPr/>
      </w:pPr>
      <w:bookmarkStart w:colFirst="0" w:colLast="0" w:name="_gkj418161b1a" w:id="16"/>
      <w:bookmarkEnd w:id="16"/>
      <w:r w:rsidDel="00000000" w:rsidR="00000000" w:rsidRPr="00000000">
        <w:rPr>
          <w:rtl w:val="0"/>
        </w:rPr>
        <w:t xml:space="preserve">3.3.2 Рассмотрение изменений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Каждое сообщение о проблеме, зарегистрированное в системе, обязательно подлежит рассмотрению. Частота таких рассмотрений устанавливается руководителем проекта. На любом этапе времени, каждое зарегистрированное сообщение о проблеме может находиться только в одном из следующих состояний: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"REGISTERED" (Зарегистрировано)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"PRE ANALYSIS" (Предварительный анализ)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"ANALYSIS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 (А</w:t>
      </w:r>
      <w:r w:rsidDel="00000000" w:rsidR="00000000" w:rsidRPr="00000000">
        <w:rPr>
          <w:rtl w:val="0"/>
        </w:rPr>
        <w:t xml:space="preserve">нализ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"SENT" (Направлено на </w:t>
      </w:r>
      <w:r w:rsidDel="00000000" w:rsidR="00000000" w:rsidRPr="00000000">
        <w:rPr>
          <w:rtl w:val="0"/>
        </w:rPr>
        <w:t xml:space="preserve">реализацию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</w:t>
      </w:r>
      <w:r w:rsidDel="00000000" w:rsidR="00000000" w:rsidRPr="00000000">
        <w:rPr>
          <w:rtl w:val="0"/>
        </w:rPr>
        <w:t xml:space="preserve">N PROGRESS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 </w:t>
      </w:r>
      <w:r w:rsidDel="00000000" w:rsidR="00000000" w:rsidRPr="00000000">
        <w:rPr>
          <w:rtl w:val="0"/>
        </w:rPr>
        <w:t xml:space="preserve">(Обрабатывается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tl w:val="0"/>
        </w:rPr>
        <w:t xml:space="preserve">DISCARDED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 (Отменено)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"DONE" (Сделано)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началом процесса рассмотрения все сообщения о проблемах, находящиеся в состоянии “REGISTERED”, должны быть переведены в состояние “ANALYSIS”. Для каждого из них проводятся следующие действия: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Предварительный анализ проблемы: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Классификация проблемы </w:t>
      </w:r>
      <w:r w:rsidDel="00000000" w:rsidR="00000000" w:rsidRPr="00000000">
        <w:rPr>
          <w:rtl w:val="0"/>
        </w:rPr>
        <w:t xml:space="preserve">по ее характеру или области, в которой она возникла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Привлечение специалиста, отвечающего за разработку данной части ПО, для детального анализа проблемы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актуальности проблемы и определение дальнейших шагов: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ыбор метода устранения обнаруженной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Либо признание проблемы неактуальной и перевод сообщения о ней в состояние “</w:t>
      </w:r>
      <w:r w:rsidDel="00000000" w:rsidR="00000000" w:rsidRPr="00000000">
        <w:rPr>
          <w:rtl w:val="0"/>
        </w:rPr>
        <w:t xml:space="preserve">DISCARDED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(с прекращением дальнейшего рассмотрения)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Либо определение необходимости проведения дополнительного анализа или признание временной невозможности рассмотрения проблемы (с прекращением дальнейшего рассмотрения).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и регистрация необходимых запросов на изменения в системе поддержки разработки. Каждый такой запрос на изменение относится к одной из категорий, определяющих конкретные процессы жизненного цикла программного обеспечения, результаты которых требуют изменения для устранения выявленной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Таблица 3. Категории запросов на изменение</w:t>
      </w:r>
    </w:p>
    <w:tbl>
      <w:tblPr>
        <w:tblStyle w:val="Table3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80"/>
        <w:gridCol w:w="5400"/>
        <w:tblGridChange w:id="0">
          <w:tblGrid>
            <w:gridCol w:w="3480"/>
            <w:gridCol w:w="5400"/>
          </w:tblGrid>
        </w:tblGridChange>
      </w:tblGrid>
      <w:tr>
        <w:trPr>
          <w:cantSplit w:val="0"/>
          <w:trHeight w:val="1039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Категория запроса на изменение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Соответствующие изменения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Процесс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в планах и стандартах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Требования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в требованиях к ПО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в описании проекта ПО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в исходном коде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в исполняемом объектном коде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в тестовых примерах и процедурах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Каталог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в каталогах комплектации и среды ЖЦ ПО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писание предполагаемого изменения и перевод сообщения о проблеме в состояние “SENT”;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олучение разработчиком описания предполагаемого изменения и перевод сообщения о проблеме в состояние “</w:t>
      </w:r>
      <w:r w:rsidDel="00000000" w:rsidR="00000000" w:rsidRPr="00000000">
        <w:rPr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”; 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ыполнение мероприятий по устранению выявленной проблемы </w:t>
      </w:r>
      <w:r w:rsidDel="00000000" w:rsidR="00000000" w:rsidRPr="00000000">
        <w:rPr>
          <w:rtl w:val="0"/>
        </w:rPr>
        <w:t xml:space="preserve">“DONE”.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jc w:val="both"/>
        <w:rPr/>
      </w:pPr>
      <w:bookmarkStart w:colFirst="0" w:colLast="0" w:name="_omsn59dhsdhq" w:id="17"/>
      <w:bookmarkEnd w:id="17"/>
      <w:r w:rsidDel="00000000" w:rsidR="00000000" w:rsidRPr="00000000">
        <w:rPr>
          <w:rtl w:val="0"/>
        </w:rPr>
        <w:t xml:space="preserve">3.3.3 Внесение изменений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</w:t>
      </w:r>
      <w:r w:rsidDel="00000000" w:rsidR="00000000" w:rsidRPr="00000000">
        <w:rPr>
          <w:rtl w:val="0"/>
        </w:rPr>
        <w:t xml:space="preserve">внесения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изменений запускается, когда разработчик получает описание изменения и переводит сообщение о проблеме в статус “</w:t>
      </w:r>
      <w:r w:rsidDel="00000000" w:rsidR="00000000" w:rsidRPr="00000000">
        <w:rPr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 Этапы включают: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исходных версий конфигурационных единиц, представляющих собой базовые версии, зарегистрированные в системе поддержки разработки.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новых версий конфигурационных единиц на основе исходных в рамках запроса на изменение, или при невозможности завершить изменение - создание сообщения о проблеме и выход из процесса, или при отказе от изменения - перевод запроса в статус “</w:t>
      </w:r>
      <w:r w:rsidDel="00000000" w:rsidR="00000000" w:rsidRPr="00000000">
        <w:rPr>
          <w:rtl w:val="0"/>
        </w:rPr>
        <w:t xml:space="preserve">DISCARDED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и возврат к базовым версиям.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Проведение ревью, по результатам которого в системе регистрируются новые базовые версии конфигурационных единиц.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Перевод запроса на изменение в статус “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”.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выполняется в ветке, </w:t>
      </w:r>
      <w:r w:rsidDel="00000000" w:rsidR="00000000" w:rsidRPr="00000000">
        <w:rPr>
          <w:rtl w:val="0"/>
        </w:rPr>
        <w:t xml:space="preserve">которая наследуется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главной. Для изменений в главной конфигурации (ветке master) разработчик отправляет свою ветку на GitHub и создает Pull request. Затем все члены команды просматривают и комментируют запрос. После устранения всех замечаний и получения одобрения от команды, запрос на вливание ветки принимается. Если одобрения недостаточно, запрос отклоняется как “</w:t>
      </w:r>
      <w:r w:rsidDel="00000000" w:rsidR="00000000" w:rsidRPr="00000000">
        <w:rPr>
          <w:rtl w:val="0"/>
        </w:rPr>
        <w:t xml:space="preserve">DISCARDED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 После принятия изменений главная ветка формирует новую версию ПО. Затем новая конфигурация проекта направляется в отдел тестирования для проверки соответствия требованиям. Если тестирование успешно, версия деплоится и становится доступной для пользователя как “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BC">
      <w:pPr>
        <w:pStyle w:val="Heading3"/>
        <w:jc w:val="both"/>
        <w:rPr/>
      </w:pPr>
      <w:bookmarkStart w:colFirst="0" w:colLast="0" w:name="_y35gtbtf3j5x" w:id="18"/>
      <w:bookmarkEnd w:id="18"/>
      <w:r w:rsidDel="00000000" w:rsidR="00000000" w:rsidRPr="00000000">
        <w:rPr>
          <w:rtl w:val="0"/>
        </w:rPr>
        <w:t xml:space="preserve">3.3.4 Закрытие сообщения о проблеме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все запросы на изменения, связанные с определённым сообщением о проблеме, получили статус “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или “</w:t>
      </w:r>
      <w:r w:rsidDel="00000000" w:rsidR="00000000" w:rsidRPr="00000000">
        <w:rPr>
          <w:rtl w:val="0"/>
        </w:rPr>
        <w:t xml:space="preserve">DISCARDED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”, то это сообщение о проблеме также переводится в состояние “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 После этого проводится актуализация рабочей ветки через </w:t>
      </w:r>
      <w:r w:rsidDel="00000000" w:rsidR="00000000" w:rsidRPr="00000000">
        <w:rPr>
          <w:rtl w:val="0"/>
        </w:rPr>
        <w:t xml:space="preserve">rebase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(git rebase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Ветка, в которой велась работа над проблемой, объединяется с веткой master. Затем ветка, использовавшаяся для решения проблемы, удаляется с использованием команды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git branch -d</w:t>
      </w:r>
      <w:r w:rsidDel="00000000" w:rsidR="00000000" w:rsidRPr="00000000">
        <w:rPr>
          <w:b w:val="1"/>
          <w:i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jc w:val="both"/>
        <w:rPr/>
      </w:pPr>
      <w:bookmarkStart w:colFirst="0" w:colLast="0" w:name="_ndbc6xhbx20g" w:id="19"/>
      <w:bookmarkEnd w:id="19"/>
      <w:r w:rsidDel="00000000" w:rsidR="00000000" w:rsidRPr="00000000">
        <w:rPr>
          <w:rtl w:val="0"/>
        </w:rPr>
        <w:t xml:space="preserve">3.3.5 Соглашения по работе с репозиторием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Предусмотрены ровно 2 возможных типа веток - ветки разработки 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feature_branch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 релизные ветки 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release</w:t>
      </w:r>
      <w:r w:rsidDel="00000000" w:rsidR="00000000" w:rsidRPr="00000000">
        <w:rPr>
          <w:b w:val="1"/>
          <w:i w:val="1"/>
          <w:rtl w:val="0"/>
        </w:rPr>
        <w:t xml:space="preserve">_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Любые изменения единиц конфигурации выполняются в отдельных </w:t>
      </w:r>
      <w:r w:rsidDel="00000000" w:rsidR="00000000" w:rsidRPr="00000000">
        <w:rPr>
          <w:rtl w:val="0"/>
        </w:rPr>
        <w:t xml:space="preserve">ветках разработки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образованных от актуального состояния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-ветки (базовой версии единиц конфигурации). </w:t>
      </w:r>
    </w:p>
    <w:p w:rsidR="00000000" w:rsidDel="00000000" w:rsidP="00000000" w:rsidRDefault="00000000" w:rsidRPr="00000000" w14:paraId="000000C1">
      <w:pPr>
        <w:spacing w:after="240" w:before="240" w:lineRule="auto"/>
        <w:ind w:left="4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 именования </w:t>
      </w:r>
      <w:r w:rsidDel="00000000" w:rsidR="00000000" w:rsidRPr="00000000">
        <w:rPr>
          <w:rtl w:val="0"/>
        </w:rPr>
        <w:t xml:space="preserve">веток разработки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[номер CR]_[краткий смысл на английском языке]_[bugfix], где 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[номер CR] - идентификатор запроса на изменение (Change Request) 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[bugfix] является необязательным и используется лишь в случае, если правится единичная незначительная ошибка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4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 именования</w:t>
      </w:r>
      <w:r w:rsidDel="00000000" w:rsidR="00000000" w:rsidRPr="00000000">
        <w:rPr>
          <w:rtl w:val="0"/>
        </w:rPr>
        <w:t xml:space="preserve"> релизных веток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[YYYYMMDD]_[номер версии релиза в разрезе дня]_[номер CR]_[bugfix], где 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[YYYYMMDD] - год, месяц и день релиза </w:t>
      </w:r>
    </w:p>
    <w:p w:rsidR="00000000" w:rsidDel="00000000" w:rsidP="00000000" w:rsidRDefault="00000000" w:rsidRPr="00000000" w14:paraId="000000C8">
      <w:pPr>
        <w:spacing w:after="240" w:before="240" w:lineRule="auto"/>
        <w:ind w:left="4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 именования Pull Request: 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[номер CR]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[BugFix] [Краткий смысл на русском языке]</w:t>
      </w:r>
    </w:p>
    <w:p w:rsidR="00000000" w:rsidDel="00000000" w:rsidP="00000000" w:rsidRDefault="00000000" w:rsidRPr="00000000" w14:paraId="000000CA">
      <w:pPr>
        <w:pStyle w:val="Heading2"/>
        <w:jc w:val="both"/>
        <w:rPr/>
      </w:pPr>
      <w:bookmarkStart w:colFirst="0" w:colLast="0" w:name="_75gke43g1du" w:id="20"/>
      <w:bookmarkEnd w:id="20"/>
      <w:r w:rsidDel="00000000" w:rsidR="00000000" w:rsidRPr="00000000">
        <w:rPr>
          <w:rtl w:val="0"/>
        </w:rPr>
        <w:t xml:space="preserve">3.4 Учет состояния конфигурации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Основной целью проведения мероприятий по учету состояния конфигурации является предоставление данных для эффективного управления конфигурацией в рамках жизненного цикла программного обеспечения. Это включает в себя следующие аспекты: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Идентификация конфигурации: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Базовые версии: 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Сообщения о проблемах: 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изменениями: 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Все действия с конфигурационными единицами записываются в журнал изменений. Этот журнал представляет собой упорядоченный по времени список изменений, внесенных в проект. Файл changelog.md формируется автоматически при выполнении команды "changelog generate" в терминале разработчика в репозитории GitHub. Записи в формате markdown создаются на основе коммитов git и содержат информацию о дате и времени создания каждой версии единицы конфигурации, пользователе, создавшем эту версию, а также текущем состоянии конфигурационной единицы. Это обеспечивает участникам проекта доступ к актуальной информации в любой момент времени.</w:t>
      </w:r>
    </w:p>
    <w:p w:rsidR="00000000" w:rsidDel="00000000" w:rsidP="00000000" w:rsidRDefault="00000000" w:rsidRPr="00000000" w14:paraId="000000D1">
      <w:pPr>
        <w:pStyle w:val="Heading2"/>
        <w:jc w:val="both"/>
        <w:rPr/>
      </w:pPr>
      <w:bookmarkStart w:colFirst="0" w:colLast="0" w:name="_ql3rp5s53rpl" w:id="21"/>
      <w:bookmarkEnd w:id="21"/>
      <w:r w:rsidDel="00000000" w:rsidR="00000000" w:rsidRPr="00000000">
        <w:rPr>
          <w:rtl w:val="0"/>
        </w:rPr>
        <w:t xml:space="preserve">3.5 Архивирование и выпуск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Архивирование (резервное копирование) данных ЖЦ ПО не предусматривается. Мероприятия по выпуску ПО предусматривают создание базовой версии каталога комплектации ПО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"/>
      </w:rPr>
    </w:rPrDefault>
    <w:pPrDefault>
      <w:pPr>
        <w:spacing w:after="240" w:before="24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