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77D5" w14:textId="77777777" w:rsidR="00C136D2" w:rsidRPr="00C136D2" w:rsidRDefault="00C136D2" w:rsidP="00C136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2E31022B" w14:textId="77777777" w:rsidR="00C136D2" w:rsidRPr="00C136D2" w:rsidRDefault="00C136D2" w:rsidP="00C13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ПВНЗ «Буковинський університет»</w:t>
      </w:r>
    </w:p>
    <w:p w14:paraId="292CF2A8" w14:textId="77777777" w:rsidR="00C136D2" w:rsidRPr="00C136D2" w:rsidRDefault="00C136D2" w:rsidP="00C13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Факультет комп’ютерних систем і технологій</w:t>
      </w:r>
    </w:p>
    <w:p w14:paraId="3C65D200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293621F8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CC1E403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555146A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3BFD11BB" w14:textId="77777777" w:rsidR="00C136D2" w:rsidRPr="00C136D2" w:rsidRDefault="00C136D2" w:rsidP="00C13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ЗВІТ</w:t>
      </w:r>
    </w:p>
    <w:p w14:paraId="769E09FF" w14:textId="5E5BDA89" w:rsidR="00C136D2" w:rsidRPr="00C136D2" w:rsidRDefault="00C136D2" w:rsidP="00C13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Про виконання лабораторної роботи №</w:t>
      </w: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  <w14:ligatures w14:val="none"/>
        </w:rPr>
        <w:t>5</w:t>
      </w:r>
    </w:p>
    <w:p w14:paraId="27F27E63" w14:textId="77777777" w:rsidR="00C136D2" w:rsidRPr="00C136D2" w:rsidRDefault="00C136D2" w:rsidP="00C136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 дисципліни  “Інтелектуальний аналіз даних”</w:t>
      </w:r>
    </w:p>
    <w:p w14:paraId="1CE77475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766B73D5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347AF96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027D50D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325191B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141024A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601B6C9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ACE180F" w14:textId="77777777" w:rsidR="00C136D2" w:rsidRPr="00C136D2" w:rsidRDefault="00C136D2" w:rsidP="00C136D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F7DC586" w14:textId="77777777" w:rsidR="00C136D2" w:rsidRPr="00C136D2" w:rsidRDefault="00C136D2" w:rsidP="00C136D2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Виконав студент групи К-300</w:t>
      </w: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</w:r>
      <w:proofErr w:type="spellStart"/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Крячун</w:t>
      </w:r>
      <w:proofErr w:type="spellEnd"/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 xml:space="preserve"> Б.С.</w:t>
      </w: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Прийняв викладач</w:t>
      </w:r>
      <w:r w:rsidRPr="00C136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Артеменко О.І.</w:t>
      </w:r>
      <w:r w:rsidRPr="00C136D2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770F89DB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4FEED154" w14:textId="77777777" w:rsidR="00C136D2" w:rsidRPr="00C136D2" w:rsidRDefault="00C136D2" w:rsidP="00C136D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№5</w:t>
      </w:r>
    </w:p>
    <w:p w14:paraId="02E9364A" w14:textId="78C19DA7" w:rsidR="00C136D2" w:rsidRPr="00C136D2" w:rsidRDefault="00C136D2" w:rsidP="00C136D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 xml:space="preserve">Дисперсійний одно- та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аналіз в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RStudio</w:t>
      </w:r>
      <w:proofErr w:type="spellEnd"/>
    </w:p>
    <w:p w14:paraId="7824D634" w14:textId="36CA18A3" w:rsidR="00C136D2" w:rsidRPr="00C136D2" w:rsidRDefault="00C136D2" w:rsidP="00C136D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6D2">
        <w:rPr>
          <w:rFonts w:ascii="Times New Roman" w:hAnsi="Times New Roman" w:cs="Times New Roman"/>
          <w:sz w:val="28"/>
          <w:szCs w:val="28"/>
        </w:rPr>
        <w:t xml:space="preserve">Набути практичних навичок побудови дисперсійних моделей (ANOVA), освоїти інструменти одно- та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дисперсійного аналізу в середовищі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та Excel, оцінити основні припущення ANOVA.</w:t>
      </w:r>
    </w:p>
    <w:p w14:paraId="7B3585BD" w14:textId="56A6DAC9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3D4B24">
          <w:rPr>
            <w:rStyle w:val="a3"/>
            <w:rFonts w:ascii="Times New Roman" w:hAnsi="Times New Roman" w:cs="Times New Roman"/>
            <w:sz w:val="28"/>
            <w:szCs w:val="28"/>
          </w:rPr>
          <w:t>https://github.com/kbs281103/IAD_KBS_K-300</w:t>
        </w:r>
      </w:hyperlink>
    </w:p>
    <w:p w14:paraId="51AF733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Приклад 1 (Excel): </w:t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Однофакторний</w:t>
      </w:r>
      <w:proofErr w:type="spellEnd"/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 дисперсійний аналіз</w:t>
      </w:r>
    </w:p>
    <w:p w14:paraId="52E3AAAB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Опис:</w:t>
      </w:r>
    </w:p>
    <w:p w14:paraId="2F7DA5DB" w14:textId="68BCC6B2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Проаналізовано вплив швидкості подачі слів на їх запам’ятовування.</w:t>
      </w:r>
    </w:p>
    <w:p w14:paraId="02509895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Інструмент: MS Excel → «Аналіз даних» → «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Однофакторний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дисперсійний аналіз»</w:t>
      </w:r>
    </w:p>
    <w:p w14:paraId="68FA4453" w14:textId="77777777" w:rsidR="00C136D2" w:rsidRPr="00C136D2" w:rsidRDefault="00C136D2" w:rsidP="00C136D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1C06D5" w14:textId="77777777" w:rsidR="00C136D2" w:rsidRPr="00C136D2" w:rsidRDefault="00C136D2" w:rsidP="00C136D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136D2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223F12B1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Проведено обчислення F-критерію та порівняно середні значення для кожної швидкості.</w:t>
      </w:r>
    </w:p>
    <w:p w14:paraId="174DFE8E" w14:textId="07C40348" w:rsidR="00C136D2" w:rsidRDefault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6C6F8" wp14:editId="43DC05DD">
            <wp:extent cx="4258269" cy="4020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FB71" w14:textId="55839CDC" w:rsidR="00C136D2" w:rsidRPr="00C136D2" w:rsidRDefault="00C136D2" w:rsidP="00C136D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A4E5A" w14:textId="77777777" w:rsidR="00C136D2" w:rsidRPr="00C136D2" w:rsidRDefault="00C136D2" w:rsidP="00C136D2">
      <w:pPr>
        <w:rPr>
          <w:rFonts w:ascii="Times New Roman" w:hAnsi="Times New Roman" w:cs="Times New Roman"/>
          <w:sz w:val="32"/>
          <w:szCs w:val="32"/>
        </w:rPr>
      </w:pPr>
      <w:r w:rsidRPr="00C136D2">
        <w:rPr>
          <w:rFonts w:ascii="Times New Roman" w:hAnsi="Times New Roman" w:cs="Times New Roman"/>
          <w:sz w:val="32"/>
          <w:szCs w:val="32"/>
        </w:rPr>
        <w:lastRenderedPageBreak/>
        <w:t xml:space="preserve">Приклад 2 (Excel): </w:t>
      </w:r>
      <w:proofErr w:type="spellStart"/>
      <w:r w:rsidRPr="00C136D2">
        <w:rPr>
          <w:rFonts w:ascii="Times New Roman" w:hAnsi="Times New Roman" w:cs="Times New Roman"/>
          <w:sz w:val="32"/>
          <w:szCs w:val="32"/>
        </w:rPr>
        <w:t>Двофакторний</w:t>
      </w:r>
      <w:proofErr w:type="spellEnd"/>
      <w:r w:rsidRPr="00C136D2">
        <w:rPr>
          <w:rFonts w:ascii="Times New Roman" w:hAnsi="Times New Roman" w:cs="Times New Roman"/>
          <w:sz w:val="32"/>
          <w:szCs w:val="32"/>
        </w:rPr>
        <w:t xml:space="preserve"> дисперсійний аналіз</w:t>
      </w:r>
    </w:p>
    <w:p w14:paraId="7BDCC1E3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Опис:</w:t>
      </w:r>
    </w:p>
    <w:p w14:paraId="5F071095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Виконано аналіз впливу довжини слова та швидкості пред’явлення на якість запам’ятовування.</w:t>
      </w:r>
    </w:p>
    <w:p w14:paraId="2D140C5B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752ACBEF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Результат:</w:t>
      </w:r>
    </w:p>
    <w:p w14:paraId="05DE779B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Виявлено взаємодію між факторами: короткі слова краще запам’ятовуються при великій швидкості.</w:t>
      </w:r>
    </w:p>
    <w:p w14:paraId="64747418" w14:textId="1F5C2307" w:rsidR="00C136D2" w:rsidRDefault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895D1" wp14:editId="5A2A4170">
            <wp:extent cx="6120765" cy="3677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8ED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Приклад 3 (R): </w:t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Однофакторний</w:t>
      </w:r>
      <w:proofErr w:type="spellEnd"/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 ANOVA – томати</w:t>
      </w:r>
    </w:p>
    <w:p w14:paraId="3D04E2CC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Опис:</w:t>
      </w:r>
    </w:p>
    <w:p w14:paraId="7F7D7682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 xml:space="preserve">Порівняно середню вагу томатів, вирощених за трьома різними умовами (вода, добриво,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добриво+гербіцид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).</w:t>
      </w:r>
    </w:p>
    <w:p w14:paraId="0B386798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0DEAEA32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Результат:</w:t>
      </w:r>
    </w:p>
    <w:p w14:paraId="08272795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Невелика варіація між групами, F = 1.202, p = 0.328 → нульова гіпотеза не відкидається.</w:t>
      </w:r>
    </w:p>
    <w:p w14:paraId="4DC25A5C" w14:textId="1FDC1931" w:rsidR="00C136D2" w:rsidRDefault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BF3328" wp14:editId="260E3AA7">
            <wp:extent cx="6120765" cy="4123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E905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Приклад 4 (R): </w:t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Однофакторний</w:t>
      </w:r>
      <w:proofErr w:type="spellEnd"/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коваріаційний</w:t>
      </w:r>
      <w:proofErr w:type="spellEnd"/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 аналіз (ANCOVA)</w:t>
      </w:r>
    </w:p>
    <w:p w14:paraId="60A3349D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Опис:</w:t>
      </w:r>
    </w:p>
    <w:p w14:paraId="70265608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Досліджено вплив тривалості вагітності 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коваріата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) та дози препарату на вагу новонароджених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мишей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.</w:t>
      </w:r>
    </w:p>
    <w:p w14:paraId="09BF596F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24A23248" w14:textId="06008BD9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Результати:</w:t>
      </w:r>
    </w:p>
    <w:p w14:paraId="42646228" w14:textId="597D2A32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Тривалість вагітності: значущий фактор (p = 0.00597)</w:t>
      </w:r>
    </w:p>
    <w:p w14:paraId="19C0E615" w14:textId="2367A04B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Доза: значущий вплив (p = 0.04988)</w:t>
      </w:r>
    </w:p>
    <w:p w14:paraId="18476529" w14:textId="10C182FE" w:rsid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Контраст: група без препарату мала значно більшу вагу (p = 0.012)</w:t>
      </w:r>
    </w:p>
    <w:p w14:paraId="6ACAF6A1" w14:textId="07646CB6" w:rsid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32AB3D16" w14:textId="6E534CF5" w:rsid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0CBC364A" w14:textId="2B7B5BEC" w:rsid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36823890" w14:textId="3CC0BF42" w:rsid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497623BD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166E4F1F" w14:textId="0B322FBA" w:rsidR="00C136D2" w:rsidRDefault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5DBABB" wp14:editId="049CDC71">
            <wp:extent cx="6120765" cy="4123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55E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Приклад 5 (R): </w:t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Двофакторний</w:t>
      </w:r>
      <w:proofErr w:type="spellEnd"/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 ANOVA – приріст ваги </w:t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мишей</w:t>
      </w:r>
      <w:proofErr w:type="spellEnd"/>
    </w:p>
    <w:p w14:paraId="07883209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Опис:</w:t>
      </w:r>
    </w:p>
    <w:p w14:paraId="0EF4328D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Вивчено вплив типу корму 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) і джерела білка 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Beef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Cereal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) на приріст ваги.</w:t>
      </w:r>
    </w:p>
    <w:p w14:paraId="4944164D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541861F6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Результати:</w:t>
      </w:r>
    </w:p>
    <w:p w14:paraId="4672F9FA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43ECBCF8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Тип корму: значущий (p = 0.0211)</w:t>
      </w:r>
    </w:p>
    <w:p w14:paraId="6C1A4511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46D88840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Джерело білка: незначущий (p = 0.3269)</w:t>
      </w:r>
    </w:p>
    <w:p w14:paraId="7BEFC874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3B07061A" w14:textId="38E9F5BD" w:rsid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Взаємодія: на межі значущості (p = 0.0545)</w:t>
      </w:r>
    </w:p>
    <w:p w14:paraId="5336B5A5" w14:textId="3AFB330F" w:rsidR="00C136D2" w:rsidRDefault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D73730" wp14:editId="10021563">
            <wp:extent cx="6120765" cy="41516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FD7" w14:textId="77777777" w:rsidR="00C136D2" w:rsidRPr="00C136D2" w:rsidRDefault="00C136D2" w:rsidP="00C136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№5 (R): t-тест і </w:t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однофакторний</w:t>
      </w:r>
      <w:proofErr w:type="spellEnd"/>
      <w:r w:rsidRPr="00C136D2">
        <w:rPr>
          <w:rFonts w:ascii="Times New Roman" w:hAnsi="Times New Roman" w:cs="Times New Roman"/>
          <w:b/>
          <w:bCs/>
          <w:sz w:val="28"/>
          <w:szCs w:val="28"/>
        </w:rPr>
        <w:t xml:space="preserve"> ANOVA на наборі </w:t>
      </w:r>
      <w:proofErr w:type="spellStart"/>
      <w:r w:rsidRPr="00C136D2">
        <w:rPr>
          <w:rFonts w:ascii="Times New Roman" w:hAnsi="Times New Roman" w:cs="Times New Roman"/>
          <w:b/>
          <w:bCs/>
          <w:sz w:val="28"/>
          <w:szCs w:val="28"/>
        </w:rPr>
        <w:t>diet</w:t>
      </w:r>
      <w:proofErr w:type="spellEnd"/>
    </w:p>
    <w:p w14:paraId="774AD64A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Опис:</w:t>
      </w:r>
    </w:p>
    <w:p w14:paraId="0D0BD743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Проаналізовано ефективність дієт (A, B, C) у зниженні ваги.</w:t>
      </w:r>
    </w:p>
    <w:p w14:paraId="1A4DDAEB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37D417FA" w14:textId="522698E1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Незалежний t-тест (дієти A та B):</w:t>
      </w:r>
    </w:p>
    <w:p w14:paraId="5EA8AAE9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p &lt; 0.05 → відмінність значуща</w:t>
      </w:r>
    </w:p>
    <w:p w14:paraId="07B1855D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4055F6A9" w14:textId="6E562B75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Залежний t-тест:</w:t>
      </w:r>
    </w:p>
    <w:p w14:paraId="3CE47BE0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Порівняно початкову та фінальну вагу</w:t>
      </w:r>
    </w:p>
    <w:p w14:paraId="247108FC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1F725F66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p &lt; 0.05 → є зниження ваги</w:t>
      </w:r>
    </w:p>
    <w:p w14:paraId="01C29A36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21A2A80A" w14:textId="7C4EDE05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ANOVA:</w:t>
      </w:r>
    </w:p>
    <w:p w14:paraId="781557BB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Виявлено значущу різницю в зниженні ваги між дієтами</w:t>
      </w:r>
    </w:p>
    <w:p w14:paraId="51F01A8A" w14:textId="4C8D1785" w:rsidR="00C136D2" w:rsidRDefault="00C13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0B122171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= "WRS2")</w:t>
      </w:r>
    </w:p>
    <w:p w14:paraId="5199B3E8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6D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)</w:t>
      </w:r>
    </w:p>
    <w:p w14:paraId="1097AC8B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25C2FB22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Двовибірковий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незалежний t-тест між дієтами A і B</w:t>
      </w:r>
    </w:p>
    <w:p w14:paraId="44290864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6D2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weight.loss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diet.type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diet.type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% c("A", "B")))</w:t>
      </w:r>
    </w:p>
    <w:p w14:paraId="7533B147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5B24DF89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Двовибірковий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залежний t-тест: до і після</w:t>
      </w:r>
    </w:p>
    <w:p w14:paraId="30A07698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6D2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diet$initial.weight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diet$final.weight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paired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= TRUE)</w:t>
      </w:r>
    </w:p>
    <w:p w14:paraId="16F2674F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</w:p>
    <w:p w14:paraId="6C71FD1D" w14:textId="77777777" w:rsidR="00C136D2" w:rsidRP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Однофакторний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дисперсійний аналіз</w:t>
      </w:r>
    </w:p>
    <w:p w14:paraId="5BCC3729" w14:textId="6C08434F" w:rsidR="00C136D2" w:rsidRDefault="00C136D2" w:rsidP="00C136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36D2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aov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weight.loss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diet.type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136D2">
        <w:rPr>
          <w:rFonts w:ascii="Times New Roman" w:hAnsi="Times New Roman" w:cs="Times New Roman"/>
          <w:sz w:val="28"/>
          <w:szCs w:val="28"/>
        </w:rPr>
        <w:t>diet</w:t>
      </w:r>
      <w:proofErr w:type="spellEnd"/>
      <w:r w:rsidRPr="00C136D2">
        <w:rPr>
          <w:rFonts w:ascii="Times New Roman" w:hAnsi="Times New Roman" w:cs="Times New Roman"/>
          <w:sz w:val="28"/>
          <w:szCs w:val="28"/>
        </w:rPr>
        <w:t>))</w:t>
      </w:r>
    </w:p>
    <w:p w14:paraId="4D605750" w14:textId="77777777" w:rsidR="003A518D" w:rsidRPr="00C136D2" w:rsidRDefault="003A518D" w:rsidP="003A518D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ANOVA:</w:t>
      </w:r>
    </w:p>
    <w:p w14:paraId="04028024" w14:textId="343A421C" w:rsidR="003A518D" w:rsidRPr="00C136D2" w:rsidRDefault="003A518D" w:rsidP="003A518D">
      <w:pPr>
        <w:rPr>
          <w:rFonts w:ascii="Times New Roman" w:hAnsi="Times New Roman" w:cs="Times New Roman"/>
          <w:sz w:val="28"/>
          <w:szCs w:val="28"/>
        </w:rPr>
      </w:pPr>
      <w:r w:rsidRPr="00C136D2">
        <w:rPr>
          <w:rFonts w:ascii="Times New Roman" w:hAnsi="Times New Roman" w:cs="Times New Roman"/>
          <w:sz w:val="28"/>
          <w:szCs w:val="28"/>
        </w:rPr>
        <w:t>Виявлено значущу різницю в зниженні ваги між дієтами</w:t>
      </w:r>
      <w:r>
        <w:rPr>
          <w:rFonts w:ascii="Times New Roman" w:hAnsi="Times New Roman" w:cs="Times New Roman"/>
          <w:sz w:val="28"/>
          <w:szCs w:val="28"/>
        </w:rPr>
        <w:br/>
        <w:t>1 частина:</w:t>
      </w:r>
    </w:p>
    <w:p w14:paraId="019D6187" w14:textId="0C44B9DC" w:rsidR="003A518D" w:rsidRDefault="003A518D">
      <w:pPr>
        <w:rPr>
          <w:rFonts w:ascii="Times New Roman" w:hAnsi="Times New Roman" w:cs="Times New Roman"/>
          <w:sz w:val="28"/>
          <w:szCs w:val="28"/>
        </w:rPr>
      </w:pPr>
      <w:r w:rsidRPr="003A51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E924C" wp14:editId="67A1BB50">
            <wp:extent cx="6120765" cy="41516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6C89" w14:textId="7740F627" w:rsidR="00C136D2" w:rsidRDefault="003A518D" w:rsidP="003A51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E3CDA" w14:textId="195C7C97" w:rsidR="003A518D" w:rsidRDefault="003A5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частина</w:t>
      </w:r>
    </w:p>
    <w:p w14:paraId="2AA28122" w14:textId="0F4C5ADE" w:rsidR="00C136D2" w:rsidRDefault="003A518D">
      <w:pPr>
        <w:rPr>
          <w:rFonts w:ascii="Times New Roman" w:hAnsi="Times New Roman" w:cs="Times New Roman"/>
          <w:sz w:val="28"/>
          <w:szCs w:val="28"/>
        </w:rPr>
      </w:pPr>
      <w:r w:rsidRPr="003A51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6A523" wp14:editId="49D355BB">
            <wp:extent cx="6120765" cy="41516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83D1" w14:textId="710026C8" w:rsidR="00C136D2" w:rsidRDefault="00C136D2">
      <w:pPr>
        <w:rPr>
          <w:rFonts w:ascii="Times New Roman" w:hAnsi="Times New Roman" w:cs="Times New Roman"/>
          <w:sz w:val="28"/>
          <w:szCs w:val="28"/>
        </w:rPr>
      </w:pPr>
    </w:p>
    <w:p w14:paraId="0A629307" w14:textId="02AF1DA8" w:rsidR="00C136D2" w:rsidRDefault="00C136D2">
      <w:pPr>
        <w:rPr>
          <w:rFonts w:ascii="Times New Roman" w:hAnsi="Times New Roman" w:cs="Times New Roman"/>
          <w:sz w:val="28"/>
          <w:szCs w:val="28"/>
        </w:rPr>
      </w:pPr>
    </w:p>
    <w:p w14:paraId="13116CA8" w14:textId="1E822C79" w:rsidR="00C136D2" w:rsidRDefault="00C136D2">
      <w:pPr>
        <w:rPr>
          <w:rFonts w:ascii="Times New Roman" w:hAnsi="Times New Roman" w:cs="Times New Roman"/>
          <w:sz w:val="28"/>
          <w:szCs w:val="28"/>
        </w:rPr>
      </w:pPr>
    </w:p>
    <w:p w14:paraId="02F0D45C" w14:textId="77777777" w:rsidR="00C136D2" w:rsidRPr="00C136D2" w:rsidRDefault="00C136D2">
      <w:pPr>
        <w:rPr>
          <w:rFonts w:ascii="Times New Roman" w:hAnsi="Times New Roman" w:cs="Times New Roman"/>
          <w:sz w:val="28"/>
          <w:szCs w:val="28"/>
        </w:rPr>
      </w:pPr>
    </w:p>
    <w:sectPr w:rsidR="00C136D2" w:rsidRPr="00C136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49"/>
    <w:rsid w:val="002E6AA2"/>
    <w:rsid w:val="003A518D"/>
    <w:rsid w:val="003D4B24"/>
    <w:rsid w:val="00AA5549"/>
    <w:rsid w:val="00C1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9DC8"/>
  <w15:chartTrackingRefBased/>
  <w15:docId w15:val="{6B7F7E05-CEF1-46A6-A2DD-E0894C77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6D2"/>
    <w:pPr>
      <w:spacing w:line="256" w:lineRule="auto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4B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bs281103/IAD_KBS_K-30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1846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Andrusyak</dc:creator>
  <cp:keywords/>
  <dc:description/>
  <cp:lastModifiedBy>Ivan Andrusyak</cp:lastModifiedBy>
  <cp:revision>4</cp:revision>
  <dcterms:created xsi:type="dcterms:W3CDTF">2025-06-15T20:54:00Z</dcterms:created>
  <dcterms:modified xsi:type="dcterms:W3CDTF">2025-06-15T21:07:00Z</dcterms:modified>
</cp:coreProperties>
</file>