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DFT- code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ERROR?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source code now available under GPL 3 materials.duke.edu/AFLOW/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Calderon et al., Comp. Mat. Sci. 108A, 233 (2015)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Automated Materials Discovery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Ge#ng started with AFLOW: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Decora8ng crystal prototypes to set up new calcula8ons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Automated computa8onal materials discovery: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Symmetry analysis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Thermodynamic and thermo-mechanical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Experimental structures Automated QM calcula8ons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Convex hull phase diagrams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AEL/AGL/APL: Elas8c constants and thermal proper8es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online data repositories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AFLOW.org online web interface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REST-API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AFLUX Search-API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Searchable/sortable database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AFLOW-ML + API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code: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Installing AFLOW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Data analysis with AFLOW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Running AFLOW calcula8ons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AFLOW: Integrated infrastructure for computa@onal materials discovery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AFLOW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DFT-code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Automa@c FLOW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 file generation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DFT-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aflow.in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Calculation management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calculation Property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2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 Thermal Elas8c Database storage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Ge#ng started with AFLOW: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Decora8ng crystal prototypes to set up new calcula8ons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Symmetry analysis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ffff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cc"/>
          <w:sz w:val="18"/>
          <w:szCs w:val="18"/>
          <w:u w:val="none"/>
          <w:shd w:fill="auto" w:val="clear"/>
          <w:vertAlign w:val="baseline"/>
          <w:rtl w:val="0"/>
        </w:rPr>
        <w:t xml:space="preserve">CORMAC TOHER COREY OSES DAVID HICKS E. Gosse5,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Thermodynamic and thermo-mechanical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Convex hull phase diagrams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AEL/AGL/APL: Elas8c constants and thermal proper8es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ffff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cc"/>
          <w:sz w:val="18"/>
          <w:szCs w:val="18"/>
          <w:u w:val="none"/>
          <w:shd w:fill="auto" w:val="clear"/>
          <w:vertAlign w:val="baseline"/>
          <w:rtl w:val="0"/>
        </w:rPr>
        <w:t xml:space="preserve">F. Rose, S. Curtarolo Materials Science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online data repositories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AFLOW.org online web interface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8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REST-API Duke University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AFLUX Search-API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AFLOW-ML + API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code: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Installing AFLOW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analysis with AFLOW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Running AFLOW calcula8ons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Density func8onal theory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Structural prototypes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 models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web portal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hIp://aflow.org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1.8 million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DFT-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entries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Advanced Search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.39999999999999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Crystal Prototypes Machine- learning model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41.600000000000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Convex AFLOW-online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532.7999999999997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hull (AFLOW-SYM)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Candidate materials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hIp://aflow.org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Crystal Prototypes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Prototype T0003: Half-Heusler structure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 J. Mehl et al., Comput. Mater. Sci. 136, S1-S828 (2017); D. Hicks et al., submided (2018)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 J. Mehl et al., Comput. Mater. Sci. 136, S1-S828 (2017); D. Hicks et al., submided (2018)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 J. Mehl et al., Comput. Mater. Sci. 136, S1-S828 (2017); D. Hicks et al., submided (2018)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 J. Mehl et al., Comput. Mater. Sci. 136, S1-S828 (2017); D. Hicks et al., submided (2018)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contains built-in structural prototypes: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Decora8ng prototypes with different elements allows for automated crea8on of new hypothe8cal materials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~600 prototypes available at aflow.org/CrystalDatabase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Primitive lattice vectors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Atomic basis vectors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Geometry files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 J. Mehl et al., Comput. Mater. Sci. 136, S1-S828 (2017); D. Hicks et al., submided (2018)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Prototype T0001: Heusler structure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Prototype T0002: An8-Heusler structure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Jmol interface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Prototype information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 J. Mehl et al., Comput. Mater. Sci. 136, S1-S828 (2017); D. Hicks et al., submided (2018)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Prototype generator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Format options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Structure output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command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AFLOW-SYM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Select a prototype from the Library of Crystallographic Prototypes at aflow.org/ CrystalDatabase/. Use the online tool to create a POSCAR for that structure, decorated with elements of your choice.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Generate structures for the prototype A_hR1_166_a using an element and value of a of your choice, with c/a values of 0.5, 0.612, 1.0, 1.225, 1.5, 2.45, and 3.0. Save these structures with appropriate names, as they will be used as part of a later exercise.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 J. Mehl et al., Comput. Mater. Sci. 136, S1-S828 (2017); D. Hicks et al., submided (2018) D. Hicks et al., Acta Cryst. A74, 184-203 (2018)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AFLOW-SYM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Mismatch with respect to space group listed in descrip8on of experimental structure in ICSD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Hicks et al., Acta Cryst. A74, 184-203 (2018)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AFLOW-SYM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minimum in frac8onal ≠ minimum in Cartesian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AFLOW-SYM consists of robust mapping procedure; takes la#ce skewness into account D. Hicks et al., Acta Cryst. A74, 184-203 (2018)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Cartesian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fractional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7.59999999999997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θ ˆn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cubic orthorhombic triclinic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Cartesian fractional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dmin c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dmin c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∈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∈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dmin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∈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AFLOW-SYM tests invariance of crystal under transforma8ons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Provides informa8on on space group, Pearson symbol, Bravais la#ce, primi8ve and conven8onal cell, etc.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API keywords: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30.4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spacegroup_relax, Pearson_symbol_relax, Bravais_lattice_orig, 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fold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AFLOW-SYM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AFLOW-SYM performs self-consistent tolerance scan when transforma8ons are inconsistent with ITC space groups, or when inconsistencies exist between different representa8ons.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Hicks et al., Acta Cryst. A74, 184-203 (2018)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AFLOW-SYM: AFLOW-Online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hIp://aflow.org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AFLOW-online (AFLOW-SYM)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Hicks et al., Acta Cryst. A74, 184-203 (2018)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∈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mcl SG: #11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orc SG #59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rhl SG #166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fcc SG #225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0 0.5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1.0 0.3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∈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0.79999999999995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j θ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AFLOW-SYM: AFLOW-Online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AFLOW-SYM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AFLOW-SYM to determine the symmetry proper8es of the structure that you generated using prototype you selected from the Library of Crystallographic Submit here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Prototypes at aflow.org/CrystalDatabase/. What are the space group number and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ready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Pearson symbol for this material?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POSCAR here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AFLOW-SYM to determine the symmetry proper8es of the structures that you generated for the prototype A_hR1_166_a. How do the choice of parameters affect the symmetry of the structure?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AFLOW-SYM here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Hicks et al., Acta Cryst. A74, 184-203 (2018)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Hicks et al., Acta Cryst. A74, 184-203 (2018)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Convex Hull Phase Diagram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Ge#ng started with AFLOW: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Decora8ng crystal prototypes to set up new calcula8ons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Convex hull phase diagram: forma8on enthalpy vs. concentra8on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Symmetry analysis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Thermodynamic and thermo-mechanical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Convex hull phase diagrams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AEL/AGL/APL: Elas8c constants and thermal proper8es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online data repositories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AFLOW.org online web interface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REST-API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\Del B}}) = - (N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AFLUX Search-API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AFLOW-ML + API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code: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Installing AFLOW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Data analysis with AFLOW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81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0.2 0.4 0.6 0.8 1 Co Ti ∆H(A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Running AFLOW calcula8ons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Convex Hull Phase Diagram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Ternary convex hull phase diagrams: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o t a / V e m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-100 -100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-200 -200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 y p l a h 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e n o i 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-300 -300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m r o f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-400 -400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-500 -500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0.2 0.4 0.6 0.8 1 -50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= H(A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- (x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H(A) + x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H(B))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0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&lt;latexit sha1_base64="bWDNN4Q+ifwfLsSm35Kp2ryOAU4="&gt;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&lt;/latexit&gt;&lt;latexit sha1_base64="bWDNN4Q+ifwfLsSm35Kp2ryOAU4="&gt;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&lt;/latexit&gt;&lt;latexit sha1_base64="bWDNN4Q+ifwfLsSm35Kp2ryOAU4="&gt;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&lt;/latexit&gt;&lt;latexit sha1_base64="bWDNN4Q+ifwfLsSm35Kp2ryOAU4="&gt;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&lt;/latexit&gt; API keywords: enthalpy_formation_atom, energy_cell, ... C. Oses et al., submided arXiv:1806.06901 (2018)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Interac8ve online applica8on: aflow.org/aflow-chull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Oses et al., submided arXiv:1806.06901 (2018)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Data cura@on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m o t a / V e m (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-500 -500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-25 -50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-150 -150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-16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 p l a h t 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-1,000 -1,000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-1,500 -1,500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outlier detec8on -75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-300 -300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removal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n o i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-125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-450 -450 -150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a m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-2,000 -2,000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-175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-600 -600 r o f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-64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-225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-750 -750 -2,500 -2,500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 0.2 0.2 0.4 0.4 0.6 0.6 0.8 0.8 1 1 Al Co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 0.2 0.2 0.4 0.4 0.6 0.6 0.8 0.8 1 1 Al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62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 0 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60.8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0 ) m o t a / V e m (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-225 -225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-450 -450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Te3Zr1_ICSD_42076 Te3Zr1_ICSD_653211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 p l a h t 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-675 -675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structure match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-72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Te3Zr1_ICSD_653232 Te3Zr1_ICSD_51004 e n o i t a m r o f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-1,125 -1,125 -900 -900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Te3Zr1_ICSD_71033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-96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Te3Zr1_ICSD_86763 Te3Zr1_ICSD_86764 0 0 0.2 0.2 0.4 0.4 0.6 0.6 0.8 0.8 1 1 Te Zr C. Oses et al., submided arXiv:1806.06901 (2018)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Thermodynamic analyses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decomposi8on reac8on stability criterion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 ~ }_{3}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m o t a / V e m ( y lp a h t n e n o i 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-10 -10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-0.8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-10 -10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-0.8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-1.6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77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-1.6 -20 -20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-20 -20 -2.4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-2.4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-30 -30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-30 -30 -3.2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-3.2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eV/atom}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m r o f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-40 -40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-40 -40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0.2 0.2 0.4 0.4 0.6 0.6 0.8 0.8 1 1 0 0 0.2 0.2 0.4 0.4 0.6 0.6 0.8 0.8 1 1 eV/atom}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2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 Pd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 1.5 PdPt + 0.5 PdPt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δ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6 meV/atom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&lt;latexit sha1_base64="arUlrRrbzP+1N+gbmNyOSD9sBw0="&gt;AAACOHicbVDLSsNAFL2pr1pfUZduBosgCCGpirorunFZwdpCW8pkOmmHTh7MTIQS4me58S/cCW5cqLj1C5y0wUfrhYFzz7mHufe4EWdS2faTUZibX1hcKi6XVlbX1jfMza0bGcaC0DoJeSiaLpaUs4DWFVOcNiNBse9y2nCHF5neuKVCsjC4VqOIdnzcD5jHCFaa6pq1to/VQPhJrZd2k0r63SrdHqaorULkWMfoDv0Mag0dIHuWzRxds2xb9rjQLHByUIa8al3zsd0LSezTQBGOpWw5dqQ6CRaKEU7TUjuWNMJkiPu0pWGAfSo7yfjyFO1ppoe8UOgXKDRmfzsS7Es58l09mS0qp7WM/E9rxco77SQsiGJFAzL5yIs50nFkMaIeE5QoPtIAE8H0rogMsMBE6bBLOgRn+uRZUK9YZ5ZzdVSunudpFGEHdmEfHDiBKlxCDepA4B6e4RXejAfjxXg3PiajBSP3bMOfMj6/ABV8rKU=&lt;/latexit&gt;&lt;latexit sha1_base64="arUlrRrbzP+1N+gbmNyOSD9sBw0="&gt;AAACOHicbVDLSsNAFL2pr1pfUZduBosgCCGpirorunFZwdpCW8pkOmmHTh7MTIQS4me58S/cCW5cqLj1C5y0wUfrhYFzz7mHufe4EWdS2faTUZibX1hcKi6XVlbX1jfMza0bGcaC0DoJeSiaLpaUs4DWFVOcNiNBse9y2nCHF5neuKVCsjC4VqOIdnzcD5jHCFaa6pq1to/VQPhJrZd2k0r63SrdHqaorULkWMfoDv0Mag0dIHuWzRxds2xb9rjQLHByUIa8al3zsd0LSezTQBGOpWw5dqQ6CRaKEU7TUjuWNMJkiPu0pWGAfSo7yfjyFO1ppoe8UOgXKDRmfzsS7Es58l09mS0qp7WM/E9rxco77SQsiGJFAzL5yIs50nFkMaIeE5QoPtIAE8H0rogMsMBE6bBLOgRn+uRZUK9YZ5ZzdVSunudpFGEHdmEfHDiBKlxCDepA4B6e4RXejAfjxXg3PiajBSP3bMOfMj6/ABV8rKU=&lt;/latexit&gt;&lt;latexit sha1_base64="arUlrRrbzP+1N+gbmNyOSD9sBw0="&gt;AAACOHicbVDLSsNAFL2pr1pfUZduBosgCCGpirorunFZwdpCW8pkOmmHTh7MTIQS4me58S/cCW5cqLj1C5y0wUfrhYFzz7mHufe4EWdS2faTUZibX1hcKi6XVlbX1jfMza0bGcaC0DoJeSiaLpaUs4DWFVOcNiNBse9y2nCHF5neuKVCsjC4VqOIdnzcD5jHCFaa6pq1to/VQPhJrZd2k0r63SrdHqaorULkWMfoDv0Mag0dIHuWzRxds2xb9rjQLHByUIa8al3zsd0LSezTQBGOpWw5dqQ6CRaKEU7TUjuWNMJkiPu0pWGAfSo7yfjyFO1ppoe8UOgXKDRmfzsS7Es58l09mS0qp7WM/E9rxco77SQsiGJFAzL5yIs50nFkMaIeE5QoPtIAE8H0rogMsMBE6bBLOgRn+uRZUK9YZ5ZzdVSunudpFGEHdmEfHDiBKlxCDepA4B6e4RXejAfjxXg3PiajBSP3bMOfMj6/ABV8rKU=&lt;/latexit&gt;&lt;latexit sha1_base64="arUlrRrbzP+1N+gbmNyOSD9sBw0="&gt;AAACOHicbVDLSsNAFL2pr1pfUZduBosgCCGpirorunFZwdpCW8pkOmmHTh7MTIQS4me58S/cCW5cqLj1C5y0wUfrhYFzz7mHufe4EWdS2faTUZibX1hcKi6XVlbX1jfMza0bGcaC0DoJeSiaLpaUs4DWFVOcNiNBse9y2nCHF5neuKVCsjC4VqOIdnzcD5jHCFaa6pq1to/VQPhJrZd2k0r63SrdHqaorULkWMfoDv0Mag0dIHuWzRxds2xb9rjQLHByUIa8al3zsd0LSezTQBGOpWw5dqQ6CRaKEU7TUjuWNMJkiPu0pWGAfSo7yfjyFO1ppoe8UOgXKDRmfzsS7Es58l09mS0qp7WM/E9rxco77SQsiGJFAzL5yIs50nFkMaIeE5QoPtIAE8H0rogMsMBE6bBLOgRn+uRZUK9YZ5ZzdVSunudpFGEHdmEfHDiBKlxCDepA4B6e4RXejAfjxXg3PiajBSP3bMOfMj6/ABV8rKU=&lt;/latexit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3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&lt;latexit sha1_base64="ikTIXotPNOt65iQiyqUf0l1BG3c="&gt;AAACEHicbVDJSgNBEO2JW4zbqEcvg0HIKc6IuByEoBePEcwCSQg9nUrSpHtm6K4RwjB+ghd/xYsHFa8evfk3dhZBEx80vH6viqp6fiS4Rtf9sjILi0vLK9nV3Nr6xuaWvb1T1WGsGFRYKEJV96kGwQOoIEcB9UgBlb6Amj+4Gvm1O1Cah8EtDiNoSdoLeJczikZq24VmBwTSdtKUFPtKJpql6cXJ/c9XQvWQYijTtp13i+4YzjzxpiRPpii37c9mJ2SxhACZoFo3PDfCVkIVciYgzTVjDRFlA9qDhqEBlaBbyfii1DkwSsfphsq8AJ2x+rsjoVLrofRN5WhRPeuNxP+8Rozds1bCgyhGCNhkUDcWDobOKB6nwxUwFENDKFPc7OqwPlWUoQkxZ0LwZk+eJ5Wj4nnRuznOly6naWTJHtknBeKRU1Ii16RMKoSRB/JEXsir9Wg9W2/W+6Q0Y017dskfWB/fl6qeVQ==&lt;/latexit&gt;&lt;latexit sha1_base64="ikTIXotPNOt65iQiyqUf0l1BG3c="&gt;AAACEHicbVDJSgNBEO2JW4zbqEcvg0HIKc6IuByEoBePEcwCSQg9nUrSpHtm6K4RwjB+ghd/xYsHFa8evfk3dhZBEx80vH6viqp6fiS4Rtf9sjILi0vLK9nV3Nr6xuaWvb1T1WGsGFRYKEJV96kGwQOoIEcB9UgBlb6Amj+4Gvm1O1Cah8EtDiNoSdoLeJczikZq24VmBwTSdtKUFPtKJpql6cXJ/c9XQvWQYijTtp13i+4YzjzxpiRPpii37c9mJ2SxhACZoFo3PDfCVkIVciYgzTVjDRFlA9qDhqEBlaBbyfii1DkwSsfphsq8AJ2x+rsjoVLrofRN5WhRPeuNxP+8Rozds1bCgyhGCNhkUDcWDobOKB6nwxUwFENDKFPc7OqwPlWUoQkxZ0LwZk+eJ5Wj4nnRuznOly6naWTJHtknBeKRU1Ii16RMKoSRB/JEXsir9Wg9W2/W+6Q0Y017dskfWB/fl6qeVQ==&lt;/latexit&gt;&lt;latexit sha1_base64="ikTIXotPNOt65iQiyqUf0l1BG3c="&gt;AAACEHicbVDJSgNBEO2JW4zbqEcvg0HIKc6IuByEoBePEcwCSQg9nUrSpHtm6K4RwjB+ghd/xYsHFa8evfk3dhZBEx80vH6viqp6fiS4Rtf9sjILi0vLK9nV3Nr6xuaWvb1T1WGsGFRYKEJV96kGwQOoIEcB9UgBlb6Amj+4Gvm1O1Cah8EtDiNoSdoLeJczikZq24VmBwTSdtKUFPtKJpql6cXJ/c9XQvWQYijTtp13i+4YzjzxpiRPpii37c9mJ2SxhACZoFo3PDfCVkIVciYgzTVjDRFlA9qDhqEBlaBbyfii1DkwSsfphsq8AJ2x+rsjoVLrofRN5WhRPeuNxP+8Rozds1bCgyhGCNhkUDcWDobOKB6nwxUwFENDKFPc7OqwPlWUoQkxZ0LwZk+eJ5Wj4nnRuznOly6naWTJHtknBeKRU1Ii16RMKoSRB/JEXsir9Wg9W2/W+6Q0Y017dskfWB/fl6qeVQ==&lt;/latexit&gt;&lt;latexit sha1_base64="ikTIXotPNOt65iQiyqUf0l1BG3c="&gt;AAACEHicbVDJSgNBEO2JW4zbqEcvg0HIKc6IuByEoBePEcwCSQg9nUrSpHtm6K4RwjB+ghd/xYsHFa8evfk3dhZBEx80vH6viqp6fiS4Rtf9sjILi0vLK9nV3Nr6xuaWvb1T1WGsGFRYKEJV96kGwQOoIEcB9UgBlb6Amj+4Gvm1O1Cah8EtDiNoSdoLeJczikZq24VmBwTSdtKUFPtKJpql6cXJ/c9XQvWQYijTtp13i+4YzjzxpiRPpii37c9mJ2SxhACZoFo3PDfCVkIVciYgzTVjDRFlA9qDhqEBlaBbyfii1DkwSsfphsq8AJ2x+rsjoVLrofRN5WhRPeuNxP+8Rozds1bCgyhGCNhkUDcWDobOKB6nwxUwFENDKFPc7OqwPlWUoQkxZ0LwZk+eJ5Wj4nnRuznOly6naWTJHtknBeKRU1Ii16RMKoSRB/JEXsir9Wg9W2/W+6Q0Y017dskfWB/fl6qeVQ==&lt;/latexit&gt; ∆H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3 meV/atom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&lt;latexit sha1_base64="xATScccNm2DbQtv7MOhKNKpmkw4="&gt;AAACE3icbVBNSwMxEM36WetX1aOXYBEEoe6qoB6Eoh56rGCt0JaSTWc1NNldklmhLOt/8OJf8eJBxasXb/4b0w9BrQ8CL+/NMDPPj6Uw6LqfzsTk1PTMbG4uP7+wuLRcWFm9NFGiOdR4JCN95TMDUoRQQ4ESrmINTPkS6n73tO/Xb0EbEYUX2Iuhpdh1KALBGVqpXdhunoFERivttKkY3miVBllGj+ne3fdfweUOw0hl7ULRLbkD0HHijUiRjFBtFz6anYgnCkLkkhnT8NwYWynTKLiELN9MDMSMd9k1NCwNmQLTSgdHZXTTKh0aRNq+EOlA/dmRMmVMT/m2sr+o+ev1xf+8RoLBYSsVYZwghHw4KEgkxYj2E6IdoYGj7FnCuBZ2V8pvmGYcbY55G4L39+RxUtstHZW88/1i+WSURo6skw2yRTxyQMqkQqqkRji5J4/kmbw4D86T8+q8DUsnnFHPGvkF5/0LOcaeiA==&lt;/latexit&gt;&lt;latexit sha1_base64="xATScccNm2DbQtv7MOhKNKpmkw4="&gt;AAACE3icbVBNSwMxEM36WetX1aOXYBEEoe6qoB6Eoh56rGCt0JaSTWc1NNldklmhLOt/8OJf8eJBxasXb/4b0w9BrQ8CL+/NMDPPj6Uw6LqfzsTk1PTMbG4uP7+wuLRcWFm9NFGiOdR4JCN95TMDUoRQQ4ESrmINTPkS6n73tO/Xb0EbEYUX2Iuhpdh1KALBGVqpXdhunoFERivttKkY3miVBllGj+ne3fdfweUOw0hl7ULRLbkD0HHijUiRjFBtFz6anYgnCkLkkhnT8NwYWynTKLiELN9MDMSMd9k1NCwNmQLTSgdHZXTTKh0aRNq+EOlA/dmRMmVMT/m2sr+o+ev1xf+8RoLBYSsVYZwghHw4KEgkxYj2E6IdoYGj7FnCuBZ2V8pvmGYcbY55G4L39+RxUtstHZW88/1i+WSURo6skw2yRTxyQMqkQqqkRji5J4/kmbw4D86T8+q8DUsnnFHPGvkF5/0LOcaeiA==&lt;/latexit&gt;&lt;latexit sha1_base64="xATScccNm2DbQtv7MOhKNKpmkw4="&gt;AAACE3icbVBNSwMxEM36WetX1aOXYBEEoe6qoB6Eoh56rGCt0JaSTWc1NNldklmhLOt/8OJf8eJBxasXb/4b0w9BrQ8CL+/NMDPPj6Uw6LqfzsTk1PTMbG4uP7+wuLRcWFm9NFGiOdR4JCN95TMDUoRQQ4ESrmINTPkS6n73tO/Xb0EbEYUX2Iuhpdh1KALBGVqpXdhunoFERivttKkY3miVBllGj+ne3fdfweUOw0hl7ULRLbkD0HHijUiRjFBtFz6anYgnCkLkkhnT8NwYWynTKLiELN9MDMSMd9k1NCwNmQLTSgdHZXTTKh0aRNq+EOlA/dmRMmVMT/m2sr+o+ev1xf+8RoLBYSsVYZwghHw4KEgkxYj2E6IdoYGj7FnCuBZ2V8pvmGYcbY55G4L39+RxUtstHZW88/1i+WSURo6skw2yRTxyQMqkQqqkRji5J4/kmbw4D86T8+q8DUsnnFHPGvkF5/0LOcaeiA==&lt;/latexit&gt;&lt;latexit sha1_base64="xATScccNm2DbQtv7MOhKNKpmkw4="&gt;AAACE3icbVBNSwMxEM36WetX1aOXYBEEoe6qoB6Eoh56rGCt0JaSTWc1NNldklmhLOt/8OJf8eJBxasXb/4b0w9BrQ8CL+/NMDPPj6Uw6LqfzsTk1PTMbG4uP7+wuLRcWFm9NFGiOdR4JCN95TMDUoRQQ4ESrmINTPkS6n73tO/Xb0EbEYUX2Iuhpdh1KALBGVqpXdhunoFERivttKkY3miVBllGj+ne3fdfweUOw0hl7ULRLbkD0HHijUiRjFBtFz6anYgnCkLkkhnT8NwYWynTKLiELN9MDMSMd9k1NCwNmQLTSgdHZXTTKh0aRNq+EOlA/dmRMmVMT/m2sr+o+ev1xf+8RoLBYSsVYZwghHw4KEgkxYj2E6IdoYGj7FnCuBZ2V8pvmGYcbY55G4L39+RxUtstHZW88/1i+WSURo6skw2yRTxyQMqkQqqkRji5J4/kmbw4D86T8+q8DUsnnFHPGvkF5/0LOcaeiA==&lt;/latexit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Oses et al., submided arXiv:1806.06901 (2018)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Oses et al., submided arXiv:1806.06901 (2018)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Convex Hull Phase Diagram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Oses et al., submided arXiv:1806.06901 (2018)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Convex Hull Phase Diagram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Click “Download PDF”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Convex Hull Phase Diagram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 to aflow.org/aflow-chull and type/select AgAuCd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Oses et al., submided arXiv:1806.06901 (2018)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Convex Hull Phase Diagram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Click “Highlight Hull Points” and click on one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Oses et al., submided arXiv:1806.06901 (2018)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Convex Hull Phase Diagram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Click “Highlight Hull Points” and click on one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What is the distance of Al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the hull?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What is the stability criterion of Te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Zr?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What is the energy of the CuZr hull at x = 0.5?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What is the most stable structure on the MnPdPt hull?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Oses et al., submided arXiv:1806.06901 (2018)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AGL: AEL: Elas@c constants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Debye-Grüneisen model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Apply set of independent normal and shear strains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Different volume cells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E(V) data from DFT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Normal strain Shear strain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d314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d314e"/>
          <w:sz w:val="18"/>
          <w:szCs w:val="18"/>
          <w:u w:val="none"/>
          <w:shd w:fill="auto" w:val="clear"/>
          <w:vertAlign w:val="baseline"/>
          <w:rtl w:val="0"/>
        </w:rPr>
        <w:t xml:space="preserve">..., , , ,...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(VASP, QE, etc.)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-7 -7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E (DFT) (DFT) Polynomial fit -8 -8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B_S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Debye temperature: θ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(V)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V e ( y g r e n 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-10 -10 -9 -9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-11 -11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strain-stress data to calculate elas8c proper8es: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6x6 elas8c tensors – Bulk and shear modulus – Poisson ra8o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-12 -12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20 30 30 40 40 50 50 60 60 Grüneisen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Heat capacity: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Volume Volume (Å (Å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) parameter: γ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Fit with polynomial or eqn of state: bulk modulus, B(V) – Combine with AGL (Debye model) to get more accurate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Debye temperature and thermal conduc8vity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La#ce thermal conduc8vity, κ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Toher et al., Phys. Rev. Mater. 1, 015401 (2017)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Toher et al., Phys. Rev. B 90, 174107 (2014); M. A. Blanco et al., Comp. Phys. Commun. 158, 57 (2004)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70 100 400 1000 2000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Θ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AGL+AEL: Results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Thermal Conduc8vity (300K)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Zincblende/Diamond Rocksalt 1000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Wurzite Equality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Zincblende/Diamond Rocksalt Wurzite 100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Rhombohedral Tetragonal Miscellaneous Equality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10 100 1000 5000 κ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APL: Phonon calcula@ons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Debye temperature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Phonon Library Interatomic force constants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Φ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↵ ij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0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∂2V ∂r↵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∂r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tial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Correla8on with experimental results is ~0.9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Using AEL Poisson ra8o improves correla8on by ~5%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Perturb atom, obtain change in force on others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AGL method suited for rapid screening of thermal proper8es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Toher et al., Phys. Rev. B 90, 174107 (2014); C. Toher et al., Phys. Rev. Mater. 1, 015401 (2017) 34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\om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6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0.3 exp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(K)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Phonon dispersion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(W/(m·K))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∆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~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xp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Thermo-mechanical proper@es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AEL-AGL combined workflow has been run for &gt; 5000 materials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Ge#ng started with AFLOW: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Decora8ng crystal prototypes to set up new calcula8ons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Symmetry analysis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is accessible online at aflow.org, via AFLOW REST-API and AFLUX search-API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Thermodynamic and thermo-mechanical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Convex hull phase diagrams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AEL/AGL/APL: Elas8c constants and thermal proper8es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Elas8c property keywords: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26.3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ael_bulk_modulus_vrh, ael_shear_modulus_vrh, ael_poisson_ratio, ...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online data repositories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AFLOW.org online web interface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REST-API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Thermal proper8es keywords: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agl_debye, agl_gruneisen,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AFLUX Search-API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agl_heat_capacity_Cv_300K, agl_thermal_conductivity_300K, agl_thermal_expansion_300K, ...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AFLOW-ML + API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code: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Installing AFLOW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Data analysis with AFLOW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14.4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Running AFLOW calcula8ons C. Toher et al., Phys. Rev. Mater. 1, 015401 (2017) 35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web portal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hIp://aflow.org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1.8 million entries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Advanced Search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.39999999999999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Crystal Prototypes Machine- learning model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36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Convex AFLOW-online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52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hull (AFLOW-SYM)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search page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56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advanced search func8onality to find the band gap for SiC in the Selected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zincblende structure (space group number 216).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advanced search func8onality to find the bulk moduli for materials containing Ti in the AFLOW database. How many results are returned?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“Restrict Value” budon to limit the search to only entries for which the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Check box to restrict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bulk modulus has already been calculated for materials containing Ti. Open the entry page of the material with the highest bulk modulus. What is the la#ce type and space group of this material? Is it a metal or an insulator? search results to specific value range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H. Taylor et al., Comput. Mater. Sci. 93, 178-192 (2014)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H. Taylor et al., Comput. Mater. Sci. 93, 178-192 (2014)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database organiza@on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aaa"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An#entry#in#detail:#mul/0layer#system#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REST-API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aflow.org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  <w:rtl w:val="0"/>
        </w:rPr>
        <w:t xml:space="preserve">! ! aurl=aflowlib.duke.edu:AFLOWDATA/LIB3_RAW/AgCoMn_pv/T0002.A2BC! auid=aflow:AgCoMn_pv/T0002.A2BC:PAW_PBE! aapi=1.0!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  <w:rtl w:val="0"/>
        </w:rPr>
        <w:t xml:space="preserve">lattice_ lattice_ lattice_ keywords=aurl,auid,aflow_api_version,code,compound,prototype,nspecies,...!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lattice_ aflowlib_entry_date=20140130_20:34:00_GMT-5!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natoms=4 Ins&gt;tute University Laboratory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aflowlib_entry_version=30794! aflow_version=aflow30293!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nbondxx= nspecies calculation_cores=1!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Pearson_ calculation_memory=539!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Pearson_ calculation_time=18347.2!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layer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ICSD LIB1 LIB2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corresponding=Stefano_Sanvito_sanvitos@tcd.ie!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pp_type= loop=thermodynamics,bands,magnetic!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pressure node_CPU_Cores=12!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prototyp node_CPU_MHz=2661!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PV=0! node_CPU_Model=Intel(R)_Xeon(R)_CPU_X5650_@_2.67GHz!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PV_atom=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layer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CuNb CuV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node_RAM_GB=24!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sg=F-43m code=vasp.4.6.35!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sg2=F-43 composition=2,1,1!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spacegro compound=Ag2Co1Mn1!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spacegro density=8.94193!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species= eentropy=0!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66.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species_ entry i entry j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eentropy_atom=0!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species_ Egap=0!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spin=5.1 energy=-20.4051!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spin_ato energy_atom=-5.10128!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spinD=0.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Materials data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enthalpy=-20.4051!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spinF=0. enthalpy_atom=-5.10128!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stoichio enthalpy_formation=1.51248!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5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type=met enthalpy_formation_atom=0.378121!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25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valence_ R. H. Taylor et al., Comput. Mater. Sci. 93, 178-192 (2014)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2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 LIB3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CuNbV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Calculation layer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search page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species=2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Added filter for Egap: electronic band bap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hIp://aflow.org/advanced.php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search page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Element group selec@on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H. Taylor et al., Comput. Mater. Sci. 93, 178-192 (2014)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hIp://aflow.org/advanced.php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Element selec@on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76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Filters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mandatory keywords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control keywords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materials keywords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H. Taylor et al., Comput. Mater. Sci. 93, 178-192 (2014)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REST-API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Full list of API keywords is available in the online REST-API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76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AFLOW REST-API AFLOW URL (AURL) has the form: documenta8on wiki: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&lt;server&gt;:AFLOWDATA/&lt;project&gt;/&lt;set&gt;/&lt;entry&gt;/?&lt;keyword&gt;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For example, the AURL for the forma8on enthalpy per atom of the ternary Heusler structure T0001.A2BC with composi8on Cu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TiZn is: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aflowlib.duke.edu:AFLOWDATA/LIB3_RAW/Cu_pvTi_svZn/T0001.A2BC/?enthalpy_formation_atom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Server Project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93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Layer Entry Keyword Layer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URL for the forma8on enthalpy per atom of the ternary Heusler structure T0001.A2BC with composi8on Cu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TiZn is: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aflowlib.duke.edu/AFLOWDATA/LIB3_RAW/Cu_pvTi_svZn/T0001.A2BC/?enthalpy_formation_atom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full list of entries in the set Cu-Ti-Zn can be retrieved using: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aflowlib.duke.edu/AFLOWDATA/LIB3_RAW/Cu_pvTi_svZn/?aflowlib_entries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H. Taylor et al., Comput. Mater. Sci. 93, 178-192 (2014)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H. Taylor et al., Comput. Mater. Sci. 93, 178-192 (2014) 44 AFLOW: REST-API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H. Taylor et al., Comput. Mater. Sci. 93, 178-192 (2014)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45 AFLOW: REST-API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Example python script to access API &amp; download space groups (see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18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 AFLOW_REST_API_example.py):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AFLOW REST-API to download the forma8on enthalpies for all of the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35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entries in the ternary alloy system AlNiTi (AlNi_pvTi_sv). import json, sys, os from urllib import urlopen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35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AFLOW REST-API to download the full list of binary alloy systems that are SERVER="http://aflowlib.duke.edu/AFLOWDATA"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35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available in the LIB2 project. How many alloys systems are available for download? PROJECT="/LIB3_RAW" SET="/Cu_pvTi_svZn" ENTRIES="/?aflowlib_entries"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AFLOW REST-API to download the stoichiometries and space groups for all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response=urlopen( SERVER+PROJECT+SET+ENTRIES ).read() response=response.rstrip()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Project: Ternary alloys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Set: CuTiZn alloy system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Keyword: List of entries in this alloy system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the entries in an alloy system of your choice. How many entries are present in this system?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entry_list=response.split(",") print(entry_list)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Download list of entries with urlopen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i in xrange(len(entry_list)):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entry=str(entry_list[i])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Loop through list of entries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URLentry_sg=SERVER+PROJECT+SET+"/"+entry+"/?spacegroup_relax" print(URLentry_sg) response=urlopen( URLentry_sg ).read() print(response)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Download space group for each entry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H. Taylor et al., Comput. Mater. Sci. 93, 178-192 (2014)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AFLUX: AFLOW Search-API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Aim: Programa8cally expose the same func8onality as our web search interface at hdp://aflow.org/advanced.php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LUX syntax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&lt;block&gt; “(” and “)”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&lt;AND&gt; “,” aaa"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&lt;OR&gt; “:”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68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An#entry#in#detail:#mul/0layer#system# c)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  <w:rtl w:val="0"/>
        </w:rPr>
        <w:t xml:space="preserve">! ! aurl=aflowlib.duke.edu:AFLOWDATA/LIB3_RAW/AgCoMn_pv/T0002.A2BC!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&lt;NOT&gt; “!”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  <w:rtl w:val="0"/>
        </w:rPr>
        <w:t xml:space="preserve">lattice_sy auid=aflow:AgCoMn_pv/T0002.A2BC:PAW_PBE!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lattice_sy aapi=1.0!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0101"/>
          <w:sz w:val="18"/>
          <w:szCs w:val="18"/>
          <w:u w:val="none"/>
          <w:shd w:fill="auto" w:val="clear"/>
          <w:vertAlign w:val="baseline"/>
          <w:rtl w:val="0"/>
        </w:rPr>
        <w:t xml:space="preserve">lattice_va keywords=aurl,auid,aflow_api_version,code,compound,prototype,nspecies,...!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lattice_va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25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&lt;loose&gt; “*” aflowlib_entry_date=20140130_20:34:00_GMT-5!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natoms=4! aflowlib_entry_version=30794!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nbondxx=1. aflow_version=aflow30293!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nspecies=3 calculation_cores=1!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Pearson_sy calculation_memory=539!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Pearson_sy calculation_time=18347.2!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positions=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&lt;string&gt; “’”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corresponding=Stefano_Sanvito_sanvitos@tcd.ie!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pp_type=PA loop=thermodynamics,bands,magnetic!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pressure=0 node_CPU_Cores=12!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prototype= node_CPU_MHz=2661!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PV=0! node_CPU_Model=Intel(R)_Xeon(R)_CPU_X5650_@_2.67GHz!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PV_atom=0!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25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&lt;mute&gt; “$” node_RAM_GB=24!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sg=F-43m#2 code=vasp.4.6.35!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sg2=F-43m# composition=2,1,1!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spacegroup compound=Ag2Co1Mn1!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spacegroup density=8.94193!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species=Ag eentropy=0!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species_pp eentropy_atom=0!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species_pp Egap=0!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spin=5.176 energy=-20.4051!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spin_atom= energy_atom=-5.10128!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spinD=0.03 enthalpy=-20.4051!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spinF=0.61 enthalpy_atom=-5.10128!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stoichiome enthalpy_formation=1.51248!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type=metal enthalpy_formation_atom=0.378121!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valence_iu entropic_temperature=-4220.27!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valence_st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F. Rose et al., Comput. Mater. Sci. 137, 362 (2017).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web portal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mandatory keywords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control keywords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materials keywords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 references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Matchbook: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Matchbook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::= Unary-Not? ( Unary-Mute? Datum-string '(' Match ')' | '(' Matchbook ')' 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Matchbook Binal Matchbook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referenced  by: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Matchbook Summons-­Lucifer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Match: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Match ::= Unary-Not? ( Unary-Loose? ( Datum-string | Datum-number ) Unary-Loose? | '(' Match ')' 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Match Binal Match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referenced  by: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Match Matchbook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Directive: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Logical operator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Directive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::= ( Binal Unary-Mute? Datum-string '(' ( Datum-string | Datum-number ) ( Binal ( Datum-string | Datum-number ) )* ')' )*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referenced  by: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 lists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AFLUX: AFLOW Search-API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AFLUX enables search func8onality through query part of URI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Supports use of several logical operators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Operator scope can be inter-property and/or intra-property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8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Logical operator AFLUX syntax Operator scope &lt;block&gt; “(” and “)” Intra- and inter-property &lt;AND&gt; “,” Intra- and inter-property &lt;OR&gt; “:” Intra- and inter-property &lt;NOT&gt; “!” Intra-property &lt;loose&gt; “*” Intra-property &lt;string&gt; “’” Inter-property &lt;mute&gt; “$” Intra-property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 F. Rose et al., Comput. Mater. Sci. 137, 362 (2017).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AFLUX: AFLOW Search-API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38.399999999999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49 hdp://aflowlib.duke.edu/search/API/?&lt;matchbook&gt;,&lt;direc8ves&gt;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Example python script to access AFLUX search-API (see AFLUX_example.py):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Search API Server Query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#!/usr/bin/env python import json, sys, os from urllib import urlopen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AFLUX Server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Matchbook: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Materials keywords with arguments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SERVER="http://aflowlib.duke.edu" API="/search/API/?"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Matchbook: materials keywords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Example: &lt;server&gt;/?species((Na:K),Cl),nspecies(2),Egap(1*,*5),energy_cell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Keyword list available from schema direc8ve: &lt;server&gt;/?schema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Directive: return all entries satisfying query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JSON with query results is downloaded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F. Rose et al., Comput. Mater. Sci. 137, 362 (2017).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MATCHBOOK="species((Na:K),Cl),nspecies(2),Egap(2*,*5),energy_cell" DIRECTIVES="$paging(0)" SUMMONS=MATCHBOOK+","+DIRECTIVES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Direc8ves: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Forma#ng instruc8ons with arguments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“format” takes arguments “json” and “html”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response=json.loads(urlopen(SERVER+API+SUMMONS).read().decode("utf-8")) for datum in response: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bandgap=[float(x) for x in datum['Egap'].split(",")] energycell=[float(x) for x in datum['energy_cell'].split(",")]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“catalog” takes arguments “icsd”, “lib1”, “lib2”, ...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 ("{}, {}, {}".format( datum['auid'], bandgap, energycell))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“paging” controls number of entries and page displayed, sorted in ascending order of first materials keyword – order can be reversed by using a nega8ve page number in the argument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F. Rose et al., Comput. Mater. Sci. 137, 362 (2017).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AFLUX: AFLOW Search-API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Ge#ng started with AFLOW: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Decora8ng crystal prototypes to set up new calcula8ons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AFLUX to retrieve the forma8on enthalpies for all of the entries in a ternary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2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Symmetry analysis alloy system of your choice.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Thermodynamic and thermo-mechanical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AFLUX to retrieve the space group numbers of all materials that contain Cu and Ti but not V (the logical NOT operator is denoted by the exclama8on mark “!”).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Convex hull phase diagrams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AEL/AGL/APL: Elas8c constants and thermal proper8es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AFLUX to retrieve the band gaps of all of the materials that have a calculated bulk modulus between 200GPa and 300GPa.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online data repositories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AFLOW.org online web interface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REST-API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AFLUX Search-API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AFLUX to retrieve the materials in the ICSD catalog that contain the element Sn but not Pb, and that have a band gap between 1 and 3eV. How many such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6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AFLOW-ML + API materials are available?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code: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Installing AFLOW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Data analysis with AFLOW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Running AFLOW calcula8ons F. Rose et al., Comput. Mater. Sci. 137, 362 (2017). 52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 Machine Learning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 Machine Learning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data for &gt; 26,674 materials on AFLOW.org used to train gradient boos8ng decision trees machine-learning model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Connected atoms form structure fragments descriptors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Predic8ons proper8es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 Voronoi based neighbors tessella/on on search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structural and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morphology c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infinite periodic and graph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97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elemental construc/on and property labeling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decomposi/on to fragments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O. Isayev et al., Nat. Commun. 8, 15679 (2017).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Atomic nodes in structure fragments are decorated with elemental proper8es to form Property-Labeled Materials Fragments (PLMF)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Voronoi tessella8on used to determine atomic connec8vity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Proper8es used include number of valence electrons, ioniza8on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Atoms which share a Voronoi cell face are connected to form a graph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poten8al, electron affinity, electronega8vity, covalent radii, etc.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O. Isayev et al., Nat. Commun. 8, 15679 (2017).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decomposi/on to fragments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edges (bonds) nodes (atoms)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path fragments of length l, l = 2, 3, ...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AFLUX: AFLOW Search-API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circular fragments (polyhedrons)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AFLOW.org: web portal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hIp://aflow.org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Machine- learning model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 Machine Learning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Model predicts electronic and thermo-mechanical proper8es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regression models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FIG. 2. Outline of the modeling work-flow. ML models are represented by orange diamonds. Target properties predicted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Model predicts electronic band gap for non-metals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O. Isayev et al., Nat. Commun. 8, 15679 (2017).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 AFLOW Machine Learning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Par8al dependence on elemental proper8es can be used to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76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Par8al dependence of proper8es on descriptors: formulate design rules for new materials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Good agreement of predic8ons with both DFT and experiment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b c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Par8al dependence: metal vs. insulator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B,G : r2 = 0.99;θ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3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Par8al dependence: Band gap vs. ioniza8on poten8al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61.5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r2 = 0.97 O. Isayev et al., Nat. Commun. 8, 15679 (2017). O. Isayev et al., Nat. Commun. 8, 15679 (2017).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 Proper1es Thermo-Mechanical Proper1es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BG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metal or insulator?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BG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classifica4on model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∈ R 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05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regression 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BG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0l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 gap energy predic4on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crystal structure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bulk modulus (VRH) predic4on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1X ∈ Rl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 Machine Learning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ML model trained on 26674 unique GGA+U band structures from AFLOW.org to predict metal vs. insulator and electronic band gap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 predic8on vs. DFT+U calcula8on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Sta8s8cs for 5-fold cross- valida8on for electronic band gap: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RMSE: 0.51eV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MAE: 0.35eV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r2: 0.90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O. Isayev et al., Nat. Commun. 8, 15679 (2017).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Online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Models are available online at aflow.org/aflow-ml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O. Isayev et al., Nat. Commun. 8, 15679 (2017), E. Gossed et al., Comput. Mater. Sci. 152, 134-145 (2018).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API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Models are now programma8cally accessible via AFLOW-ML API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Gossed et al., Comput. Mater. Sci. 152, 134-145 (2018).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API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Post POSCAR (for VASP version 5) to API using e.g. cURL: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Mg1O1 [FCC,FCC,cF8] (STD_PRIM doi:10.1016/j.commatsci.2010.05.010)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8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Endpoint &lt;model&gt;/prediction POSCAR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1.224745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02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0.00000000000000 1.73622980869126 1.73622980869126 task object (which includes {id})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1.73622980869126 0.00000000000000 1.73622980869126 1.73622980869126 1.73622980869126 0.00000000000000 Mg O 1 1 T E G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Direct(2) [A1B1]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0.00000000000000 0.00000000000000 0.00000000000000 Mg 0.50000000000000 0.50000000000000 0.50000000000000 O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4c82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8218"/>
          <w:sz w:val="18"/>
          <w:szCs w:val="18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18"/>
          <w:szCs w:val="18"/>
          <w:u w:val="none"/>
          <w:shd w:fill="auto" w:val="clear"/>
          <w:vertAlign w:val="baseline"/>
          <w:rtl w:val="0"/>
        </w:rPr>
        <w:t xml:space="preserve">status =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Endpoint /prediction/result/{id}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curl http://aflow.org/API/aflow-ml/v1.0/plmf/prediction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18"/>
          <w:szCs w:val="18"/>
          <w:u w:val="none"/>
          <w:shd w:fill="auto" w:val="clear"/>
          <w:vertAlign w:val="baseline"/>
          <w:rtl w:val="0"/>
        </w:rPr>
        <w:t xml:space="preserve">"SUCCESS"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status or prediction object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--data-urlencode file@POSCAR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Receive JSON file with task ID: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45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"id": "531c2817-ee51-4a23-be61-6e8ca6f31aec", no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"model": "plmf", "results_endpoint": "/prediction/result/531c2817-ee51-4a23-be61-6e8ca6f31aec" }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Gossed et al., Comput. Mater. Sci. 152, 134-145 (2018).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API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task ID to query endpoint to retrieve results: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Gossed et al., Comput. Mater. Sci. 152, 134-145 (2018).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API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Example python script to access AFLOW-ML API (part 1 of AFLOW-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curl http://aflow.org/API/aflow-ml/v1.0/prediction/result/531c2817-ee51-4a23-be61-6e8ca6f31aec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8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ML_example.py): #!/usr/bin/env python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Receive JSON file with results: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import json, sys, os from urllib import urlopen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"citation": "10.1038/ncomms15679",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urllib import urlencode import urllib2 "description": "The job has completed.",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50.4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time import sleep "ml_ael_bulk_modulus_vrh": 144.522, "ml_ael_shear_modulus_vrh": 104.453, "ml_agl_debye": 777.163, "ml_agl_heat_capacity_Cp_300K": 4.33, "ml_agl_heat_capacity_Cp_300K_per_atom": 2.194,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SERVER="http://aflow.org" API="/API/aflow-ml/v1.0" MODEL="plmf"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"ml_agl_heat_capacity_Cv_300K": 4.178, "ml_agl_heat_capacity_Cv_300K_per_atom": 2.139,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50.4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poscar=open('POSCAR', 'r').read() "ml_agl_thermal_conductivity_300K": 3.509,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50.4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encoded_data = urlencode({'file': poscar,}) "ml_agl_thermal_expansion_300K": 6.18e-05, "ml_egap": 3.375, "ml_egap_type": "Insulator", "ml_energy_per_atom": -5.742, "model": "plmf", "status": "SUCCESS" }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AFLOW-ML API server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PLMF model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 and encode POSCAR structure file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url = SERVER + API + "/" + MODEL + "/prediction" request_task = urllib2.Request(url, encoded_data)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POSCAR to ML API server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= urllib2.urlopen(request_task).read() task_json = json.loads(task)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4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Extract results results_endpoint = task_json["results_endpoint"]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4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endpoint from results_url = SERVER + API + results_endpoint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returned task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Gossed et al., Comput. Mater. Sci. 152, 134-145 (2018).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API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API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Example python script to access AFLOW-ML API (part 2 of AFLOW- ML_example.py):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incomplete = True while incomplete: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request_results = urllib2.Request(results_url) results = urllib2.urlopen(request_results).read()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Query results endpoint until results are retrieved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AFLOW-ML API Python client can be downloaded from: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hdp://aflow.org/src/aflow-ml/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results_json = json.loads(results) if results_json["status"] == 'PENDING':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sleep(10) continue elif results_json["status"] == ’STARTED':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sleep(10)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prediction is incomplete, wait and requery endpoint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continue elif results_json["status"] == 'FAILURE':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print("Error: prediction failure") incomplete = False elif results_json["status"] == 'SUCCESS':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 error message for prediction failure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print("Successful prediction") print(results_json)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606.399999999999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 results for incomplete = False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successful prediction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Gossed et al., Comput. Mater. Sci. 152, 134-145 (2018).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Gossed et al., Comput. Mater. Sci. 152, 134-145 (2018).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Installa@on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Install AFLOW (perform with every new version)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API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AFLOW-ML API Python client can be installed using “setup.py” script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18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 included in client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Convert the POSCAR files, generated previously using the AFLOW prototype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setup.py install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modules, to the format used by version 5 of VASP by adding the addi8onal line with the element symbols. Upload the POSCARs to the aflow.org/aflow-ml page, and generate predic8ons. Are these materials predicted to be metals or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AFLOW-ML API Python client can be run using a script of this form: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insulators?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AFLOWml.client import AFLOWmlAPI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35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AFLOW-ML API to obtain predic8ons for both the plmf and mfd models for from pprint import pprint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these structures, and retrieve the results in JSON format. For the structures generated using the prototype A_hR1_166_a, how does the value of c/a affect the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open('test.poscar', 'r') as input_file: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 = AFLOWmlAPI()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elas8c moduli and electronic band gap? What proper8es can you obtain using the mfd model? data = ml.get_prediction(input_file.read(), 'plmf') pprint(data)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Gossed et al., Comput. Mater. Sci. 152, 134-145 (2018). E. Gossed et al., Comput. Mater. Sci. 152, 134-145 (2018).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Installa@on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Ge#ng started with AFLOW: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Decora8ng crystal prototypes to set up new calcula8ons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can be installed using the xaflow script.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Symmetry analysis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Install xaflow (perform once)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Thermodynamic and thermo-mechanical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Convex hull phase diagrams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AEL/AGL/APL: Elas8c constants and thermal proper8es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online data repositories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AFLOW.org online web interface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 REST-API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AFLUX Search-API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bfbf"/>
          <w:sz w:val="18"/>
          <w:szCs w:val="18"/>
          <w:u w:val="none"/>
          <w:shd w:fill="auto" w:val="clear"/>
          <w:vertAlign w:val="baseline"/>
          <w:rtl w:val="0"/>
        </w:rPr>
        <w:t xml:space="preserve">• AFLOW-ML + API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code: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Installing AFLOW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analysis with AFLOW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Running AFLOW calcula8ons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Configura@on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can be configured with the .aflow.rc file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Run xaflow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65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xaflow - xaflow compiles AFLOW in ~/src/AFLOW by default - To change the compila8on directory, run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xaflow AWD=/home/src/AFLOW 2. Install the newly compiled executable to your path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xaflow install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xaflow installs AFLOW to ~/bin by default - To change the compila8on directory, run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2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xaflow install ULB=/usr/local/bin 3. Run aflow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AFLOW-ML API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Download xaflow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wget materials.duke.edu/AFLOW/xaflow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Move/copy xaflow somewhere in your path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mkdir ~/bin export PATH=~/bin:$PATH mv xaflow ~/bin/xaflow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Ensure the file can be executed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chmod 555 ~/bin/xaflow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Check that xaflow is in your path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xaflow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Machine se#ngs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39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MPI op8ons 1. Dow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9.60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wge 2. Mov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Binary paths – Database paths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3. Ensu chm 4. Chec whi - A ret 5. Run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 - xaflo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se#ngs $(HO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9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Output file names - The c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Graphic se#ngs (Gnuplot, LaTeX)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Insta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 - By de - The i xafl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VASP specific se#ngs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POTCAR paths (pseudo poten8als files) – Precision defaults (k-points scheme, minimiza8on algorithm, energy cutoff, etc.) – Run se#ng defaults (spin-polarized calcula8on, symmetry determina8on, etc.)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--readme=aflowrc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Dow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4.80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wge 2. Mov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3. Ensu chm 4. Chec whi - A ret 5. Run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 - xaflo $(HO - The c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 6. Insta xafl - By de - The i xafl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Dow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4.80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wge 2. Mov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3. Ensu chm 4. Chec whi - A ret 5. Run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 - xaflo $(HO - The c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xafl 6. Insta xafl - By de - The i xafl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Decorate rock-salt prototype AB_cF8_225_a_b with MgO: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--proto=AB_cF8_225_a_b:Mg:O --params=3.5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AB_cF8_225_a_b params=3.5 SG#=225 [ANRL doi: arXiv:1607.02532] 1.000000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0.00000000000000 1.75000000000000 1.75000000000000 1.75000000000000 0.00000000000000 1.75000000000000 1.75000000000000 1.75000000000000 0.00000000000000 1 1 Direct(2) [A1B1]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0.00000000000000 0.00000000000000 0.00000000000000 Mg 0.50000000000000 0.50000000000000 0.50000000000000 O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Heusler prototype T0001.A2BC to create aflow.in file for Cu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High throughput aflow.in’s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Comma separated prototypes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--aflow_proto=T0001.A2BC,TFCC001.ABC:Ag,Au,Cu,Fe:Mn,Ti:Zn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Comma separated species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--aflow_proto=T0001.A2BC:Ag,Au,Cu,Fe:Mn,Ti:Zn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Pre-defined sets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--aflow_proto=T0001.A2BC:LIB3:LIB3:LIB3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TiZn: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Full prototype lis8ngs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--aflow_proto=T0001.A2BC:Cu:Ti:Zn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Standard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Crystallographic Library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--protos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http://aflow.org/CrystalDatabase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Variety of possible ab-inifio formats by adding op8ons: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VASP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FHI-AIMS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Quantum Espresso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ABINIT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38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 fun! --vasp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--aims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--qe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--abinit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 J. Mehl et al., Comput. Mater. Sci. 136, S1-S828 (2017); D. Hicks et al., submided (2018)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Crystallographic Prototypes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AFLOW-SYM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Point, factor, site-symmetry, and space group opera8ons are calculated via: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aflow --proto command with the appropriate op8ons as described on the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67.2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--aflowSYM &lt; POSCAR online prototype page to generate a POSCAR for the same structure used in the previous exercise, decorated with elements of your choice.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Tolerance values and output format can be set using the op8ons: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--aflowSYM=0.0001 --print=json &lt; POSCAR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Generate structures for the prototype A_hR1_166_a using an element and value of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76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Space-group symmetry informa8on (number/symbol, Wyckoff posi8ons, cell a of your choice, with c/a values of 0.5, 0.612, 1.0, 1.225, 1.5, 2.45, and 3.0. Save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76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se#ng, etc.) consistent with ITC conven8ons: these structures with appropriate names, as they will be used as part of a later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--sgdata=0.0001 --print=json &lt; POSCAR exercise.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Extended crystallographic data (crystal, la#ce, superla#ce, symmetry descrip8ons) can be extracted using: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--edata=0.0001 --print=json &lt; POSCAR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Other standalone symmetry commands: Space-group number/symbol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7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Pearson symbol aflow --aflowSG &lt; POSCAR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--pearson &lt; POSCAR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Wyckoff positions (POSCAR format)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20.8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Standard primitive cell aflow --wyccar &lt; POSCAR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--sprim &lt; POSCAR M. J. Mehl et al., Comput. Mater. Sci. 136, S1-S828 (2017); D. Hicks et al., submided (2018) 75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Hicks et al., Acta Cryst. A74, 184-203 (2018)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AFLOW-CHULL: Convex Hull Phase Diagram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Output format can be specified as usual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Directly query a structure’s stability criterion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aflow.in file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aflow.in file: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--chull --alloy=MnPd --print=json,txt,pdf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[AFLOW] [AFLOW]SYSTEM=Cu_pvTi_svZn.T0001.A2BC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name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Directly query a structure’s distance from the hull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[AFLOW] ************************************************************************************************************** [AFLOW] input file for aflow [AFLOW_MODE=VASP] [AFLOW] ************************************************************************************************************** aflow --chull --alloy=MnPd --d2h=aflow:9001c322296fc162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[AFLOW_MODE_ZIP=xz] [AFLOW_MODE_BINARY=vasp46s] [AFLOW] ************************************************************************************************************** [AFLOW] ************************************************************************************************************** #[AFLOW_MODE_MPI] [AFLOW_MODE_MPI_MODE]NCPUS=MAX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--chull --alloy=MnPd --sc=aflow:4fc97e549ca17d4e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[AFLOW_MODE_MPI_MODE]COMMAND ="mpirun -np" [AFLOW_MODE_MPI_MODE]AUTOTUNE [AFLOW_MODE_MPI_MODE]BINARY="mpivasp46s"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Directly query the energy of the hull at a par8cular stoichiometry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[AFLOW] ************************************************************************************************************** [AFLOW_SYMMETRY]CALC #[AFLOW_SYMMETRY]SGROUP_WRITE #[AFLOW_SYMMETRY]SGROUP_RADIUS=7.77 aflow --chull --alloy=MnPd --hull_energy=0.25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[AFLOW] ************************************************************************************************************** #[AFLOW_NEIGHBOURS]CALC [AFLOW_NEIGHBOURS]RADIUS=7.7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High throughput inputs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[AFLOW_NEIGHBOURS]DRADIUS=0.1 [AFLOW] ************************************************************************************************************** #[AFLOW_APL]CALC // README_AFLOW_APL.TXT aflow --chull --alloy=MnPt,PdPt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[AFLOW_APL]ENGINE=DM // README_AFLOW_APL.TXT [AFLOW_APL]DMAG=0.015 // README_AFLOW_APL.TXT [AFLOW_APL]MINATOMS=100 // README_AFLOW_APL.TXT aflow --chull --alloy=Mn,Pd:Pt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#[AFLOW_APL]SUPERCELL=3x3x3 // README_AFLOW_APL.TXT [AFLOW_APL]DC=y // README_AFLOW_APL.TXT [AFLOW_APL]DPM=y // README_AFLOW_APL.TXT aflow --chull --alloy=LIB2:LIB2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[AFLOW_APL]ZEROSTATE=y // README_AFLOW_APL.TXT [AFLOW_APL]DOS=y // README_AFLOW_APL.TXT [AFLOW_APL]TP=y // README_AFLOW_APL.TXT C. Oses et al., submided arXiv:1806.06901 (2018)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9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[AFLOW_APL]TPT=0:2000:10 // README_AFLOW_APL.TXT README for more op8ons/help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--readme=chull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aflow.in file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aflow.in file: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[AFLOW] ************************************************************************************************************* [VASP_RUN]RELAX_STATIC_BANDS=2 // GENERATE | STATIC | RELAX=N | RELAX_STATIC=N | STATIC_BANDS | RELAX_STATIC_BANDS=N | REPEAT_BANDS [,DS[,DD[,DSCF]]] [VASP_FORCE_OPTION]NEGLECT_NOMIX #[VASP_FORCE_OPTION]KPOINTS=keyword[,keyword] // EVEN | ODD | KSHIFT_GAMMA_EVEN | KSHIFT_GAMMA_ODD | KSCHEME_MONKHORST_PACK | KSCHEME_GAMMA | GAMMA | KEEPK | IBZKPT [VASP_FORCE_OPTION]SYM=ON // ON | OFF (default ON) [VASP_FORCE_OPTION]AUTO_PSEUDOPOTENTIALS=potpaw_PBE // pot_LDA | pot_GGA | potpaw_LDA | potpaw_GGA | potpaw_PBE | potpaw_LDA_KIN | potpaw_PBE_KIN [VASP_FORCE_OPTION]NBANDS // Estimate Bands (better than VASP) #[VASP_FORCE_OPTION]PSTRESS=0.0 // Pressure in kBar (1kB=0.1GPa) #[VASP_FORCE_OPTION]EDIFFG=-0.001 // EDIFFG for relaxed forces #[VASP_FORCE_OPTION]ENMAX_MULTIPLY=1.4 // Multiplication of the max(pseudopotential_cutoffs) #[VASP_FORCE_OPTION]POTIM=0.5 // ionic time-step [VASP_FORCE_OPTION]SPIN=ON // (ON | OFF (default ON)), REMOVE_RELAX_1 | _2 #[VASP_FORCE_OPTION]AUTO_MAGMOM=ON // ON | OFF (default OFF) [VASP_FORCE_OPTION]RELAX_MODE=ENERGY // (ENERGY | FORCES | ENERGY_FORCES | FORCES_ENERGY) (default: DEFAULT_VASP_FORCE_OPTION_RELAX_MODE_SCHEME in .aflow.rc) [VASP_FORCE_OPTION]PREC=ACCURATE // (LOW | MEDIUM | NORMAL | HIGH | ACCURATE), PRESERVED (default: DEFAULT_VASP_FORCE_OPTION_PREC_SCHEME in .aflow.rc) [VASP_FORCE_OPTION]ALGO=FAST // (NORMAL | VERYFAST | FAST | ALL | DAMPED), PRESERVED (default: DEFAULT_VASP_FORCE_OPTION_ALGO_SCHEME in .aflow.rc) #[VASP_FORCE_OPTION]METAGGA=NONE // (TPSS | RTPSS | M06L | MBJL | SCAN | MS0 | MS1 | MS2 | NONE) (default: DEFAULT_VASP_FORCE_OPTION_METAGGA_SCHEME in .aflow.rc) #[VASP_FORCE_OPTION]IVDW=0 // (number_for_VASP_see_manual_for_IVDW | 0) (default: DEFAULT_VASP_FORCE_OPTION_IVDW_SCHEME in .aflow.rc) [VASP_FORCE_OPTION]RELAX_ALL #[VASP_FORCE_OPTION]NOTUNE [VASP_FORCE_OPTION]TYPE=DEFAULT // (METAL | INSULATOR | SEMICONDUCTOR | DEFAULT) (default DEFAULT) [VASP_FORCE_OPTION]CONVERT_UNIT_CELL=SPRIM,MINK // (SPRIM, SCONV, NIGGLI, MINK, INCELL, COMPACT, WS, CART, FRAC, PRES) #[VASP_FORCE_OPTION]VOLUME+=10.0 [VASP_FORCE_OPTION]VOLUME*=1.05 [AFLOW] *************************************************************************************************************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aflow.in file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aflow.in file: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[AFLOW] ************************************************************************************************************* [VASP_INCAR_MODE_EXPLICIT]START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Calculation type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SYSTEM=Cu_pvTi_svZn.T0001.A2BC #PSTRESS=000 # Pressure in kBar (1kB=0.1GPa) # for hand modification #EDIFFG=-0.001 # For relaxed forces # for hand modification #POTIM=-0.001 # default # for hand modification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Explicit INCAR #NBANDS=XX #IALGO=48 # for hand modification # for hand modification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additions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[VASP_INCAR_MODE_EXPLICIT]STOP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Exchange- correlation functional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[AFLOW] ************************************************************************************************************* [VASP_KPOINTS_MODE_IMPLICIT] [VASP_KPOINTS_FILE]KSCHEME=M [VASP_KPOINTS_FILE]KPPRA=6000 [VASP_KPOINTS_FILE]STATIC_KSCHEME=M [VASP_KPOINTS_FILE]STATIC_KPPRA=10000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k-point grid settings [VASP_KPOINTS_FILE]BANDS_LATTICE=AUTO Relaxation mode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[VASP_KPOINTS_FILE]BANDS_GRID=20 [AFLOW] *************************************************************************************************************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Basis cut-off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AFLOW: aflow.in file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aflow.in file: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[AFLOW] ************************************************************************************************************* [VASP_POSCAR_MODE_EXPLICIT]START Cu_pvTi_svZn/T0001.A2BC - (T0001.A2BC) - AlCu2Mn [A2BC] (T0001.A2BC) &amp; Fm(-3)m &amp; #225 &amp; cF16 &amp; Navy HTQC Project (use of T0001.proto) -56.218000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0.00000000000000 1.00000000000000 1.00000000000000 1.00000000000000 0.00000000000000 1.00000000000000 1.00000000000000 1.00000000000000 0.00000000000000 2 1 1 Direct(4) [A2B1C1]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0.75000000000000 0.75000000000000 0.75000000000000 Cu_pv 0.25000000000000 0.25000000000000 0.25000000000000 Cu_pv 0.00000000000000 0.00000000000000 0.00000000000000 Ti_sv 0.50000000000000 0.50000000000000 0.50000000000000 Zn [VASP_POSCAR_MODE_EXPLICIT]STOP [AFLOW] ************************************************************************************************************* [VASP_POTCAR_MODE_IMPLICIT] [VASP_POTCAR_FILE]Cu [VASP_POTCAR_FILE]Ti [VASP_POTCAR_FILE]Zn [AFLOW] potpaw_PBE: Cu_pv Ti_sv Zn [AFLOW] COMPOSITION_PP=|Cu_pv2|Ti_sv1|Zn1| [AFLOW] COMPOSITION=|Cu2|Ti1|Zn1| [AFLOW] VOLUME(A^3)=|12.0159|17.1035|15.0827| [AFLOW] MASS(amu)=|63.546|47.9|65.38| [AFLOW] *************************************************************************************************************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Running AFLOW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VASP calcula8ons can be run through AFLOW using commands of this form: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AFLOW monitor op8on can be used to monitor jobs to prevent them consuming excessive resources and crashing the computer: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 typical job submission script should contain something like the following: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--run --force --D &lt;run directory path&gt;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POSCAR: VASP geometry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77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--monitor input file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log.$PBS_JOBID aflow --monitor &gt;&gt; log.$PBS_JOBID &amp;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POTCAR: VASP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87.2000000000003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--run --force --D ./ &gt;&gt; log.$PBS_JOBID pseudopotential • AFLOW creates a “LOCK” file in directories when it starts to run VASP,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preven8ng future AFLOW runs in that directory. To run, e.g., an APL (phonon) calcula8on in the same directory, change the name used for the LOCK file as follows: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--use_LOCK=apl.LOCK --multi --D &lt;run directory path&gt;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AEL: Elas@c constants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AEL: Elas@c constants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AFLOW-AEL is run by including the following line in the aflow.in: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[AFLOW_AEL]CALC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Add the appropriate line to run an AEL calcula8on to the aflow.in file created using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number and size of the normal and shear strains can be set using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Heusler prototype in the previous exercise.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following lines: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90.4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command aflow --run --generate_aflowin_only to create the subdirectories [AFLOW_AEL]NNORMALSTRAINS=&lt;number&gt; [AFLOW_AEL]NSHEARSTRAINS=&lt;number&gt; [AFLOW_AEL]NORMALSTRAINSTEP=&lt;number&gt; [AFLOW_AEL]SHEARSTRAINSTEP=&lt;number&gt;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--multi --D &lt;directory path&gt;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this AEL calcula8on. (Note: this will not perform any DFT calcula8ons, which would require VASP to be installed on your computer and can be computa8onally expensive. To run DFT calcula8ons, leave out the op8on --generate_aflowin_only.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Symmetry can be used to reduce the number of independent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the command aflow --mul8 --D ./ to run all subdirectories). How many subdirectories are created? direc8ons by including the following lines: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[AFLOW_AEL]STRAINSYMMETRY=ON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DFT calcula8ons can be run for the strained structures in all of the subdirectories using the following command: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Copy the aflow.in file to a new directory, and add the op8on to switch on the use of symmetry to determine number of independent direc8ons. Re-run the command to generate the subdirectories. How many subdirectories are created now?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Toher et al., Phys. Rev. Mater. 1, 015401 (2017) C. Toher et al., Phys. Rev. Mater. 1, 015401 (2017)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AGL: Debye-Grüneisen model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AFLOW-AGL is run by including the following line in the aflow.in: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[AFLOW_AGL]CALC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number and size of the isotropic strains applied to the structures can be set using the following lines: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[AFLOW_AGL]NSTRUCTURES=&lt;number&gt; [AFLOW_AGL]STRAINSTEP=&lt;number&gt;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value of the Poisson ra8o used to calculate the Debye temperature can be set using the following line: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[AFLOW_AGL]POISSON=&lt;number&gt;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DFT calcula8ons can be run for the strained structures using the following command: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Toher et al., Phys. Rev. B 90, 174107 (2014); C. Toher et al., Phys. Rev. Mater. 1, 015401 (2017)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AGL: Debye-Grüneisen model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Add the appropriate line to run an AGL calcula8on to the aflow.in file created using the Heusler prototype in the previous exercise.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command aflow --run --generate_aflowin_only to create the subdirectories for this calcula8on. (Note: this will not perform any DFT calcula8ons, which would require VASP to be installed on your computer and can be computa8onally expensive. To run DFT calcula8ons, leave out the op8on --generate_aflowin_only. Use the command aflow --mul8 --D ./ to run all subdirectories). How many subdirectories are created?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AEL can be called to calculate the Poisson ra8o using the following line: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[AFLOW_AGL]AELPOISSONRATIO=ON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Copy the aflow.in file to a new directory, and add the op8on to use AEL to calculate the Poisson ra8o. Re-run the command to generate the subdirectories. What structures are created?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--multi --D &lt;directory path&gt;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Toher et al., Phys. Rev. B 90, 174107 (2014); C. Toher et al., Phys. Rev. Mater. 1, 015401 (2017)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APL: Phonon calcula@ons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AFLOW-APL is run by uncommen8ng the following line in the aflow.in: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[AFLOW_APL]CALC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Addi8onal parameters: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[AFLOW_APL]ENGINE=DM [AFLOW_APL]DMAG=0.015 [AFLOW_APL]MINATOMS=100 #[AFLOW_APL]SUPERCELL=3x3x3 [AFLOW_APL]DC=y [AFLOW_APL]DCUSERPATH=G-X|X-U|K-G|G-L [AFLOW_APL]DPM=y [AFLOW_APL]ZEROSTATE=y [AFLOW_APL]POLAR=y [AFLOW_APL]DOS=y [AFLOW_APL]TP=y [AFLOW_APL]TPT=0:2000:10 [AFLOW_APL]KPPRA=2000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APL: Phonon calcula@ons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Followed by the usual run command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Alterna8vely, a fresh aflow.in can be created with the line already uncommented aflow --run --LOCK=apl.LOCK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--aflow_proto=T0001.A2BC:Cu:Ti:Zn --module=apl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DFT calcula8ons can be run for the strained structures using the following command: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aflow --multi --D &lt;directory path&gt;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Curtarolo et al., Comput. Mater. Sci. 58, 218 (2012); Curtarolo et al., Comput. Mater. Sci. 58, 227 (2012)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APL: Phonon calcula@ons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Exercises: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Add/uncomment the appropriate line to run an APL calcula8on to the aflow.in file created using the Heusler prototype in the previous exercise.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Automa8c materials design frameworks can generate large quan88es of materials data and combine mul8ple DFT calcula8ons to predict thermodynamic stability and thermo-mechanical proper8es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the command aflow --run --generate_aflowin_only to create the subdirectories for this calcula8on. (Note: this will not perform any DFT calcula8ons, which would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AFLOW data is accessible via aflow.org web portal, AFLOW REST-API, and AFLUX Search-API require VASP to be installed on your computer and can be computa8onally expensive. To run DFT calcula8ons, leave out the op8on --generate_aflowin_only. Use the command aflow --mul8 --D ./ to run all subdirectories). How many subdirectories are created? How many atoms do the supercells contain?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Calculated AFLOW data for electronic and thermo-mechanical proper8es is being used to train machine-learning models to predict these quan88es, which are accessible by AFLOW-ML API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Prof. Stefano Curtarolo (Duke): Director, Center for Materials Genomics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Dr. Frisco Rose (Duke): AFLUX Search-API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Eric Gossed (Duke): convex hull online applica8on, online ML applica8on, AFLOW-ML API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Prof. M. Mehl, (US Naval Academy): library of crystal prototypes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Dr. O. Isayev, Prof. A. Tropsha (UNC Chapel Hill): PLMF machine learning models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Dr. F. Legrain, Dr. J. Carrete, Dr. N. Mingo (CEA Grenoble): MFD machine learning model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7/31/18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