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40" w:before="240" w:lineRule="auto"/>
        <w:jc w:val="center"/>
        <w:rPr/>
      </w:pPr>
      <w:r w:rsidDel="00000000" w:rsidR="00000000" w:rsidRPr="00000000">
        <w:rPr>
          <w:b w:val="1"/>
          <w:sz w:val="24"/>
          <w:szCs w:val="24"/>
          <w:rtl w:val="0"/>
        </w:rPr>
        <w:t xml:space="preserve">Hoja de Práctica de MySQL</w:t>
      </w:r>
      <w:r w:rsidDel="00000000" w:rsidR="00000000" w:rsidRPr="00000000">
        <w:rPr>
          <w:rtl w:val="0"/>
        </w:rPr>
      </w:r>
    </w:p>
    <w:p w:rsidR="00000000" w:rsidDel="00000000" w:rsidP="00000000" w:rsidRDefault="00000000" w:rsidRPr="00000000" w14:paraId="00000002">
      <w:pPr>
        <w:pageBreakBefore w:val="0"/>
        <w:spacing w:before="240" w:line="331.2" w:lineRule="auto"/>
        <w:jc w:val="both"/>
        <w:rPr>
          <w:sz w:val="24"/>
          <w:szCs w:val="24"/>
        </w:rPr>
      </w:pPr>
      <w:r w:rsidDel="00000000" w:rsidR="00000000" w:rsidRPr="00000000">
        <w:rPr>
          <w:sz w:val="24"/>
          <w:szCs w:val="24"/>
          <w:rtl w:val="0"/>
        </w:rPr>
        <w:t xml:space="preserve">Entender cómo escribir consultas SQL es extremadamente importante. Por favor escriba las consultas SQL apropiadas para cada numeral.</w:t>
      </w:r>
    </w:p>
    <w:p w:rsidR="00000000" w:rsidDel="00000000" w:rsidP="00000000" w:rsidRDefault="00000000" w:rsidRPr="00000000" w14:paraId="00000003">
      <w:pPr>
        <w:pageBreakBefore w:val="0"/>
        <w:spacing w:after="240" w:before="240" w:lineRule="auto"/>
        <w:jc w:val="both"/>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485775</wp:posOffset>
            </wp:positionV>
            <wp:extent cx="1423988" cy="1710834"/>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3988" cy="1710834"/>
                    </a:xfrm>
                    <a:prstGeom prst="rect"/>
                    <a:ln/>
                  </pic:spPr>
                </pic:pic>
              </a:graphicData>
            </a:graphic>
          </wp:anchor>
        </w:drawing>
      </w:r>
    </w:p>
    <w:p w:rsidR="00000000" w:rsidDel="00000000" w:rsidP="00000000" w:rsidRDefault="00000000" w:rsidRPr="00000000" w14:paraId="00000004">
      <w:pPr>
        <w:pageBreakBefore w:val="0"/>
        <w:spacing w:before="240" w:line="331.2" w:lineRule="auto"/>
        <w:jc w:val="both"/>
        <w:rPr>
          <w:b w:val="1"/>
          <w:sz w:val="24"/>
          <w:szCs w:val="24"/>
          <w:u w:val="single"/>
        </w:rPr>
      </w:pPr>
      <w:r w:rsidDel="00000000" w:rsidR="00000000" w:rsidRPr="00000000">
        <w:rPr>
          <w:b w:val="1"/>
          <w:sz w:val="24"/>
          <w:szCs w:val="24"/>
          <w:u w:val="single"/>
          <w:rtl w:val="0"/>
        </w:rPr>
        <w:t xml:space="preserve">1. Las 4 consultas básicas para la tabla de la izquierda:</w:t>
      </w:r>
    </w:p>
    <w:p w:rsidR="00000000" w:rsidDel="00000000" w:rsidP="00000000" w:rsidRDefault="00000000" w:rsidRPr="00000000" w14:paraId="00000005">
      <w:pPr>
        <w:pageBreakBefore w:val="0"/>
        <w:spacing w:before="240" w:line="331.2" w:lineRule="auto"/>
        <w:jc w:val="both"/>
        <w:rPr>
          <w:sz w:val="24"/>
          <w:szCs w:val="24"/>
          <w:u w:val="single"/>
        </w:rPr>
      </w:pPr>
      <w:r w:rsidDel="00000000" w:rsidR="00000000" w:rsidRPr="00000000">
        <w:rPr>
          <w:sz w:val="24"/>
          <w:szCs w:val="24"/>
          <w:u w:val="single"/>
          <w:rtl w:val="0"/>
        </w:rPr>
        <w:t xml:space="preserve">(Tenga en cuenta los nombres de los campos en la base de datos)</w:t>
      </w:r>
    </w:p>
    <w:p w:rsidR="00000000" w:rsidDel="00000000" w:rsidP="00000000" w:rsidRDefault="00000000" w:rsidRPr="00000000" w14:paraId="00000006">
      <w:pPr>
        <w:pageBreakBefore w:val="0"/>
        <w:spacing w:before="240" w:line="331.2" w:lineRule="auto"/>
        <w:ind w:left="700" w:firstLine="0"/>
        <w:jc w:val="both"/>
        <w:rPr/>
      </w:pPr>
      <w:r w:rsidDel="00000000" w:rsidR="00000000" w:rsidRPr="00000000">
        <w:rPr>
          <w:b w:val="1"/>
          <w:sz w:val="24"/>
          <w:szCs w:val="24"/>
          <w:rtl w:val="0"/>
        </w:rPr>
        <w:t xml:space="preserve">a.</w:t>
      </w:r>
      <w:r w:rsidDel="00000000" w:rsidR="00000000" w:rsidRPr="00000000">
        <w:rPr>
          <w:sz w:val="24"/>
          <w:szCs w:val="24"/>
          <w:rtl w:val="0"/>
        </w:rPr>
        <w:t xml:space="preserve"> Obtener todos los usuarios que la edad sea mayor de 35 años.</w:t>
      </w:r>
      <w:r w:rsidDel="00000000" w:rsidR="00000000" w:rsidRPr="00000000">
        <w:rPr>
          <w:rtl w:val="0"/>
        </w:rPr>
      </w:r>
    </w:p>
    <w:p w:rsidR="00000000" w:rsidDel="00000000" w:rsidP="00000000" w:rsidRDefault="00000000" w:rsidRPr="00000000" w14:paraId="00000007">
      <w:pPr>
        <w:pageBreakBefore w:val="0"/>
        <w:spacing w:before="240" w:line="331.2"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8">
      <w:pPr>
        <w:pageBreakBefore w:val="0"/>
        <w:spacing w:before="240" w:line="331.2" w:lineRule="auto"/>
        <w:ind w:left="0" w:firstLine="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Insertar un nuevo usuario de nombre ‘Jonathan’ y apellido ‘Smith’. Hacer que created_at tenga la fecha actual.</w:t>
      </w:r>
    </w:p>
    <w:p w:rsidR="00000000" w:rsidDel="00000000" w:rsidP="00000000" w:rsidRDefault="00000000" w:rsidRPr="00000000" w14:paraId="00000009">
      <w:pPr>
        <w:pageBreakBefore w:val="0"/>
        <w:spacing w:before="240" w:line="331.2" w:lineRule="auto"/>
        <w:ind w:left="0" w:firstLine="0"/>
        <w:jc w:val="both"/>
        <w:rPr/>
      </w:pPr>
      <w:r w:rsidDel="00000000" w:rsidR="00000000" w:rsidRPr="00000000">
        <w:rPr>
          <w:b w:val="1"/>
          <w:sz w:val="24"/>
          <w:szCs w:val="24"/>
          <w:rtl w:val="0"/>
        </w:rPr>
        <w:t xml:space="preserve">c. </w:t>
      </w:r>
      <w:r w:rsidDel="00000000" w:rsidR="00000000" w:rsidRPr="00000000">
        <w:rPr>
          <w:sz w:val="24"/>
          <w:szCs w:val="24"/>
          <w:rtl w:val="0"/>
        </w:rPr>
        <w:t xml:space="preserve">Eliminar todos los usuarios que fueron creados después del 1 de Agosto de 2010.</w:t>
      </w:r>
      <w:r w:rsidDel="00000000" w:rsidR="00000000" w:rsidRPr="00000000">
        <w:rPr>
          <w:rtl w:val="0"/>
        </w:rPr>
      </w:r>
    </w:p>
    <w:p w:rsidR="00000000" w:rsidDel="00000000" w:rsidP="00000000" w:rsidRDefault="00000000" w:rsidRPr="00000000" w14:paraId="0000000A">
      <w:pPr>
        <w:pageBreakBefore w:val="0"/>
        <w:spacing w:before="240" w:line="331.2" w:lineRule="auto"/>
        <w:ind w:left="0" w:firstLine="0"/>
        <w:jc w:val="both"/>
        <w:rPr/>
      </w:pPr>
      <w:r w:rsidDel="00000000" w:rsidR="00000000" w:rsidRPr="00000000">
        <w:rPr>
          <w:b w:val="1"/>
          <w:sz w:val="24"/>
          <w:szCs w:val="24"/>
          <w:rtl w:val="0"/>
        </w:rPr>
        <w:t xml:space="preserve">d. </w:t>
      </w:r>
      <w:r w:rsidDel="00000000" w:rsidR="00000000" w:rsidRPr="00000000">
        <w:rPr>
          <w:sz w:val="24"/>
          <w:szCs w:val="24"/>
          <w:rtl w:val="0"/>
        </w:rPr>
        <w:t xml:space="preserve">Actualizar el registro con id = 3 y cambiar el nombre a ‘Coding’, el apellido a ‘Dojo’ y la edad a 7. Hacer que updated_at se actualice automáticamente con la fecha actual.</w:t>
      </w:r>
      <w:r w:rsidDel="00000000" w:rsidR="00000000" w:rsidRPr="00000000">
        <w:rPr>
          <w:rtl w:val="0"/>
        </w:rPr>
      </w:r>
    </w:p>
    <w:p w:rsidR="00000000" w:rsidDel="00000000" w:rsidP="00000000" w:rsidRDefault="00000000" w:rsidRPr="00000000" w14:paraId="0000000B">
      <w:pPr>
        <w:pageBreakBefore w:val="0"/>
        <w:spacing w:before="240" w:line="331.2" w:lineRule="auto"/>
        <w:jc w:val="both"/>
        <w:rPr>
          <w:i w:val="1"/>
          <w:sz w:val="24"/>
          <w:szCs w:val="24"/>
        </w:rPr>
      </w:pPr>
      <w:r w:rsidDel="00000000" w:rsidR="00000000" w:rsidRPr="00000000">
        <w:rPr>
          <w:i w:val="1"/>
          <w:sz w:val="24"/>
          <w:szCs w:val="24"/>
          <w:rtl w:val="0"/>
        </w:rPr>
        <w:t xml:space="preserve">Una vez tenga listas las 4 consultas anteriores, verifícalas con 2 ó 3 personas del grupo y asegúrate que funcionen antes de continuar con los demás desafíos.</w:t>
      </w:r>
    </w:p>
    <w:p w:rsidR="00000000" w:rsidDel="00000000" w:rsidP="00000000" w:rsidRDefault="00000000" w:rsidRPr="00000000" w14:paraId="0000000C">
      <w:pPr>
        <w:pageBreakBefore w:val="0"/>
        <w:spacing w:before="240" w:line="331.2" w:lineRule="auto"/>
        <w:jc w:val="both"/>
        <w:rPr>
          <w:i w:val="1"/>
          <w:sz w:val="24"/>
          <w:szCs w:val="24"/>
        </w:rPr>
      </w:pPr>
      <w:r w:rsidDel="00000000" w:rsidR="00000000" w:rsidRPr="00000000">
        <w:rPr>
          <w:rtl w:val="0"/>
        </w:rPr>
      </w:r>
    </w:p>
    <w:p w:rsidR="00000000" w:rsidDel="00000000" w:rsidP="00000000" w:rsidRDefault="00000000" w:rsidRPr="00000000" w14:paraId="0000000D">
      <w:pPr>
        <w:pageBreakBefore w:val="0"/>
        <w:spacing w:before="240" w:line="331.2" w:lineRule="auto"/>
        <w:jc w:val="both"/>
        <w:rPr>
          <w:b w:val="1"/>
          <w:sz w:val="24"/>
          <w:szCs w:val="24"/>
          <w:u w:val="single"/>
        </w:rPr>
      </w:pPr>
      <w:r w:rsidDel="00000000" w:rsidR="00000000" w:rsidRPr="00000000">
        <w:rPr>
          <w:b w:val="1"/>
          <w:sz w:val="24"/>
          <w:szCs w:val="24"/>
          <w:u w:val="single"/>
          <w:rtl w:val="0"/>
        </w:rPr>
        <w:t xml:space="preserve">2. MySQL Countries</w:t>
      </w:r>
    </w:p>
    <w:p w:rsidR="00000000" w:rsidDel="00000000" w:rsidP="00000000" w:rsidRDefault="00000000" w:rsidRPr="00000000" w14:paraId="0000000E">
      <w:pPr>
        <w:pageBreakBefore w:val="0"/>
        <w:spacing w:before="240" w:line="331.2" w:lineRule="auto"/>
        <w:jc w:val="both"/>
        <w:rPr>
          <w:sz w:val="24"/>
          <w:szCs w:val="24"/>
          <w:u w:val="single"/>
        </w:rPr>
      </w:pPr>
      <w:r w:rsidDel="00000000" w:rsidR="00000000" w:rsidRPr="00000000">
        <w:rPr>
          <w:sz w:val="24"/>
          <w:szCs w:val="24"/>
          <w:u w:val="single"/>
          <w:rtl w:val="0"/>
        </w:rPr>
        <w:t xml:space="preserve">(Tenga en cuenta los nombres de los campos en la base de datos)</w:t>
      </w:r>
    </w:p>
    <w:p w:rsidR="00000000" w:rsidDel="00000000" w:rsidP="00000000" w:rsidRDefault="00000000" w:rsidRPr="00000000" w14:paraId="0000000F">
      <w:pPr>
        <w:pageBreakBefore w:val="0"/>
        <w:spacing w:before="240" w:line="331.2" w:lineRule="auto"/>
        <w:ind w:left="0" w:firstLine="0"/>
        <w:jc w:val="both"/>
        <w:rPr/>
      </w:pPr>
      <w:r w:rsidDel="00000000" w:rsidR="00000000" w:rsidRPr="00000000">
        <w:rPr>
          <w:b w:val="1"/>
          <w:sz w:val="24"/>
          <w:szCs w:val="24"/>
          <w:rtl w:val="0"/>
        </w:rPr>
        <w:t xml:space="preserve">a. </w:t>
      </w:r>
      <w:r w:rsidDel="00000000" w:rsidR="00000000" w:rsidRPr="00000000">
        <w:rPr>
          <w:sz w:val="24"/>
          <w:szCs w:val="24"/>
          <w:rtl w:val="0"/>
        </w:rPr>
        <w:t xml:space="preserve">Obtener todos los países que hablan Slovene. Tu consulta debe retornar el nombre del país, el lenguaje y el porcentaje del lenguaje y debe estar ordenado por el porcentaje en forma descendente.</w:t>
      </w:r>
      <w:r w:rsidDel="00000000" w:rsidR="00000000" w:rsidRPr="00000000">
        <w:rPr>
          <w:rtl w:val="0"/>
        </w:rPr>
      </w:r>
    </w:p>
    <w:p w:rsidR="00000000" w:rsidDel="00000000" w:rsidP="00000000" w:rsidRDefault="00000000" w:rsidRPr="00000000" w14:paraId="00000010">
      <w:pPr>
        <w:pageBreakBefore w:val="0"/>
        <w:spacing w:before="240" w:line="331.2" w:lineRule="auto"/>
        <w:ind w:left="0" w:firstLine="0"/>
        <w:jc w:val="both"/>
        <w:rPr/>
      </w:pPr>
      <w:r w:rsidDel="00000000" w:rsidR="00000000" w:rsidRPr="00000000">
        <w:rPr>
          <w:b w:val="1"/>
          <w:sz w:val="24"/>
          <w:szCs w:val="24"/>
          <w:rtl w:val="0"/>
        </w:rPr>
        <w:t xml:space="preserve">b.</w:t>
      </w:r>
      <w:r w:rsidDel="00000000" w:rsidR="00000000" w:rsidRPr="00000000">
        <w:rPr>
          <w:sz w:val="24"/>
          <w:szCs w:val="24"/>
          <w:rtl w:val="0"/>
        </w:rPr>
        <w:t xml:space="preserve"> Mostrar el número total de ciudades de cada país. Tu consulta debe retornar el nombre del país y el número total de ciudades y debe estar ordenado por el número de ciudades en forma descendente.</w:t>
      </w:r>
      <w:r w:rsidDel="00000000" w:rsidR="00000000" w:rsidRPr="00000000">
        <w:rPr>
          <w:rtl w:val="0"/>
        </w:rPr>
      </w:r>
    </w:p>
    <w:p w:rsidR="00000000" w:rsidDel="00000000" w:rsidP="00000000" w:rsidRDefault="00000000" w:rsidRPr="00000000" w14:paraId="00000011">
      <w:pPr>
        <w:pageBreakBefore w:val="0"/>
        <w:spacing w:before="240" w:line="331.2" w:lineRule="auto"/>
        <w:ind w:left="0" w:firstLine="0"/>
        <w:jc w:val="both"/>
        <w:rPr/>
      </w:pPr>
      <w:r w:rsidDel="00000000" w:rsidR="00000000" w:rsidRPr="00000000">
        <w:rPr>
          <w:b w:val="1"/>
          <w:sz w:val="24"/>
          <w:szCs w:val="24"/>
          <w:rtl w:val="0"/>
        </w:rPr>
        <w:t xml:space="preserve">c. </w:t>
      </w:r>
      <w:r w:rsidDel="00000000" w:rsidR="00000000" w:rsidRPr="00000000">
        <w:rPr>
          <w:sz w:val="24"/>
          <w:szCs w:val="24"/>
          <w:rtl w:val="0"/>
        </w:rPr>
        <w:t xml:space="preserve">Obtener todas las ciudades en México con una población (population) mayor a 500.000. Tu consulta debe retornar el nombre de la ciudad y el número de la población y debe estar ordenado por la población en forma descendente.</w:t>
      </w:r>
      <w:r w:rsidDel="00000000" w:rsidR="00000000" w:rsidRPr="00000000">
        <w:rPr>
          <w:rtl w:val="0"/>
        </w:rPr>
      </w:r>
    </w:p>
    <w:p w:rsidR="00000000" w:rsidDel="00000000" w:rsidP="00000000" w:rsidRDefault="00000000" w:rsidRPr="00000000" w14:paraId="00000012">
      <w:pPr>
        <w:pageBreakBefore w:val="0"/>
        <w:spacing w:before="240" w:line="331.2" w:lineRule="auto"/>
        <w:ind w:left="0" w:firstLine="0"/>
        <w:jc w:val="both"/>
        <w:rPr/>
      </w:pPr>
      <w:r w:rsidDel="00000000" w:rsidR="00000000" w:rsidRPr="00000000">
        <w:rPr>
          <w:b w:val="1"/>
          <w:sz w:val="24"/>
          <w:szCs w:val="24"/>
          <w:rtl w:val="0"/>
        </w:rPr>
        <w:t xml:space="preserve">d. </w:t>
      </w:r>
      <w:r w:rsidDel="00000000" w:rsidR="00000000" w:rsidRPr="00000000">
        <w:rPr>
          <w:sz w:val="24"/>
          <w:szCs w:val="24"/>
          <w:rtl w:val="0"/>
        </w:rPr>
        <w:t xml:space="preserve">Obtener los lenguajes de cada país que tengan un porcentaje mayor al 89%. Tu consulta debe retornar el nombre del país, el lenguaje y el porcentaje y debe estar ordenado por el porcentaje en forma descendente.</w:t>
      </w:r>
      <w:r w:rsidDel="00000000" w:rsidR="00000000" w:rsidRPr="00000000">
        <w:rPr>
          <w:rtl w:val="0"/>
        </w:rPr>
      </w:r>
    </w:p>
    <w:p w:rsidR="00000000" w:rsidDel="00000000" w:rsidP="00000000" w:rsidRDefault="00000000" w:rsidRPr="00000000" w14:paraId="00000013">
      <w:pPr>
        <w:pageBreakBefore w:val="0"/>
        <w:spacing w:before="240" w:line="331.2" w:lineRule="auto"/>
        <w:ind w:left="0" w:firstLine="0"/>
        <w:jc w:val="both"/>
        <w:rPr/>
      </w:pPr>
      <w:r w:rsidDel="00000000" w:rsidR="00000000" w:rsidRPr="00000000">
        <w:rPr>
          <w:b w:val="1"/>
          <w:sz w:val="24"/>
          <w:szCs w:val="24"/>
          <w:rtl w:val="0"/>
        </w:rPr>
        <w:t xml:space="preserve">e.</w:t>
      </w:r>
      <w:r w:rsidDel="00000000" w:rsidR="00000000" w:rsidRPr="00000000">
        <w:rPr>
          <w:sz w:val="24"/>
          <w:szCs w:val="24"/>
          <w:rtl w:val="0"/>
        </w:rPr>
        <w:t xml:space="preserve"> Obtener todos los países con una superficie de área menor a 501 y una población mayor a 100.000. Tu consulta debe retornar el nombre del país, el área y el número de la población.</w:t>
      </w:r>
      <w:r w:rsidDel="00000000" w:rsidR="00000000" w:rsidRPr="00000000">
        <w:rPr>
          <w:rtl w:val="0"/>
        </w:rPr>
      </w:r>
    </w:p>
    <w:p w:rsidR="00000000" w:rsidDel="00000000" w:rsidP="00000000" w:rsidRDefault="00000000" w:rsidRPr="00000000" w14:paraId="00000014">
      <w:pPr>
        <w:pageBreakBefore w:val="0"/>
        <w:spacing w:before="240" w:line="331.2" w:lineRule="auto"/>
        <w:ind w:left="0" w:firstLine="0"/>
        <w:jc w:val="both"/>
        <w:rPr/>
      </w:pPr>
      <w:r w:rsidDel="00000000" w:rsidR="00000000" w:rsidRPr="00000000">
        <w:rPr>
          <w:b w:val="1"/>
          <w:sz w:val="24"/>
          <w:szCs w:val="24"/>
          <w:rtl w:val="0"/>
        </w:rPr>
        <w:t xml:space="preserve">f. </w:t>
      </w:r>
      <w:r w:rsidDel="00000000" w:rsidR="00000000" w:rsidRPr="00000000">
        <w:rPr>
          <w:sz w:val="24"/>
          <w:szCs w:val="24"/>
          <w:rtl w:val="0"/>
        </w:rPr>
        <w:t xml:space="preserve">Obtener todos los países con Monarquía Constitucional, un capital mayor a 200 y una expectativa de vida mayor a 75 años.</w:t>
      </w:r>
      <w:r w:rsidDel="00000000" w:rsidR="00000000" w:rsidRPr="00000000">
        <w:rPr>
          <w:rtl w:val="0"/>
        </w:rPr>
      </w:r>
    </w:p>
    <w:p w:rsidR="00000000" w:rsidDel="00000000" w:rsidP="00000000" w:rsidRDefault="00000000" w:rsidRPr="00000000" w14:paraId="00000015">
      <w:pPr>
        <w:pageBreakBefore w:val="0"/>
        <w:spacing w:before="240" w:line="331.2" w:lineRule="auto"/>
        <w:ind w:left="0" w:firstLine="0"/>
        <w:jc w:val="both"/>
        <w:rPr/>
      </w:pPr>
      <w:r w:rsidDel="00000000" w:rsidR="00000000" w:rsidRPr="00000000">
        <w:rPr>
          <w:b w:val="1"/>
          <w:sz w:val="24"/>
          <w:szCs w:val="24"/>
          <w:rtl w:val="0"/>
        </w:rPr>
        <w:t xml:space="preserve">g. </w:t>
      </w:r>
      <w:r w:rsidDel="00000000" w:rsidR="00000000" w:rsidRPr="00000000">
        <w:rPr>
          <w:sz w:val="24"/>
          <w:szCs w:val="24"/>
          <w:rtl w:val="0"/>
        </w:rPr>
        <w:t xml:space="preserve">Obtener todas las ciudades de Argentina, dentro del distrito de Buenos Aires que tengan una población mayor a 500.000. Tu consulta debe retornar el nombre del país, el nombre de la ciudad, el distrito y el número de la población.</w:t>
      </w:r>
      <w:r w:rsidDel="00000000" w:rsidR="00000000" w:rsidRPr="00000000">
        <w:rPr>
          <w:rtl w:val="0"/>
        </w:rPr>
      </w:r>
    </w:p>
    <w:p w:rsidR="00000000" w:rsidDel="00000000" w:rsidP="00000000" w:rsidRDefault="00000000" w:rsidRPr="00000000" w14:paraId="00000016">
      <w:pPr>
        <w:pageBreakBefore w:val="0"/>
        <w:spacing w:before="240" w:line="331.2" w:lineRule="auto"/>
        <w:ind w:left="0" w:firstLine="0"/>
        <w:jc w:val="both"/>
        <w:rPr>
          <w:sz w:val="24"/>
          <w:szCs w:val="24"/>
        </w:rPr>
      </w:pPr>
      <w:r w:rsidDel="00000000" w:rsidR="00000000" w:rsidRPr="00000000">
        <w:rPr>
          <w:b w:val="1"/>
          <w:sz w:val="24"/>
          <w:szCs w:val="24"/>
          <w:rtl w:val="0"/>
        </w:rPr>
        <w:t xml:space="preserve">h. </w:t>
      </w:r>
      <w:r w:rsidDel="00000000" w:rsidR="00000000" w:rsidRPr="00000000">
        <w:rPr>
          <w:sz w:val="24"/>
          <w:szCs w:val="24"/>
          <w:rtl w:val="0"/>
        </w:rPr>
        <w:t xml:space="preserve">Obtener la suma del número de países de cada región. Tu consulta debe retornar el nombre de la región, el número de países y debe estar ordenado por el número de países en forma descendente.</w:t>
      </w:r>
    </w:p>
    <w:p w:rsidR="00000000" w:rsidDel="00000000" w:rsidP="00000000" w:rsidRDefault="00000000" w:rsidRPr="00000000" w14:paraId="00000017">
      <w:pPr>
        <w:pageBreakBefore w:val="0"/>
        <w:spacing w:before="240" w:line="331.2" w:lineRule="auto"/>
        <w:ind w:left="0" w:firstLine="0"/>
        <w:jc w:val="both"/>
        <w:rPr>
          <w:sz w:val="24"/>
          <w:szCs w:val="24"/>
        </w:rPr>
      </w:pPr>
      <w:r w:rsidDel="00000000" w:rsidR="00000000" w:rsidRPr="00000000">
        <w:rPr>
          <w:sz w:val="24"/>
          <w:szCs w:val="24"/>
          <w:rtl w:val="0"/>
        </w:rPr>
        <w:t xml:space="preserve">Descarga el archivo de cómo deberían verse tus respuestas </w:t>
      </w:r>
      <w:hyperlink r:id="rId7">
        <w:r w:rsidDel="00000000" w:rsidR="00000000" w:rsidRPr="00000000">
          <w:rPr>
            <w:color w:val="1155cc"/>
            <w:sz w:val="24"/>
            <w:szCs w:val="24"/>
            <w:u w:val="single"/>
            <w:rtl w:val="0"/>
          </w:rPr>
          <w:t xml:space="preserve">MySQL Countries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8">
      <w:pPr>
        <w:pageBreakBefore w:val="0"/>
        <w:spacing w:before="240" w:line="331.2" w:lineRule="auto"/>
        <w:jc w:val="both"/>
        <w:rPr/>
      </w:pPr>
      <w:r w:rsidDel="00000000" w:rsidR="00000000" w:rsidRPr="00000000">
        <w:rPr>
          <w:rtl w:val="0"/>
        </w:rPr>
      </w:r>
    </w:p>
    <w:p w:rsidR="00000000" w:rsidDel="00000000" w:rsidP="00000000" w:rsidRDefault="00000000" w:rsidRPr="00000000" w14:paraId="00000019">
      <w:pPr>
        <w:pageBreakBefore w:val="0"/>
        <w:spacing w:before="240" w:line="331.2" w:lineRule="auto"/>
        <w:jc w:val="both"/>
        <w:rPr>
          <w:b w:val="1"/>
          <w:sz w:val="24"/>
          <w:szCs w:val="24"/>
          <w:u w:val="single"/>
        </w:rPr>
      </w:pPr>
      <w:r w:rsidDel="00000000" w:rsidR="00000000" w:rsidRPr="00000000">
        <w:rPr>
          <w:b w:val="1"/>
          <w:sz w:val="24"/>
          <w:szCs w:val="24"/>
          <w:u w:val="single"/>
          <w:rtl w:val="0"/>
        </w:rPr>
        <w:t xml:space="preserve">3. Sakila</w:t>
      </w:r>
    </w:p>
    <w:p w:rsidR="00000000" w:rsidDel="00000000" w:rsidP="00000000" w:rsidRDefault="00000000" w:rsidRPr="00000000" w14:paraId="0000001A">
      <w:pPr>
        <w:pageBreakBefore w:val="0"/>
        <w:spacing w:before="240" w:line="331.2" w:lineRule="auto"/>
        <w:jc w:val="both"/>
        <w:rPr>
          <w:sz w:val="24"/>
          <w:szCs w:val="24"/>
          <w:u w:val="single"/>
        </w:rPr>
      </w:pPr>
      <w:r w:rsidDel="00000000" w:rsidR="00000000" w:rsidRPr="00000000">
        <w:rPr>
          <w:sz w:val="24"/>
          <w:szCs w:val="24"/>
          <w:u w:val="single"/>
          <w:rtl w:val="0"/>
        </w:rPr>
        <w:t xml:space="preserve">(Tenga en cuenta los nombres de los campos en la base de datos)</w:t>
      </w:r>
    </w:p>
    <w:p w:rsidR="00000000" w:rsidDel="00000000" w:rsidP="00000000" w:rsidRDefault="00000000" w:rsidRPr="00000000" w14:paraId="0000001B">
      <w:pPr>
        <w:pageBreakBefore w:val="0"/>
        <w:spacing w:before="240" w:line="331.2" w:lineRule="auto"/>
        <w:jc w:val="both"/>
        <w:rPr/>
      </w:pPr>
      <w:r w:rsidDel="00000000" w:rsidR="00000000" w:rsidRPr="00000000">
        <w:rPr>
          <w:b w:val="1"/>
          <w:sz w:val="24"/>
          <w:szCs w:val="24"/>
          <w:rtl w:val="0"/>
        </w:rPr>
        <w:t xml:space="preserve">a.  </w:t>
      </w:r>
      <w:r w:rsidDel="00000000" w:rsidR="00000000" w:rsidRPr="00000000">
        <w:rPr>
          <w:sz w:val="24"/>
          <w:szCs w:val="24"/>
          <w:rtl w:val="0"/>
        </w:rPr>
        <w:t xml:space="preserve">Obtener todos los clientes dentro de la ciudad con city_id = 312. Tu consulta debe retornar el nombre del cliente, el apellido, el email y la dirección.</w:t>
      </w:r>
      <w:r w:rsidDel="00000000" w:rsidR="00000000" w:rsidRPr="00000000">
        <w:rPr>
          <w:rtl w:val="0"/>
        </w:rPr>
      </w:r>
    </w:p>
    <w:p w:rsidR="00000000" w:rsidDel="00000000" w:rsidP="00000000" w:rsidRDefault="00000000" w:rsidRPr="00000000" w14:paraId="0000001C">
      <w:pPr>
        <w:pageBreakBefore w:val="0"/>
        <w:spacing w:before="240" w:line="331.2" w:lineRule="auto"/>
        <w:jc w:val="both"/>
        <w:rPr/>
      </w:pPr>
      <w:r w:rsidDel="00000000" w:rsidR="00000000" w:rsidRPr="00000000">
        <w:rPr>
          <w:b w:val="1"/>
          <w:sz w:val="24"/>
          <w:szCs w:val="24"/>
          <w:rtl w:val="0"/>
        </w:rPr>
        <w:t xml:space="preserve">b. </w:t>
      </w:r>
      <w:r w:rsidDel="00000000" w:rsidR="00000000" w:rsidRPr="00000000">
        <w:rPr>
          <w:sz w:val="24"/>
          <w:szCs w:val="24"/>
          <w:rtl w:val="0"/>
        </w:rPr>
        <w:t xml:space="preserve">Obtener todas las películas de comedia. Tu consulta debe retornar el título de la película, la descripción, año de lanzamiento, clasificación, características especiales y género (categoría).</w:t>
      </w:r>
      <w:r w:rsidDel="00000000" w:rsidR="00000000" w:rsidRPr="00000000">
        <w:rPr>
          <w:rtl w:val="0"/>
        </w:rPr>
      </w:r>
    </w:p>
    <w:p w:rsidR="00000000" w:rsidDel="00000000" w:rsidP="00000000" w:rsidRDefault="00000000" w:rsidRPr="00000000" w14:paraId="0000001D">
      <w:pPr>
        <w:pageBreakBefore w:val="0"/>
        <w:spacing w:before="240" w:line="331.2" w:lineRule="auto"/>
        <w:jc w:val="both"/>
        <w:rPr/>
      </w:pPr>
      <w:r w:rsidDel="00000000" w:rsidR="00000000" w:rsidRPr="00000000">
        <w:rPr>
          <w:b w:val="1"/>
          <w:sz w:val="24"/>
          <w:szCs w:val="24"/>
          <w:rtl w:val="0"/>
        </w:rPr>
        <w:t xml:space="preserve">c. </w:t>
      </w:r>
      <w:r w:rsidDel="00000000" w:rsidR="00000000" w:rsidRPr="00000000">
        <w:rPr>
          <w:sz w:val="24"/>
          <w:szCs w:val="24"/>
          <w:rtl w:val="0"/>
        </w:rPr>
        <w:t xml:space="preserve">Obtener todas las películas involucradas con el actor_id = 5. Tu consulta debe retornar el Id del actor, el nombre del actor, el título de la película, la descripción y el año de lanzamiento.</w:t>
      </w:r>
      <w:r w:rsidDel="00000000" w:rsidR="00000000" w:rsidRPr="00000000">
        <w:rPr>
          <w:rtl w:val="0"/>
        </w:rPr>
      </w:r>
    </w:p>
    <w:p w:rsidR="00000000" w:rsidDel="00000000" w:rsidP="00000000" w:rsidRDefault="00000000" w:rsidRPr="00000000" w14:paraId="0000001E">
      <w:pPr>
        <w:pageBreakBefore w:val="0"/>
        <w:spacing w:before="240" w:line="331.2" w:lineRule="auto"/>
        <w:jc w:val="both"/>
        <w:rPr/>
      </w:pPr>
      <w:r w:rsidDel="00000000" w:rsidR="00000000" w:rsidRPr="00000000">
        <w:rPr>
          <w:b w:val="1"/>
          <w:sz w:val="24"/>
          <w:szCs w:val="24"/>
          <w:rtl w:val="0"/>
        </w:rPr>
        <w:t xml:space="preserve">d. </w:t>
      </w:r>
      <w:r w:rsidDel="00000000" w:rsidR="00000000" w:rsidRPr="00000000">
        <w:rPr>
          <w:sz w:val="24"/>
          <w:szCs w:val="24"/>
          <w:rtl w:val="0"/>
        </w:rPr>
        <w:t xml:space="preserve">Obtener todos los clientes de la tienda con store_id = 1 y también 42, 312 y 549.</w:t>
      </w:r>
      <w:r w:rsidDel="00000000" w:rsidR="00000000" w:rsidRPr="00000000">
        <w:rPr>
          <w:rtl w:val="0"/>
        </w:rPr>
      </w:r>
    </w:p>
    <w:p w:rsidR="00000000" w:rsidDel="00000000" w:rsidP="00000000" w:rsidRDefault="00000000" w:rsidRPr="00000000" w14:paraId="0000001F">
      <w:pPr>
        <w:pageBreakBefore w:val="0"/>
        <w:spacing w:before="240" w:line="331.2" w:lineRule="auto"/>
        <w:jc w:val="both"/>
        <w:rPr/>
      </w:pPr>
      <w:r w:rsidDel="00000000" w:rsidR="00000000" w:rsidRPr="00000000">
        <w:rPr>
          <w:b w:val="1"/>
          <w:sz w:val="24"/>
          <w:szCs w:val="24"/>
          <w:rtl w:val="0"/>
        </w:rPr>
        <w:t xml:space="preserve">e. </w:t>
      </w:r>
      <w:r w:rsidDel="00000000" w:rsidR="00000000" w:rsidRPr="00000000">
        <w:rPr>
          <w:sz w:val="24"/>
          <w:szCs w:val="24"/>
          <w:rtl w:val="0"/>
        </w:rPr>
        <w:t xml:space="preserve">Obtener todas las películas con una clasificación = ‘G’, una característica  especial = ‘behind the scenes’ e involucradas con el actor_id = 15. Tu consulta debe retornar el título de la película, la descripción, el año de lanzamiento, la clasificación y las características especiales. CLAVE: Podrías necesitar el operador LIKE para buscar ‘behind the scenes’.</w:t>
      </w:r>
      <w:r w:rsidDel="00000000" w:rsidR="00000000" w:rsidRPr="00000000">
        <w:rPr>
          <w:rtl w:val="0"/>
        </w:rPr>
      </w:r>
    </w:p>
    <w:p w:rsidR="00000000" w:rsidDel="00000000" w:rsidP="00000000" w:rsidRDefault="00000000" w:rsidRPr="00000000" w14:paraId="00000020">
      <w:pPr>
        <w:pageBreakBefore w:val="0"/>
        <w:spacing w:before="240" w:line="331.2" w:lineRule="auto"/>
        <w:jc w:val="both"/>
        <w:rPr/>
      </w:pPr>
      <w:r w:rsidDel="00000000" w:rsidR="00000000" w:rsidRPr="00000000">
        <w:rPr>
          <w:b w:val="1"/>
          <w:sz w:val="24"/>
          <w:szCs w:val="24"/>
          <w:rtl w:val="0"/>
        </w:rPr>
        <w:t xml:space="preserve">f. </w:t>
      </w:r>
      <w:r w:rsidDel="00000000" w:rsidR="00000000" w:rsidRPr="00000000">
        <w:rPr>
          <w:sz w:val="24"/>
          <w:szCs w:val="24"/>
          <w:rtl w:val="0"/>
        </w:rPr>
        <w:t xml:space="preserve">Obtener todos</w:t>
      </w:r>
      <w:r w:rsidDel="00000000" w:rsidR="00000000" w:rsidRPr="00000000">
        <w:rPr>
          <w:sz w:val="24"/>
          <w:szCs w:val="24"/>
          <w:rtl w:val="0"/>
        </w:rPr>
        <w:t xml:space="preserve"> los actores que están en la película con film_id = 369. Tu consulta debe retornar el Id de la película, el título, el Id del actor y el nombre del actor.</w:t>
      </w:r>
      <w:r w:rsidDel="00000000" w:rsidR="00000000" w:rsidRPr="00000000">
        <w:rPr>
          <w:rtl w:val="0"/>
        </w:rPr>
      </w:r>
    </w:p>
    <w:p w:rsidR="00000000" w:rsidDel="00000000" w:rsidP="00000000" w:rsidRDefault="00000000" w:rsidRPr="00000000" w14:paraId="00000021">
      <w:pPr>
        <w:pageBreakBefore w:val="0"/>
        <w:spacing w:before="240" w:line="331.2" w:lineRule="auto"/>
        <w:jc w:val="both"/>
        <w:rPr>
          <w:sz w:val="24"/>
          <w:szCs w:val="24"/>
        </w:rPr>
      </w:pPr>
      <w:r w:rsidDel="00000000" w:rsidR="00000000" w:rsidRPr="00000000">
        <w:rPr>
          <w:b w:val="1"/>
          <w:sz w:val="24"/>
          <w:szCs w:val="24"/>
          <w:rtl w:val="0"/>
        </w:rPr>
        <w:t xml:space="preserve">g. </w:t>
      </w:r>
      <w:r w:rsidDel="00000000" w:rsidR="00000000" w:rsidRPr="00000000">
        <w:rPr>
          <w:sz w:val="24"/>
          <w:szCs w:val="24"/>
          <w:rtl w:val="0"/>
        </w:rPr>
        <w:t xml:space="preserve">Obtener todas las películas con una tarifa de alquiler de 2.99. Tu consulta debe retornar el título de la película, la descripción, el año de lanzamiento, la clasificación, las características especiales y el género (categoría).</w:t>
      </w:r>
    </w:p>
    <w:p w:rsidR="00000000" w:rsidDel="00000000" w:rsidP="00000000" w:rsidRDefault="00000000" w:rsidRPr="00000000" w14:paraId="00000022">
      <w:pPr>
        <w:pageBreakBefore w:val="0"/>
        <w:spacing w:before="240" w:line="331.2" w:lineRule="auto"/>
        <w:jc w:val="both"/>
        <w:rPr>
          <w:sz w:val="24"/>
          <w:szCs w:val="24"/>
        </w:rPr>
      </w:pPr>
      <w:r w:rsidDel="00000000" w:rsidR="00000000" w:rsidRPr="00000000">
        <w:rPr>
          <w:b w:val="1"/>
          <w:sz w:val="24"/>
          <w:szCs w:val="24"/>
          <w:rtl w:val="0"/>
        </w:rPr>
        <w:t xml:space="preserve">h. </w:t>
      </w:r>
      <w:r w:rsidDel="00000000" w:rsidR="00000000" w:rsidRPr="00000000">
        <w:rPr>
          <w:sz w:val="24"/>
          <w:szCs w:val="24"/>
          <w:rtl w:val="0"/>
        </w:rPr>
        <w:t xml:space="preserve">Obtener todas las películas de acción que se filmaron con SANDRA KILMER. Tu consulta debe retornar el título de la película, la descripción, el año de lanzamiento, la clasificación, las características especiales y el nombre y apellido del actor.</w:t>
      </w:r>
    </w:p>
    <w:p w:rsidR="00000000" w:rsidDel="00000000" w:rsidP="00000000" w:rsidRDefault="00000000" w:rsidRPr="00000000" w14:paraId="00000023">
      <w:pPr>
        <w:pageBreakBefore w:val="0"/>
        <w:spacing w:before="240" w:line="331.2" w:lineRule="auto"/>
        <w:jc w:val="both"/>
        <w:rPr>
          <w:sz w:val="24"/>
          <w:szCs w:val="24"/>
        </w:rPr>
      </w:pPr>
      <w:r w:rsidDel="00000000" w:rsidR="00000000" w:rsidRPr="00000000">
        <w:rPr>
          <w:sz w:val="24"/>
          <w:szCs w:val="24"/>
          <w:rtl w:val="0"/>
        </w:rPr>
        <w:t xml:space="preserve">Descarga el archivo de cómo deberían verse tus respuestas </w:t>
      </w:r>
      <w:hyperlink r:id="rId8">
        <w:r w:rsidDel="00000000" w:rsidR="00000000" w:rsidRPr="00000000">
          <w:rPr>
            <w:color w:val="1155cc"/>
            <w:sz w:val="24"/>
            <w:szCs w:val="24"/>
            <w:u w:val="single"/>
            <w:rtl w:val="0"/>
          </w:rPr>
          <w:t xml:space="preserve">Sakila</w:t>
        </w:r>
      </w:hyperlink>
      <w:r w:rsidDel="00000000" w:rsidR="00000000" w:rsidRPr="00000000">
        <w:rPr>
          <w:sz w:val="24"/>
          <w:szCs w:val="24"/>
          <w:rtl w:val="0"/>
        </w:rPr>
        <w:t xml:space="preserve">.</w:t>
      </w:r>
    </w:p>
    <w:p w:rsidR="00000000" w:rsidDel="00000000" w:rsidP="00000000" w:rsidRDefault="00000000" w:rsidRPr="00000000" w14:paraId="00000024">
      <w:pPr>
        <w:pageBreakBefore w:val="0"/>
        <w:spacing w:before="240" w:line="331.2" w:lineRule="auto"/>
        <w:jc w:val="both"/>
        <w:rPr/>
      </w:pPr>
      <w:r w:rsidDel="00000000" w:rsidR="00000000" w:rsidRPr="00000000">
        <w:rPr>
          <w:rtl w:val="0"/>
        </w:rPr>
      </w:r>
    </w:p>
    <w:p w:rsidR="00000000" w:rsidDel="00000000" w:rsidP="00000000" w:rsidRDefault="00000000" w:rsidRPr="00000000" w14:paraId="00000025">
      <w:pPr>
        <w:pageBreakBefore w:val="0"/>
        <w:spacing w:before="240" w:line="331.2" w:lineRule="auto"/>
        <w:jc w:val="both"/>
        <w:rPr>
          <w:b w:val="1"/>
          <w:sz w:val="24"/>
          <w:szCs w:val="24"/>
          <w:u w:val="single"/>
        </w:rPr>
      </w:pPr>
      <w:r w:rsidDel="00000000" w:rsidR="00000000" w:rsidRPr="00000000">
        <w:rPr>
          <w:b w:val="1"/>
          <w:sz w:val="24"/>
          <w:szCs w:val="24"/>
          <w:u w:val="single"/>
          <w:rtl w:val="0"/>
        </w:rPr>
        <w:t xml:space="preserve">4. Lead Gen Business</w:t>
      </w:r>
    </w:p>
    <w:p w:rsidR="00000000" w:rsidDel="00000000" w:rsidP="00000000" w:rsidRDefault="00000000" w:rsidRPr="00000000" w14:paraId="00000026">
      <w:pPr>
        <w:pageBreakBefore w:val="0"/>
        <w:spacing w:before="240" w:line="331.2" w:lineRule="auto"/>
        <w:jc w:val="both"/>
        <w:rPr>
          <w:sz w:val="24"/>
          <w:szCs w:val="24"/>
          <w:u w:val="single"/>
        </w:rPr>
      </w:pPr>
      <w:r w:rsidDel="00000000" w:rsidR="00000000" w:rsidRPr="00000000">
        <w:rPr>
          <w:sz w:val="24"/>
          <w:szCs w:val="24"/>
          <w:u w:val="single"/>
          <w:rtl w:val="0"/>
        </w:rPr>
        <w:t xml:space="preserve">(Tenga en cuenta los nombres de los campos en la base de datos)</w:t>
      </w:r>
    </w:p>
    <w:p w:rsidR="00000000" w:rsidDel="00000000" w:rsidP="00000000" w:rsidRDefault="00000000" w:rsidRPr="00000000" w14:paraId="00000027">
      <w:pPr>
        <w:pageBreakBefore w:val="0"/>
        <w:spacing w:before="240" w:line="331.2" w:lineRule="auto"/>
        <w:ind w:left="0" w:firstLine="0"/>
        <w:jc w:val="both"/>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Obtener el total de ingresos para Marzo de 2012.</w:t>
      </w:r>
    </w:p>
    <w:p w:rsidR="00000000" w:rsidDel="00000000" w:rsidP="00000000" w:rsidRDefault="00000000" w:rsidRPr="00000000" w14:paraId="00000028">
      <w:pPr>
        <w:pageBreakBefore w:val="0"/>
        <w:spacing w:before="240" w:line="331.2" w:lineRule="auto"/>
        <w:ind w:left="0" w:firstLine="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Obtener el total de ingresos totales recaudados del cliente con id = 2.</w:t>
      </w:r>
    </w:p>
    <w:p w:rsidR="00000000" w:rsidDel="00000000" w:rsidP="00000000" w:rsidRDefault="00000000" w:rsidRPr="00000000" w14:paraId="00000029">
      <w:pPr>
        <w:pageBreakBefore w:val="0"/>
        <w:spacing w:before="240" w:line="331.2" w:lineRule="auto"/>
        <w:ind w:left="0" w:firstLine="0"/>
        <w:jc w:val="both"/>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Obtener todos los sitios que posee el cliente con id =10.</w:t>
      </w:r>
    </w:p>
    <w:p w:rsidR="00000000" w:rsidDel="00000000" w:rsidP="00000000" w:rsidRDefault="00000000" w:rsidRPr="00000000" w14:paraId="0000002A">
      <w:pPr>
        <w:pageBreakBefore w:val="0"/>
        <w:spacing w:before="240" w:line="331.2" w:lineRule="auto"/>
        <w:ind w:left="0" w:firstLine="0"/>
        <w:jc w:val="both"/>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Obtener el número total de sitios creados cada año y cada mes por el cliente con id = 1.</w:t>
      </w:r>
    </w:p>
    <w:p w:rsidR="00000000" w:rsidDel="00000000" w:rsidP="00000000" w:rsidRDefault="00000000" w:rsidRPr="00000000" w14:paraId="0000002B">
      <w:pPr>
        <w:pageBreakBefore w:val="0"/>
        <w:spacing w:before="240" w:line="331.2" w:lineRule="auto"/>
        <w:ind w:left="0" w:firstLine="0"/>
        <w:jc w:val="both"/>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Obtener el número total de clientes potenciales generados para cada sitio entre el 1 de Enero de 2011 y el 15 de Febrero de 2011.</w:t>
      </w:r>
    </w:p>
    <w:p w:rsidR="00000000" w:rsidDel="00000000" w:rsidP="00000000" w:rsidRDefault="00000000" w:rsidRPr="00000000" w14:paraId="0000002C">
      <w:pPr>
        <w:pageBreakBefore w:val="0"/>
        <w:spacing w:before="240" w:line="331.2" w:lineRule="auto"/>
        <w:ind w:left="0" w:firstLine="0"/>
        <w:jc w:val="both"/>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Obtener la lista de nombres de los clientes y el número total de clientes potenciales generados para cada uno de nuestros clientes entre el 1 de Enero de 2011 y el 31 de Diciembre de 2011.</w:t>
      </w:r>
    </w:p>
    <w:p w:rsidR="00000000" w:rsidDel="00000000" w:rsidP="00000000" w:rsidRDefault="00000000" w:rsidRPr="00000000" w14:paraId="0000002D">
      <w:pPr>
        <w:pageBreakBefore w:val="0"/>
        <w:spacing w:before="240" w:line="331.2" w:lineRule="auto"/>
        <w:ind w:left="0" w:firstLine="0"/>
        <w:jc w:val="both"/>
        <w:rPr>
          <w:sz w:val="24"/>
          <w:szCs w:val="24"/>
        </w:rPr>
      </w:pPr>
      <w:r w:rsidDel="00000000" w:rsidR="00000000" w:rsidRPr="00000000">
        <w:rPr>
          <w:b w:val="1"/>
          <w:sz w:val="24"/>
          <w:szCs w:val="24"/>
          <w:rtl w:val="0"/>
        </w:rPr>
        <w:t xml:space="preserve">g. </w:t>
      </w:r>
      <w:r w:rsidDel="00000000" w:rsidR="00000000" w:rsidRPr="00000000">
        <w:rPr>
          <w:sz w:val="24"/>
          <w:szCs w:val="24"/>
          <w:rtl w:val="0"/>
        </w:rPr>
        <w:t xml:space="preserve">Obtener la lista de nombres de los clientes y el número total de clientes potenciales generados para cada uno de nuestros clientes cada mes entre el primer y el sexto mes del año 2011.</w:t>
      </w:r>
      <w:r w:rsidDel="00000000" w:rsidR="00000000" w:rsidRPr="00000000">
        <w:rPr>
          <w:rtl w:val="0"/>
        </w:rPr>
      </w:r>
    </w:p>
    <w:p w:rsidR="00000000" w:rsidDel="00000000" w:rsidP="00000000" w:rsidRDefault="00000000" w:rsidRPr="00000000" w14:paraId="0000002E">
      <w:pPr>
        <w:pageBreakBefore w:val="0"/>
        <w:spacing w:after="240" w:before="240" w:lineRule="auto"/>
        <w:jc w:val="both"/>
        <w:rPr>
          <w:sz w:val="24"/>
          <w:szCs w:val="24"/>
        </w:rPr>
      </w:pPr>
      <w:r w:rsidDel="00000000" w:rsidR="00000000" w:rsidRPr="00000000">
        <w:rPr>
          <w:b w:val="1"/>
          <w:sz w:val="24"/>
          <w:szCs w:val="24"/>
          <w:rtl w:val="0"/>
        </w:rPr>
        <w:t xml:space="preserve">h. </w:t>
      </w:r>
      <w:r w:rsidDel="00000000" w:rsidR="00000000" w:rsidRPr="00000000">
        <w:rPr>
          <w:sz w:val="24"/>
          <w:szCs w:val="24"/>
          <w:rtl w:val="0"/>
        </w:rPr>
        <w:t xml:space="preserve">Obtener la lista de los nombres de los clientes y el número total de clientes potenciales que hemos generado para cada uno de los sitios de nuestros clientes entre el 1 de Enero de 2011 y el 31 de Diciembre de 2011. Esta consulta debe estar ordenada por el id del cliente. Realice una segunda consulta que muestre todos los clientes, el nombre del sitio y el número total de clientes potenciales generados para cada sitio.</w:t>
      </w:r>
    </w:p>
    <w:p w:rsidR="00000000" w:rsidDel="00000000" w:rsidP="00000000" w:rsidRDefault="00000000" w:rsidRPr="00000000" w14:paraId="0000002F">
      <w:pPr>
        <w:pageBreakBefore w:val="0"/>
        <w:spacing w:after="240" w:before="240" w:lineRule="auto"/>
        <w:jc w:val="both"/>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Obtener el total de ingresos recolectados de cada cliente para cada mes del año. Ordenar los resultados por el id del cliente.</w:t>
      </w:r>
    </w:p>
    <w:p w:rsidR="00000000" w:rsidDel="00000000" w:rsidP="00000000" w:rsidRDefault="00000000" w:rsidRPr="00000000" w14:paraId="00000030">
      <w:pPr>
        <w:pageBreakBefore w:val="0"/>
        <w:spacing w:after="240" w:before="240" w:lineRule="auto"/>
        <w:jc w:val="both"/>
        <w:rPr>
          <w:sz w:val="24"/>
          <w:szCs w:val="24"/>
        </w:rPr>
      </w:pPr>
      <w:r w:rsidDel="00000000" w:rsidR="00000000" w:rsidRPr="00000000">
        <w:rPr>
          <w:b w:val="1"/>
          <w:sz w:val="24"/>
          <w:szCs w:val="24"/>
          <w:rtl w:val="0"/>
        </w:rPr>
        <w:t xml:space="preserve">j. </w:t>
      </w:r>
      <w:r w:rsidDel="00000000" w:rsidR="00000000" w:rsidRPr="00000000">
        <w:rPr>
          <w:sz w:val="24"/>
          <w:szCs w:val="24"/>
          <w:rtl w:val="0"/>
        </w:rPr>
        <w:t xml:space="preserve">Obtener todos los sitios que posee cada cliente. Agrupar los resultados para que cada fila muestre un nuevo cliente. Será muy claro identificar cuando agregue un nuevo campo llamado “sites” que tenga todos los sitios que posee el cliente. CLAVE: utilice la función GROUP_CONCAT.</w:t>
      </w:r>
    </w:p>
    <w:p w:rsidR="00000000" w:rsidDel="00000000" w:rsidP="00000000" w:rsidRDefault="00000000" w:rsidRPr="00000000" w14:paraId="00000031">
      <w:pPr>
        <w:pageBreakBefore w:val="0"/>
        <w:spacing w:before="240" w:line="331.2" w:lineRule="auto"/>
        <w:jc w:val="both"/>
        <w:rPr>
          <w:sz w:val="24"/>
          <w:szCs w:val="24"/>
        </w:rPr>
      </w:pPr>
      <w:r w:rsidDel="00000000" w:rsidR="00000000" w:rsidRPr="00000000">
        <w:rPr>
          <w:sz w:val="24"/>
          <w:szCs w:val="24"/>
          <w:rtl w:val="0"/>
        </w:rPr>
        <w:t xml:space="preserve">Descarga el archivo de cómo deberían verse tus respuestas </w:t>
      </w:r>
      <w:hyperlink r:id="rId9">
        <w:r w:rsidDel="00000000" w:rsidR="00000000" w:rsidRPr="00000000">
          <w:rPr>
            <w:color w:val="1155cc"/>
            <w:sz w:val="24"/>
            <w:szCs w:val="24"/>
            <w:u w:val="single"/>
            <w:rtl w:val="0"/>
          </w:rPr>
          <w:t xml:space="preserve">Lead Gen Business</w:t>
        </w:r>
      </w:hyperlink>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3.amazonaws.com/General_V88/boomyeah/company_209/chapter_3569/handouts/chapter3569_5440_MySQL-Optional-Leads-Expected-Result.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3.amazonaws.com/General_V88/boomyeah2015/codingdojo/curriculum/content/chapter/mysql_countries_expected_output.pdf" TargetMode="External"/><Relationship Id="rId8" Type="http://schemas.openxmlformats.org/officeDocument/2006/relationships/hyperlink" Target="http://s3.amazonaws.com/General_V88/boomyeah/company_209/chapter_3569/handouts/chapter3569_5439_MySQL-Intermediate-Sakila-Expected-Resul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