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35CC652" w:rsidR="00E05D9E" w:rsidRDefault="00B51379" w:rsidP="5AEF3875">
      <w:pPr>
        <w:pStyle w:val="Ttulocabeceraypie"/>
      </w:pPr>
      <w:r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xmlns:w="http://schemas.openxmlformats.org/wordprocessingml/2006/main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59A2C73D" w:rsidR="00220E71" w:rsidRPr="006873B9" w:rsidRDefault="00220E71" w:rsidP="006873B9">
      <w:pPr>
        <w:pStyle w:val="carrera1"/>
      </w:pPr>
      <w:r>
        <w:t xml:space="preserve">Semana 8</w:t>
      </w:r>
    </w:p>
    <w:p w14:paraId="135F87EB" w14:textId="389D3916" w:rsidR="00220E71" w:rsidRPr="006873B9" w:rsidRDefault="004375B8" w:rsidP="5AEF3875">
      <w:pPr>
        <w:pStyle w:val="carrera2"/>
      </w:pPr>
      <w:r>
        <w:t xml:space="preserve">Desarrollo Backend II (PBY2202)</w:t>
      </w:r>
    </w:p>
    <w:p w14:paraId="3A8A2333" w14:textId="77777777" w:rsidR="004A7D4F" w:rsidRDefault="004A7D4F" w:rsidP="004A7D4F"/>
    <w:p w14:paraId="6EF062F3" w14:textId="4516EF58" w:rsidR="00EA22DE" w:rsidRPr="006873B9" w:rsidRDefault="004A7D4F" w:rsidP="006873B9">
      <w:pPr>
        <w:pStyle w:val="BajadaTtulo"/>
      </w:pPr>
      <w:r>
        <w:t>Formato de respuesta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0"/>
        <w:gridCol w:w="4951"/>
      </w:tblGrid>
      <w:tr w:rsidR="00220E71" w14:paraId="6FE5C134" w14:textId="77777777" w:rsidTr="004375B8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2EF92772" w:rsidR="00220E71" w:rsidRPr="00E741B0" w:rsidRDefault="00761548" w:rsidP="00886159">
            <w:pPr>
              <w:spacing w:before="120"/>
            </w:pPr>
            <w:r>
              <w:rPr>
                <w:b/>
                <w:bCs/>
              </w:rPr>
              <w:t>Nombre estudiante: Grupo 7 — Karla Santibáñez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37E7B8DC" w:rsidR="00220E71" w:rsidRPr="00E741B0" w:rsidRDefault="00220E71" w:rsidP="00886159">
            <w:pPr>
              <w:spacing w:before="120"/>
            </w:pPr>
          </w:p>
        </w:tc>
      </w:tr>
      <w:tr w:rsidR="00761548" w14:paraId="69C67236" w14:textId="77777777" w:rsidTr="004375B8">
        <w:trPr>
          <w:trHeight w:val="531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750B1AAA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>
              <w:rPr>
                <w:b/>
                <w:bCs/>
              </w:rPr>
              <w:t>Asignatura: Desarrollo Backend II (PBY2202)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460AED62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>
              <w:rPr>
                <w:b/>
                <w:bCs/>
              </w:rPr>
              <w:t>Carrera: Ingeniería en Informática</w:t>
            </w:r>
          </w:p>
        </w:tc>
      </w:tr>
      <w:tr w:rsidR="00761548" w14:paraId="62DF92D4" w14:textId="77777777" w:rsidTr="004375B8">
        <w:trPr>
          <w:trHeight w:val="536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78284421" w:rsidR="00761548" w:rsidRPr="00E741B0" w:rsidRDefault="00761548" w:rsidP="00761548">
            <w:pPr>
              <w:spacing w:before="120"/>
            </w:pPr>
            <w:r>
              <w:rPr>
                <w:b/>
                <w:bCs/>
              </w:rPr>
              <w:t>Profesor: Ányelo Castellón Ríos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3BCA98C7" w:rsidR="00761548" w:rsidRPr="00E741B0" w:rsidRDefault="00761548" w:rsidP="00761548">
            <w:pPr>
              <w:spacing w:before="120"/>
            </w:pPr>
            <w:r>
              <w:rPr>
                <w:b/>
                <w:bCs/>
              </w:rPr>
              <w:t>Fecha: 11-07-2026</w:t>
            </w:r>
          </w:p>
        </w:tc>
      </w:tr>
    </w:tbl>
    <w:p w14:paraId="4F86737A" w14:textId="77777777" w:rsidR="00C7545C" w:rsidRDefault="00C7545C" w:rsidP="00C7545C">
      <w:r>
        <w:br w:type="page"/>
      </w:r>
    </w:p>
    <w:p w14:paraId="78864FD8" w14:textId="77777777" w:rsidR="00C66182" w:rsidRDefault="00C66182" w:rsidP="00C66182">
      <w:pPr>
        <w:pStyle w:val="Ttulo1"/>
      </w:pPr>
      <w:r>
        <w:lastRenderedPageBreak/>
        <w:t>Descripción de la actividad</w:t>
      </w:r>
    </w:p>
    <w:p w14:paraId="0D696770" w14:textId="1FB1E811" w:rsidR="00A23CAE" w:rsidRDefault="00A23CAE" w:rsidP="00BE1994">
      <w:r>
        <w:t xml:space="preserve">En esta octava semana, realizarás una evaluación sumativa grupal (2 a 3 integrantes), llamada "Implementando de forma avanzada documentación en Microservicios con OpenAPI y HATEOAS". Deberás elaborar de manera detallada la documentación de la arquitectura y los endpoints de los microservicios utilizando OpenAPI Specification (OAS), asegurando la consistencia y alineación con los estándares y requerimientos específicos. Además, deberás implementar HATEOAS en los microservicios, proporcionando enlaces dinámicos que mejoren significativamente la navegabilidad y comprensión de la API. </w:t>
      </w:r>
    </w:p>
    <w:p w14:paraId="05D0058B" w14:textId="77777777" w:rsidR="00A23CAE" w:rsidRPr="00BE1994" w:rsidRDefault="00A23CAE" w:rsidP="00BE1994"/>
    <w:p w14:paraId="4D9B50B4" w14:textId="77777777" w:rsidR="00C14D5B" w:rsidRPr="009012CA" w:rsidRDefault="00C14D5B" w:rsidP="00C14D5B">
      <w:pPr>
        <w:pStyle w:val="Ttulo2"/>
      </w:pPr>
      <w:r>
        <w:t>Instrucciones específicas</w:t>
      </w:r>
    </w:p>
    <w:p w14:paraId="0333EF41" w14:textId="375638CA" w:rsidR="00C0284C" w:rsidRPr="00C0284C" w:rsidRDefault="00A23CAE" w:rsidP="00A23CAE">
      <w:r>
        <w:t>Para el desarrollo de la actividad sumativa de la semana, tendrás que analizar el caso desarrollado durante toda la asignatura, y que en esta oportunidad requiere la implementación de microservicios para mejorar su arquitectura de software:  </w:t>
      </w:r>
    </w:p>
    <w:p w14:paraId="672917BE" w14:textId="77777777" w:rsidR="00DB47F0" w:rsidRPr="00C14D5B" w:rsidRDefault="00DB47F0" w:rsidP="00C14D5B">
      <w:pPr>
        <w:pStyle w:val="Ttulo3"/>
      </w:pPr>
      <w:r>
        <w:t xml:space="preserve">Contexto </w:t>
      </w:r>
    </w:p>
    <w:p w14:paraId="50614037" w14:textId="77777777" w:rsidR="00B02135" w:rsidRDefault="00B02135" w:rsidP="00A23CAE">
      <w:r>
        <w:t xml:space="preserve">El sistema backend de </w:t>
      </w:r>
      <w:r>
        <w:rPr>
          <w:b/>
          <w:bCs/>
        </w:rPr>
        <w:t xml:space="preserve">Minimarket Plus</w:t>
      </w:r>
      <w:r>
        <w:t xml:space="preserve"> que vienes desarrollando implementa microservicios para gestionar productos, carritos de compra, inventario, ventas y usuarios con distintos roles. Esta etapa busca </w:t>
      </w:r>
      <w:r>
        <w:rPr>
          <w:b/>
          <w:bCs/>
        </w:rPr>
        <w:t xml:space="preserve">elevar la calidad técnica del backend</w:t>
      </w:r>
      <w:r>
        <w:t xml:space="preserve"> documentando los endpoints con OpenAPI e incorporando enlaces dinámicos con HATEOAS, que faciliten la navegación y el trabajo de desarrolladores o integradores externos, fortaleciendo así la operación del negocio y la experiencia del cliente.</w:t>
      </w:r>
    </w:p>
    <w:p w14:paraId="22822F33" w14:textId="77777777" w:rsidR="00B02135" w:rsidRDefault="00B02135" w:rsidP="00B02135"/>
    <w:p w14:paraId="2EA24F99" w14:textId="5E70A54C" w:rsidR="00A23CAE" w:rsidRDefault="00A23CAE" w:rsidP="00B02135">
      <w:r>
        <w:br w:type="page"/>
      </w:r>
    </w:p>
    <w:p w14:paraId="63E28FBC" w14:textId="145065C7" w:rsidR="004B104F" w:rsidRPr="00A23CAE" w:rsidRDefault="004B104F" w:rsidP="00A23CAE">
      <w:pPr>
        <w:rPr>
          <w:b/>
          <w:bCs/>
        </w:rPr>
      </w:pPr>
      <w:r>
        <w:rPr>
          <w:b/>
          <w:bCs/>
        </w:rPr>
        <w:lastRenderedPageBreak/>
        <w:t xml:space="preserve">Necesidades técnicas</w:t>
      </w:r>
    </w:p>
    <w:p w14:paraId="60BD697E" w14:textId="77777777" w:rsidR="00B02135" w:rsidRPr="00B02135" w:rsidRDefault="00B02135" w:rsidP="00B02135">
      <w:r>
        <w:t xml:space="preserve">Para cumplir los objetivos del proyecto Minimarket Plus, tu sistema backend debe:</w:t>
      </w:r>
    </w:p>
    <w:p w14:paraId="5D84EF5F" w14:textId="77777777" w:rsidR="00B02135" w:rsidRPr="00B02135" w:rsidRDefault="00B02135" w:rsidP="00B02135">
      <w:pPr>
        <w:pStyle w:val="Prrafodelista"/>
        <w:numPr>
          <w:ilvl w:val="0"/>
          <w:numId w:val="38"/>
        </w:numPr>
      </w:pPr>
      <w:r>
        <w:t xml:space="preserve">Documentar los endpoints REST con anotaciones OpenAPI (springdoc-openapi).</w:t>
      </w:r>
    </w:p>
    <w:p w14:paraId="4FDFFF3B" w14:textId="77777777" w:rsidR="00B02135" w:rsidRPr="00B02135" w:rsidRDefault="00B02135" w:rsidP="00B02135">
      <w:pPr>
        <w:pStyle w:val="Prrafodelista"/>
        <w:numPr>
          <w:ilvl w:val="0"/>
          <w:numId w:val="38"/>
        </w:numPr>
      </w:pPr>
      <w:r>
        <w:t xml:space="preserve">Implementar enlaces dinámicos con HATEOAS usando </w:t>
      </w:r>
      <w:r>
        <w:rPr>
          <w:rFonts w:ascii="Consolas" w:hAnsi="Consolas"/>
        </w:rPr>
        <w:t>EntityModel</w:t>
      </w:r>
      <w:r>
        <w:t xml:space="preserve"> o </w:t>
      </w:r>
      <w:r>
        <w:rPr>
          <w:rFonts w:ascii="Consolas" w:hAnsi="Consolas"/>
        </w:rPr>
        <w:t>CollectionModel.</w:t>
      </w:r>
    </w:p>
    <w:p w14:paraId="5F4F4D9A" w14:textId="77777777" w:rsidR="00B02135" w:rsidRPr="00B02135" w:rsidRDefault="00B02135" w:rsidP="00B02135">
      <w:pPr>
        <w:pStyle w:val="Prrafodelista"/>
        <w:numPr>
          <w:ilvl w:val="0"/>
          <w:numId w:val="38"/>
        </w:numPr>
      </w:pPr>
      <w:r>
        <w:t xml:space="preserve">Generar la interfaz interactiva Swagger UI y revisar la documentación.</w:t>
      </w:r>
    </w:p>
    <w:p w14:paraId="0060FE9E" w14:textId="77777777" w:rsidR="00B02135" w:rsidRPr="00B02135" w:rsidRDefault="00B02135" w:rsidP="00B02135">
      <w:pPr>
        <w:pStyle w:val="Prrafodelista"/>
        <w:numPr>
          <w:ilvl w:val="0"/>
          <w:numId w:val="38"/>
        </w:numPr>
      </w:pPr>
      <w:r>
        <w:t xml:space="preserve">Exportar el JSON desde </w:t>
      </w:r>
      <w:r>
        <w:rPr>
          <w:rFonts w:ascii="Consolas" w:hAnsi="Consolas"/>
        </w:rPr>
        <w:t>/v3/api-docs</w:t>
      </w:r>
      <w:r>
        <w:t xml:space="preserve"> y validarlo importándolo en Postman.</w:t>
      </w:r>
    </w:p>
    <w:p w14:paraId="24149591" w14:textId="77777777" w:rsidR="00B02135" w:rsidRPr="00B02135" w:rsidRDefault="00B02135" w:rsidP="00B02135">
      <w:pPr>
        <w:pStyle w:val="Prrafodelista"/>
        <w:numPr>
          <w:ilvl w:val="0"/>
          <w:numId w:val="38"/>
        </w:numPr>
      </w:pPr>
      <w:r>
        <w:t>Mantener la autenticación y roles configurados previamente para proteger los recursos.</w:t>
      </w:r>
    </w:p>
    <w:p w14:paraId="1D1489E2" w14:textId="5F542E54" w:rsidR="00C14D5B" w:rsidRPr="00BA0251" w:rsidRDefault="00C14D5B" w:rsidP="00C14D5B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2A217DC" wp14:editId="13472464">
                <wp:simplePos x="0" y="0"/>
                <wp:positionH relativeFrom="margin">
                  <wp:posOffset>-24054</wp:posOffset>
                </wp:positionH>
                <wp:positionV relativeFrom="paragraph">
                  <wp:posOffset>101221</wp:posOffset>
                </wp:positionV>
                <wp:extent cx="6399530" cy="2204113"/>
                <wp:effectExtent l="0" t="0" r="1270" b="5715"/>
                <wp:wrapNone/>
                <wp:docPr id="92215269" name="Rectángulo: esquinas redondeadas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9530" cy="2204113"/>
                        </a:xfrm>
                        <a:prstGeom prst="roundRect">
                          <a:avLst>
                            <a:gd name="adj" fmla="val 5495"/>
                          </a:avLst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4" style="position:absolute;margin-left:-1.9pt;margin-top:7.95pt;width:503.9pt;height:173.55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alt="&quot;&quot;" o:spid="_x0000_s1026" fillcolor="#f2f2f2" stroked="f" strokeweight="1pt" arcsize="3601f" w14:anchorId="07908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">
                <v:stroke joinstyle="miter"/>
                <w10:wrap anchorx="margin"/>
              </v:roundrect>
            </w:pict>
          </mc:Fallback>
        </mc:AlternateContent>
        <w:drawing>
          <wp:anchor distT="0" distB="0" distL="114300" distR="114300" simplePos="0" relativeHeight="251680768" behindDoc="0" locked="0" layoutInCell="1" allowOverlap="1" wp14:anchorId="276D6004" wp14:editId="1D39CADC">
            <wp:simplePos x="0" y="0"/>
            <wp:positionH relativeFrom="column">
              <wp:posOffset>301314</wp:posOffset>
            </wp:positionH>
            <wp:positionV relativeFrom="paragraph">
              <wp:posOffset>348555</wp:posOffset>
            </wp:positionV>
            <wp:extent cx="984147" cy="806823"/>
            <wp:effectExtent l="0" t="0" r="6985" b="0"/>
            <wp:wrapNone/>
            <wp:docPr id="724578409" name="Imagen 1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8409" name="Imagen 1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147" cy="806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FA58AD" w14:textId="77777777" w:rsidR="00C14D5B" w:rsidRPr="00BA0251" w:rsidRDefault="00C14D5B" w:rsidP="00C14D5B">
      <w:pPr>
        <w:pStyle w:val="importante14ptoNegrita"/>
        <w:rPr>
          <w:lang w:val="en-US"/>
        </w:rPr>
      </w:pPr>
      <w:r>
        <w:rPr>
          <w:lang w:val="en-US"/>
        </w:rPr>
        <w:t>Importante</w:t>
      </w:r>
    </w:p>
    <w:p w14:paraId="0C5D6E63" w14:textId="6FD77C36" w:rsidR="00C14D5B" w:rsidRPr="00C14D5B" w:rsidRDefault="00C14D5B" w:rsidP="00C14D5B">
      <w:pPr>
        <w:pStyle w:val="importante14ptoNegrita"/>
        <w:rPr>
          <w:b w:val="0"/>
          <w:bCs w:val="0"/>
          <w:sz w:val="24"/>
          <w:szCs w:val="20"/>
        </w:rPr>
      </w:pPr>
      <w:r>
        <w:rPr>
          <w:b w:val="0"/>
          <w:bCs w:val="0"/>
          <w:sz w:val="24"/>
          <w:szCs w:val="20"/>
        </w:rPr>
        <w:t xml:space="preserve">El código de "MINIMARKET PLUS" será proporcionado para su descarga a través del Aula Virtual. Deberás utilizar este backend como base para la actividad, enfocándote en el análisis y configuración del framework de seguridad según los requerimientos proporcionados. </w:t>
      </w:r>
    </w:p>
    <w:p w14:paraId="082EA78D" w14:textId="77777777" w:rsidR="00C14D5B" w:rsidRDefault="00C14D5B" w:rsidP="00DB47F0"/>
    <w:p w14:paraId="226A9A98" w14:textId="04A0400C" w:rsidR="00090A8F" w:rsidRDefault="00090A8F" w:rsidP="00DB47F0">
      <w:r>
        <w:t xml:space="preserve">Ahora que has revisado y analizado el caso, tendrás que realizar los siguientes pasos: </w:t>
      </w:r>
    </w:p>
    <w:p w14:paraId="469590FA" w14:textId="77777777" w:rsidR="00025E34" w:rsidRPr="008346F3" w:rsidRDefault="00025E34" w:rsidP="00A23CAE">
      <w:pPr>
        <w:pStyle w:val="Ttulo3"/>
      </w:pPr>
      <w:r>
        <w:t>Paso 1: Configuración del entorno de pruebas unitarias</w:t>
      </w:r>
    </w:p>
    <w:p w14:paraId="56FF74B7" w14:textId="77777777" w:rsidR="004F4DEE" w:rsidRDefault="004F4DEE" w:rsidP="004B1BDD">
      <w:pPr>
        <w:pStyle w:val="Prrafodelista"/>
        <w:numPr>
          <w:ilvl w:val="0"/>
          <w:numId w:val="3"/>
        </w:numPr>
      </w:pPr>
      <w:r>
        <w:t xml:space="preserve">Configura un proyecto en Spring Boot con Maven o Gradle.</w:t>
      </w:r>
    </w:p>
    <w:p w14:paraId="67F9FF48" w14:textId="77777777" w:rsidR="004F4DEE" w:rsidRDefault="004F4DEE" w:rsidP="004B1BDD">
      <w:pPr>
        <w:pStyle w:val="Prrafodelista"/>
        <w:numPr>
          <w:ilvl w:val="0"/>
          <w:numId w:val="3"/>
        </w:numPr>
      </w:pPr>
      <w:r>
        <w:t xml:space="preserve">Agrega las dependencias necesarias para OpenAPI y HATEOAS</w:t>
      </w:r>
    </w:p>
    <w:p w14:paraId="5FA069D0" w14:textId="3EE4BB80" w:rsidR="00025E34" w:rsidRPr="00025E34" w:rsidRDefault="00025E34" w:rsidP="004B1BDD">
      <w:pPr>
        <w:pStyle w:val="Prrafodelista"/>
        <w:numPr>
          <w:ilvl w:val="0"/>
          <w:numId w:val="3"/>
        </w:numPr>
      </w:pPr>
      <w:r>
        <w:t>Organiza el proyecto con las carpetas estándar:</w:t>
      </w:r>
    </w:p>
    <w:p w14:paraId="28084AD9" w14:textId="77777777" w:rsidR="00025E34" w:rsidRPr="00025E34" w:rsidRDefault="00025E34" w:rsidP="004B1BDD">
      <w:pPr>
        <w:pStyle w:val="Prrafodelista"/>
        <w:numPr>
          <w:ilvl w:val="0"/>
          <w:numId w:val="4"/>
        </w:numPr>
      </w:pPr>
      <w:r>
        <w:rPr>
          <w:rFonts w:ascii="Consolas" w:hAnsi="Consolas"/>
        </w:rPr>
        <w:t>src/main/java</w:t>
      </w:r>
      <w:r>
        <w:t xml:space="preserve"> para el código de las entidades.</w:t>
      </w:r>
    </w:p>
    <w:p w14:paraId="26418CED" w14:textId="612C2B17" w:rsidR="00B647DC" w:rsidRDefault="00025E34" w:rsidP="004B1BDD">
      <w:pPr>
        <w:pStyle w:val="Prrafodelista"/>
        <w:numPr>
          <w:ilvl w:val="0"/>
          <w:numId w:val="4"/>
        </w:numPr>
      </w:pPr>
      <w:r>
        <w:rPr>
          <w:rFonts w:ascii="Consolas" w:hAnsi="Consolas"/>
        </w:rPr>
        <w:t>src/test/java</w:t>
      </w:r>
      <w:r>
        <w:t xml:space="preserve"> para las pruebas unitarias.</w:t>
      </w:r>
    </w:p>
    <w:p w14:paraId="48C5ED2F" w14:textId="77777777" w:rsidR="00A23CAE" w:rsidRDefault="00A23CAE" w:rsidP="00A23CAE">
      <w:pPr>
        <w:pStyle w:val="Prrafodelista"/>
        <w:numPr>
          <w:ilvl w:val="0"/>
          <w:numId w:val="4"/>
        </w:numPr>
      </w:pPr>
      <w:r>
        <w:br w:type="page"/>
      </w:r>
    </w:p>
    <w:p w14:paraId="76C6CD84" w14:textId="58D315EB" w:rsidR="00812F17" w:rsidRDefault="00812F17" w:rsidP="00A23CAE">
      <w:pPr>
        <w:pStyle w:val="Ttulo3"/>
      </w:pPr>
      <w:r>
        <w:lastRenderedPageBreak/>
        <w:t xml:space="preserve">Paso 2: Diseño e implementación de endpoints</w:t>
      </w:r>
    </w:p>
    <w:p w14:paraId="1F03D474" w14:textId="77777777" w:rsidR="00B02135" w:rsidRDefault="00B02135" w:rsidP="00B02135">
      <w:pPr>
        <w:pStyle w:val="Prrafodelista"/>
        <w:numPr>
          <w:ilvl w:val="0"/>
          <w:numId w:val="23"/>
        </w:numPr>
      </w:pPr>
      <w:r>
        <w:t>Define los controladores para las entidades principales del sistema:</w:t>
      </w:r>
    </w:p>
    <w:p w14:paraId="70FA2514" w14:textId="77777777" w:rsidR="00B02135" w:rsidRDefault="00B02135" w:rsidP="00B02135">
      <w:pPr>
        <w:pStyle w:val="Prrafodelista"/>
        <w:numPr>
          <w:ilvl w:val="1"/>
          <w:numId w:val="23"/>
        </w:numPr>
      </w:pPr>
      <w:r>
        <w:t>Producto: gestión completa de productos.</w:t>
      </w:r>
    </w:p>
    <w:p w14:paraId="476D6049" w14:textId="77777777" w:rsidR="00B02135" w:rsidRDefault="00B02135" w:rsidP="00B02135">
      <w:pPr>
        <w:pStyle w:val="Prrafodelista"/>
        <w:numPr>
          <w:ilvl w:val="1"/>
          <w:numId w:val="23"/>
        </w:numPr>
      </w:pPr>
      <w:r>
        <w:t>Carrito: operaciones para agregar y eliminar productos del carrito.</w:t>
      </w:r>
    </w:p>
    <w:p w14:paraId="4A139946" w14:textId="77777777" w:rsidR="00B02135" w:rsidRDefault="00B02135" w:rsidP="00B02135">
      <w:pPr>
        <w:pStyle w:val="Prrafodelista"/>
        <w:numPr>
          <w:ilvl w:val="1"/>
          <w:numId w:val="23"/>
        </w:numPr>
      </w:pPr>
      <w:r>
        <w:t>Inventario: registro y consulta de movimientos de stock.</w:t>
      </w:r>
    </w:p>
    <w:p w14:paraId="6CEBFA94" w14:textId="77777777" w:rsidR="00B02135" w:rsidRDefault="00B02135" w:rsidP="00B02135">
      <w:pPr>
        <w:pStyle w:val="Prrafodelista"/>
        <w:numPr>
          <w:ilvl w:val="1"/>
          <w:numId w:val="23"/>
        </w:numPr>
      </w:pPr>
      <w:r>
        <w:t>Usuario: administración de clientes y roles.</w:t>
      </w:r>
    </w:p>
    <w:p w14:paraId="065605DB" w14:textId="57E08B0D" w:rsidR="009D213B" w:rsidRDefault="009D213B" w:rsidP="00A23CAE">
      <w:pPr>
        <w:pStyle w:val="Prrafodelista"/>
        <w:numPr>
          <w:ilvl w:val="0"/>
          <w:numId w:val="23"/>
        </w:numPr>
      </w:pPr>
      <w:r>
        <w:t>Crea las rutas básicas para cada entidad:</w:t>
      </w:r>
    </w:p>
    <w:p w14:paraId="063D0A26" w14:textId="399DFEC1" w:rsidR="00B02135" w:rsidRDefault="00B02135" w:rsidP="00B02135">
      <w:pPr>
        <w:pStyle w:val="Prrafodelista"/>
        <w:numPr>
          <w:ilvl w:val="1"/>
          <w:numId w:val="23"/>
        </w:numPr>
      </w:pPr>
      <w:r>
        <w:t>GET /api/productos: lista todos los productos</w:t>
      </w:r>
    </w:p>
    <w:p w14:paraId="6EBAFD63" w14:textId="489D9379" w:rsidR="00B02135" w:rsidRDefault="00B02135" w:rsidP="00B02135">
      <w:pPr>
        <w:pStyle w:val="Prrafodelista"/>
        <w:numPr>
          <w:ilvl w:val="1"/>
          <w:numId w:val="23"/>
        </w:numPr>
      </w:pPr>
      <w:r>
        <w:t>POST /api/productos: agrega un producto nuevo</w:t>
      </w:r>
    </w:p>
    <w:p w14:paraId="1697B7E7" w14:textId="2941E6E3" w:rsidR="00B02135" w:rsidRDefault="00B02135" w:rsidP="00B02135">
      <w:pPr>
        <w:pStyle w:val="Prrafodelista"/>
        <w:numPr>
          <w:ilvl w:val="1"/>
          <w:numId w:val="23"/>
        </w:numPr>
      </w:pPr>
      <w:r>
        <w:t>GET /api/carrito: lista de productos del carrito</w:t>
      </w:r>
    </w:p>
    <w:p w14:paraId="5576D2FD" w14:textId="2D9E7996" w:rsidR="00B02135" w:rsidRDefault="00B02135" w:rsidP="00B02135">
      <w:pPr>
        <w:pStyle w:val="Prrafodelista"/>
        <w:numPr>
          <w:ilvl w:val="1"/>
          <w:numId w:val="23"/>
        </w:numPr>
      </w:pPr>
      <w:r>
        <w:t>POST /api/carrito: agrega un producto al carrito</w:t>
      </w:r>
    </w:p>
    <w:p w14:paraId="4A8904FB" w14:textId="108E793E" w:rsidR="00B02135" w:rsidRDefault="00B02135" w:rsidP="00B02135">
      <w:pPr>
        <w:pStyle w:val="Prrafodelista"/>
        <w:numPr>
          <w:ilvl w:val="1"/>
          <w:numId w:val="23"/>
        </w:numPr>
      </w:pPr>
      <w:r>
        <w:t>GET /api/inventario: lista los movimientos de inventario</w:t>
      </w:r>
    </w:p>
    <w:p w14:paraId="0590FF8F" w14:textId="7374D7A6" w:rsidR="00B02135" w:rsidRDefault="00B02135" w:rsidP="00B02135">
      <w:pPr>
        <w:pStyle w:val="Prrafodelista"/>
        <w:numPr>
          <w:ilvl w:val="1"/>
          <w:numId w:val="23"/>
        </w:numPr>
      </w:pPr>
      <w:r>
        <w:t>POST /api/inventario: registra un nuevo movimiento</w:t>
      </w:r>
    </w:p>
    <w:p w14:paraId="26A8B36B" w14:textId="3CE4F962" w:rsidR="00B02135" w:rsidRDefault="00B02135" w:rsidP="00B02135">
      <w:pPr>
        <w:pStyle w:val="Prrafodelista"/>
        <w:numPr>
          <w:ilvl w:val="1"/>
          <w:numId w:val="23"/>
        </w:numPr>
      </w:pPr>
      <w:r>
        <w:t>GET /api/usuarios: lista los usuarios registrados</w:t>
      </w:r>
    </w:p>
    <w:p w14:paraId="20533192" w14:textId="77777777" w:rsidR="00B02135" w:rsidRDefault="00B02135" w:rsidP="00B02135">
      <w:pPr>
        <w:pStyle w:val="Prrafodelista"/>
        <w:numPr>
          <w:ilvl w:val="1"/>
          <w:numId w:val="23"/>
        </w:numPr>
      </w:pPr>
      <w:r>
        <w:t>POST /api/usuarios: agrega un nuevo usuario</w:t>
      </w:r>
    </w:p>
    <w:p w14:paraId="5C399FB4" w14:textId="36A984AA" w:rsidR="009D213B" w:rsidRPr="00812F17" w:rsidRDefault="009D213B" w:rsidP="00B02135">
      <w:pPr>
        <w:pStyle w:val="Prrafodelista"/>
        <w:numPr>
          <w:ilvl w:val="0"/>
          <w:numId w:val="23"/>
        </w:numPr>
      </w:pPr>
      <w:r>
        <w:t xml:space="preserve">Anota cada método con OpenAPI, usando </w:t>
      </w:r>
      <w:r>
        <w:rPr>
          <w:rFonts w:ascii="Consolas" w:hAnsi="Consolas"/>
        </w:rPr>
        <w:t xml:space="preserve">@Operation </w:t>
      </w:r>
      <w:r>
        <w:t xml:space="preserve">y </w:t>
      </w:r>
      <w:r>
        <w:rPr>
          <w:rFonts w:ascii="Consolas" w:hAnsi="Consolas"/>
        </w:rPr>
        <w:t>@ApiResponses.</w:t>
      </w:r>
    </w:p>
    <w:p w14:paraId="74EF208F" w14:textId="4604D6A0" w:rsidR="003E7862" w:rsidRPr="004B104F" w:rsidRDefault="003E7862" w:rsidP="00A23CAE">
      <w:pPr>
        <w:pStyle w:val="Ttulo3"/>
      </w:pPr>
      <w:r>
        <w:t xml:space="preserve">Paso 3: Implementación de HATEOAS</w:t>
      </w:r>
    </w:p>
    <w:p w14:paraId="2ED0E8B1" w14:textId="01B031BD" w:rsidR="0072636C" w:rsidRPr="0072636C" w:rsidRDefault="0072636C" w:rsidP="0072636C">
      <w:pPr>
        <w:pStyle w:val="Prrafodelista"/>
        <w:numPr>
          <w:ilvl w:val="0"/>
          <w:numId w:val="24"/>
        </w:numPr>
      </w:pPr>
      <w:r>
        <w:t xml:space="preserve">Incluye enlaces dinámicos en las respuestas JSON usando </w:t>
      </w:r>
      <w:r>
        <w:rPr>
          <w:rFonts w:ascii="Consolas" w:hAnsi="Consolas"/>
        </w:rPr>
        <w:t xml:space="preserve">EntityModel </w:t>
      </w:r>
      <w:r>
        <w:t xml:space="preserve">o </w:t>
      </w:r>
      <w:r>
        <w:rPr>
          <w:rFonts w:ascii="Consolas" w:hAnsi="Consolas"/>
        </w:rPr>
        <w:t>CollectionModel</w:t>
      </w:r>
      <w:r>
        <w:t xml:space="preserve"> para guiar la navegación entre recursos.</w:t>
      </w:r>
    </w:p>
    <w:p w14:paraId="4BA8BA57" w14:textId="77777777" w:rsidR="0072636C" w:rsidRPr="0072636C" w:rsidRDefault="0072636C" w:rsidP="0072636C">
      <w:pPr>
        <w:pStyle w:val="Prrafodelista"/>
        <w:numPr>
          <w:ilvl w:val="0"/>
          <w:numId w:val="24"/>
        </w:numPr>
        <w:rPr>
          <w:b/>
        </w:rPr>
      </w:pPr>
      <w:r>
        <w:t xml:space="preserve">Asegúrate de que los enlaces sean claros y funcionales, siguiendo buenas prácticas RESTful.</w:t>
      </w:r>
    </w:p>
    <w:p w14:paraId="1A9CB876" w14:textId="4B746738" w:rsidR="003E7862" w:rsidRPr="003E7862" w:rsidRDefault="003E7862" w:rsidP="0072636C">
      <w:pPr>
        <w:pStyle w:val="Ttulo3"/>
      </w:pPr>
      <w:r>
        <w:t xml:space="preserve">Paso 4: Validación y pruebas</w:t>
      </w:r>
    </w:p>
    <w:p w14:paraId="32C07E20" w14:textId="77777777" w:rsidR="009C70EA" w:rsidRPr="009C70EA" w:rsidRDefault="009C70EA" w:rsidP="0072636C">
      <w:pPr>
        <w:pStyle w:val="Prrafodelista"/>
        <w:numPr>
          <w:ilvl w:val="0"/>
          <w:numId w:val="25"/>
        </w:numPr>
      </w:pPr>
      <w:r>
        <w:t xml:space="preserve">Ejecuta la aplicación y accede a la interfaz Swagger UI en http://localhost:8080/swagger-ui.html.</w:t>
      </w:r>
    </w:p>
    <w:p w14:paraId="1DB35D3B" w14:textId="77777777" w:rsidR="009C70EA" w:rsidRPr="009C70EA" w:rsidRDefault="009C70EA" w:rsidP="0072636C">
      <w:pPr>
        <w:pStyle w:val="Prrafodelista"/>
        <w:numPr>
          <w:ilvl w:val="0"/>
          <w:numId w:val="25"/>
        </w:numPr>
      </w:pPr>
      <w:r>
        <w:t xml:space="preserve">Prueba los endpoints utilizando Postman o Swagger UI, verificando:</w:t>
      </w:r>
    </w:p>
    <w:p w14:paraId="050C5E7A" w14:textId="77777777" w:rsidR="009C70EA" w:rsidRPr="009C70EA" w:rsidRDefault="009C70EA" w:rsidP="0072636C">
      <w:pPr>
        <w:pStyle w:val="Prrafodelista"/>
        <w:numPr>
          <w:ilvl w:val="1"/>
          <w:numId w:val="25"/>
        </w:numPr>
      </w:pPr>
      <w:r>
        <w:t>Respuesta correcta a las solicitudes.</w:t>
      </w:r>
    </w:p>
    <w:p w14:paraId="46913115" w14:textId="77777777" w:rsidR="009C70EA" w:rsidRPr="009C70EA" w:rsidRDefault="009C70EA" w:rsidP="0072636C">
      <w:pPr>
        <w:pStyle w:val="Prrafodelista"/>
        <w:numPr>
          <w:ilvl w:val="1"/>
          <w:numId w:val="25"/>
        </w:numPr>
      </w:pPr>
      <w:r>
        <w:t>Inclusión de enlaces HATEOAS en las respuestas JSON.</w:t>
      </w:r>
    </w:p>
    <w:p w14:paraId="4B14C666" w14:textId="77777777" w:rsidR="009C70EA" w:rsidRPr="009C70EA" w:rsidRDefault="009C70EA" w:rsidP="0072636C">
      <w:pPr>
        <w:pStyle w:val="Prrafodelista"/>
        <w:numPr>
          <w:ilvl w:val="1"/>
          <w:numId w:val="25"/>
        </w:numPr>
      </w:pPr>
      <w:r>
        <w:t xml:space="preserve">Consistencia en la documentación generada por OpenAPI.</w:t>
      </w:r>
    </w:p>
    <w:p w14:paraId="6794CDD2" w14:textId="338ABFDF" w:rsidR="0072636C" w:rsidRDefault="009C70EA" w:rsidP="0072636C">
      <w:pPr>
        <w:pStyle w:val="Prrafodelista"/>
        <w:numPr>
          <w:ilvl w:val="0"/>
          <w:numId w:val="4"/>
        </w:numPr>
      </w:pPr>
      <w:r>
        <w:t xml:space="preserve">Si encuentras errores, revisa y ajusta la lógica o configuración del proyecto. </w:t>
        <w:br w:type="page"/>
      </w:r>
    </w:p>
    <w:p w14:paraId="790E3366" w14:textId="10ADEFB7" w:rsidR="003E7862" w:rsidRPr="003E7862" w:rsidRDefault="003E7862" w:rsidP="0072636C">
      <w:pPr>
        <w:pStyle w:val="Ttulo3"/>
      </w:pPr>
      <w:r>
        <w:lastRenderedPageBreak/>
        <w:t>Paso 5: Documentación y entrega</w:t>
      </w:r>
    </w:p>
    <w:p w14:paraId="4855A622" w14:textId="77777777" w:rsidR="0072636C" w:rsidRDefault="0072636C" w:rsidP="0072636C">
      <w:pPr>
        <w:rPr>
          <w:kern w:val="0"/>
          <w14:ligatures w14:val="none"/>
        </w:rPr>
      </w:pPr>
      <w:r>
        <w:rPr>
          <w:kern w:val="0"/>
          <w14:ligatures w14:val="none"/>
        </w:rPr>
        <w:t>Redacta directamente en este documento un informe técnico que incluya:</w:t>
      </w:r>
    </w:p>
    <w:p w14:paraId="5030192E" w14:textId="24756D30" w:rsidR="0072636C" w:rsidRPr="0072636C" w:rsidRDefault="0072636C" w:rsidP="0072636C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Resumen técnico del avance respecto a semanas anteriores</w:t>
      </w:r>
    </w:p>
    <w:p w14:paraId="30510B3C" w14:textId="77777777" w:rsidR="0072636C" w:rsidRDefault="0072636C" w:rsidP="0072636C">
      <w:r>
        <w:t xml:space="preserve">Describe cómo el trabajo de autenticación, pruebas unitarias y documentación inicial en OpenAPI permitió ahora implementar HATEOAS y una documentación avanzada del backend.</w:t>
      </w:r>
    </w:p>
    <w:p w14:paraId="7D506A30" w14:textId="6BDA3FEA" w:rsidR="0072636C" w:rsidRPr="0072636C" w:rsidRDefault="0072636C" w:rsidP="0072636C">
      <w:pPr>
        <w:pStyle w:val="Prrafodelista"/>
        <w:numPr>
          <w:ilvl w:val="0"/>
          <w:numId w:val="30"/>
        </w:numPr>
        <w:rPr>
          <w:kern w:val="2"/>
          <w14:ligatures w14:val="standardContextual"/>
        </w:rPr>
      </w:pPr>
      <w:r>
        <w:rPr>
          <w:b/>
          <w:bCs/>
        </w:rPr>
        <w:t>Análisis de la documentación generada</w:t>
      </w:r>
    </w:p>
    <w:p w14:paraId="1106A15C" w14:textId="77777777" w:rsidR="0072636C" w:rsidRPr="0072636C" w:rsidRDefault="0072636C" w:rsidP="0072636C">
      <w:pPr>
        <w:rPr>
          <w:b/>
          <w:bCs/>
          <w:kern w:val="0"/>
          <w14:ligatures w14:val="none"/>
        </w:rPr>
      </w:pPr>
      <w:r>
        <w:rPr>
          <w:b/>
          <w:bCs/>
          <w:kern w:val="0"/>
          <w14:ligatures w14:val="none"/>
        </w:rPr>
        <w:t>Explica:</w:t>
      </w:r>
    </w:p>
    <w:p w14:paraId="46690BE1" w14:textId="77777777" w:rsidR="0072636C" w:rsidRPr="0072636C" w:rsidRDefault="0072636C" w:rsidP="0072636C">
      <w:pPr>
        <w:pStyle w:val="Prrafodelista"/>
        <w:numPr>
          <w:ilvl w:val="0"/>
          <w:numId w:val="4"/>
        </w:numPr>
      </w:pPr>
      <w:r>
        <w:t xml:space="preserve">¿Qué endpoints se documentaron con más detalle?</w:t>
      </w:r>
    </w:p>
    <w:p w14:paraId="46F99F30" w14:textId="77777777" w:rsidR="0072636C" w:rsidRPr="0072636C" w:rsidRDefault="0072636C" w:rsidP="0072636C">
      <w:pPr>
        <w:pStyle w:val="Prrafodelista"/>
        <w:numPr>
          <w:ilvl w:val="0"/>
          <w:numId w:val="4"/>
        </w:numPr>
      </w:pPr>
      <w:r>
        <w:t>¿Qué dificultades encontraste al integrar HATEOAS y cómo las solucionaste?</w:t>
      </w:r>
    </w:p>
    <w:p w14:paraId="715CD637" w14:textId="5EF92D27" w:rsidR="0072636C" w:rsidRDefault="0072636C" w:rsidP="0072636C">
      <w:pPr>
        <w:pStyle w:val="Prrafodelista"/>
        <w:numPr>
          <w:ilvl w:val="0"/>
          <w:numId w:val="4"/>
        </w:numPr>
      </w:pPr>
      <w:r>
        <w:t>¿Qué mejoras realizaste para cumplir los estándares del proyecto?</w:t>
      </w:r>
    </w:p>
    <w:p w14:paraId="5631AE95" w14:textId="77777777" w:rsidR="0072636C" w:rsidRPr="0072636C" w:rsidRDefault="0072636C" w:rsidP="0072636C">
      <w:pPr>
        <w:pStyle w:val="Prrafodelista"/>
        <w:numPr>
          <w:ilvl w:val="0"/>
          <w:numId w:val="0"/>
        </w:numPr>
        <w:ind w:left="1068"/>
      </w:pPr>
    </w:p>
    <w:p w14:paraId="1192FDC2" w14:textId="746E8ADB" w:rsidR="0072636C" w:rsidRPr="0072636C" w:rsidRDefault="0072636C" w:rsidP="0072636C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Evidencia de ejecución</w:t>
      </w:r>
    </w:p>
    <w:p w14:paraId="4F1DC608" w14:textId="77777777" w:rsidR="0072636C" w:rsidRPr="0072636C" w:rsidRDefault="0072636C" w:rsidP="0072636C">
      <w:pPr>
        <w:rPr>
          <w:b/>
          <w:bCs/>
          <w:kern w:val="0"/>
          <w14:ligatures w14:val="none"/>
        </w:rPr>
      </w:pPr>
      <w:r>
        <w:rPr>
          <w:b/>
          <w:bCs/>
          <w:kern w:val="0"/>
          <w14:ligatures w14:val="none"/>
        </w:rPr>
        <w:t>Incluye:</w:t>
      </w:r>
    </w:p>
    <w:p w14:paraId="4442F07B" w14:textId="77777777" w:rsidR="0072636C" w:rsidRPr="0072636C" w:rsidRDefault="0072636C" w:rsidP="0072636C">
      <w:pPr>
        <w:pStyle w:val="Prrafodelista"/>
        <w:numPr>
          <w:ilvl w:val="0"/>
          <w:numId w:val="31"/>
        </w:numPr>
      </w:pPr>
      <w:r>
        <w:t xml:space="preserve">Capturas de Swagger UI mostrando los endpoints con sus ejemplos.</w:t>
      </w:r>
    </w:p>
    <w:p w14:paraId="571074C6" w14:textId="77777777" w:rsidR="0072636C" w:rsidRPr="0072636C" w:rsidRDefault="0072636C" w:rsidP="0072636C">
      <w:pPr>
        <w:pStyle w:val="Prrafodelista"/>
        <w:numPr>
          <w:ilvl w:val="0"/>
          <w:numId w:val="31"/>
        </w:numPr>
      </w:pPr>
      <w:r>
        <w:t xml:space="preserve">El JSON exportado desde </w:t>
      </w:r>
      <w:r>
        <w:rPr>
          <w:rFonts w:ascii="Consolas" w:hAnsi="Consolas"/>
        </w:rPr>
        <w:t>/v3/api-docs.</w:t>
      </w:r>
    </w:p>
    <w:p w14:paraId="2D5CC4D2" w14:textId="77777777" w:rsidR="0072636C" w:rsidRDefault="0072636C" w:rsidP="0072636C">
      <w:pPr>
        <w:pStyle w:val="Prrafodelista"/>
        <w:numPr>
          <w:ilvl w:val="0"/>
          <w:numId w:val="31"/>
        </w:numPr>
      </w:pPr>
      <w:r>
        <w:t xml:space="preserve">Evidencias de las pruebas en Postman.</w:t>
      </w:r>
    </w:p>
    <w:p w14:paraId="2A52379A" w14:textId="77777777" w:rsidR="0072636C" w:rsidRPr="0072636C" w:rsidRDefault="0072636C" w:rsidP="0072636C">
      <w:pPr>
        <w:pStyle w:val="Prrafodelista"/>
        <w:numPr>
          <w:ilvl w:val="0"/>
          <w:numId w:val="0"/>
        </w:numPr>
        <w:ind w:left="720"/>
      </w:pPr>
    </w:p>
    <w:p w14:paraId="5AF76D8D" w14:textId="69DCF2EB" w:rsidR="0072636C" w:rsidRPr="0072636C" w:rsidRDefault="0072636C" w:rsidP="0072636C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Reflexión técnica</w:t>
      </w:r>
    </w:p>
    <w:p w14:paraId="61329C14" w14:textId="77777777" w:rsidR="0072636C" w:rsidRPr="0072636C" w:rsidRDefault="0072636C" w:rsidP="0072636C">
      <w:pPr>
        <w:pStyle w:val="Prrafodelista"/>
        <w:numPr>
          <w:ilvl w:val="0"/>
          <w:numId w:val="32"/>
        </w:numPr>
      </w:pPr>
      <w:r>
        <w:t xml:space="preserve">¿Cómo aporta OpenAPI junto a HATEOAS a la calidad, mantenibilidad y navegabilidad del backend?</w:t>
      </w:r>
    </w:p>
    <w:p w14:paraId="2391CD18" w14:textId="77777777" w:rsidR="0072636C" w:rsidRDefault="0072636C" w:rsidP="0072636C">
      <w:pPr>
        <w:pStyle w:val="Prrafodelista"/>
        <w:numPr>
          <w:ilvl w:val="0"/>
          <w:numId w:val="32"/>
        </w:numPr>
      </w:pPr>
      <w:r>
        <w:t>¿Qué estrategias usarás para mantener actualizada esta documentación en versiones futuras?</w:t>
      </w:r>
    </w:p>
    <w:p w14:paraId="71093EB6" w14:textId="77777777" w:rsidR="0072636C" w:rsidRDefault="0072636C" w:rsidP="0072636C">
      <w:pPr>
        <w:pStyle w:val="Prrafodelista"/>
        <w:numPr>
          <w:ilvl w:val="0"/>
          <w:numId w:val="0"/>
        </w:numPr>
        <w:ind w:left="720"/>
      </w:pPr>
    </w:p>
    <w:p w14:paraId="5D38DFBC" w14:textId="6C9BE124" w:rsidR="0072636C" w:rsidRPr="0072636C" w:rsidRDefault="0072636C" w:rsidP="0072636C">
      <w:pPr>
        <w:pStyle w:val="Prrafodelista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>Preguntas de apoyo</w:t>
      </w:r>
    </w:p>
    <w:p w14:paraId="69EC259B" w14:textId="77777777" w:rsidR="0072636C" w:rsidRPr="0072636C" w:rsidRDefault="0072636C" w:rsidP="0072636C">
      <w:pPr>
        <w:pStyle w:val="Prrafodelista"/>
        <w:numPr>
          <w:ilvl w:val="0"/>
          <w:numId w:val="33"/>
        </w:numPr>
      </w:pPr>
      <w:r>
        <w:t>¿Qué entidades necesitaron más trabajo para definir correctamente los enlaces HATEOAS?</w:t>
      </w:r>
    </w:p>
    <w:p w14:paraId="236BA43F" w14:textId="77777777" w:rsidR="0072636C" w:rsidRPr="0072636C" w:rsidRDefault="0072636C" w:rsidP="0072636C">
      <w:pPr>
        <w:pStyle w:val="Prrafodelista"/>
        <w:numPr>
          <w:ilvl w:val="0"/>
          <w:numId w:val="33"/>
        </w:numPr>
      </w:pPr>
      <w:r>
        <w:t>¿Cómo detectaste y corregiste inconsistencias en los contratos?</w:t>
      </w:r>
    </w:p>
    <w:p w14:paraId="7388BECE" w14:textId="77777777" w:rsidR="0072636C" w:rsidRPr="0072636C" w:rsidRDefault="0072636C" w:rsidP="0072636C">
      <w:pPr>
        <w:pStyle w:val="Prrafodelista"/>
        <w:numPr>
          <w:ilvl w:val="0"/>
          <w:numId w:val="33"/>
        </w:numPr>
      </w:pPr>
      <w:r>
        <w:t>¿Qué valor agregado entrega esto para los desarrolladores que utilicen el API?</w:t>
      </w:r>
    </w:p>
    <w:p w14:paraId="35754E0B" w14:textId="77777777" w:rsidR="00A23CAE" w:rsidRDefault="00A23CAE" w:rsidP="004B104F"/>
    <w:p w14:paraId="3B052126" w14:textId="0F61190E" w:rsidR="003E7862" w:rsidRDefault="004235BC" w:rsidP="003E7862">
      <w:pPr>
        <w:ind w:left="360" w:hanging="360"/>
        <w:rPr>
          <w:rStyle w:val="normaltextrun"/>
          <w:rFonts w:cs="Arial"/>
          <w:b/>
          <w:bCs/>
          <w:color w:val="404040"/>
        </w:rPr>
      </w:pPr>
      <w:r>
        <w:rPr>
          <w:rStyle w:val="normaltextrun"/>
          <w:rFonts w:cs="Arial"/>
          <w:b/>
          <w:bCs/>
          <w:color w:val="404040"/>
        </w:rPr>
        <w:lastRenderedPageBreak/>
        <w:t xml:space="preserve">Paso 6: GitHub</w:t>
      </w:r>
    </w:p>
    <w:p w14:paraId="656F0268" w14:textId="77777777" w:rsidR="0072636C" w:rsidRDefault="004235BC" w:rsidP="0072636C">
      <w:pPr>
        <w:rPr>
          <w:rStyle w:val="normaltextrun"/>
          <w:rFonts w:cs="Arial"/>
          <w:color w:val="404040"/>
        </w:rPr>
      </w:pPr>
      <w:r>
        <w:rPr>
          <w:rStyle w:val="normaltextrun"/>
          <w:rFonts w:cs="Arial"/>
          <w:color w:val="404040"/>
        </w:rPr>
        <w:t xml:space="preserve">El código deberás subirlo a tu repositorio GitHub. Si no has creado tu cuenta aún, puedes hacerlo a través del siguiente enlace:</w:t>
      </w:r>
    </w:p>
    <w:p w14:paraId="393DA399" w14:textId="5727896D" w:rsidR="004235BC" w:rsidRPr="0072636C" w:rsidRDefault="0072636C" w:rsidP="0072636C">
      <w:pPr>
        <w:rPr>
          <w:rFonts w:ascii="Segoe UI" w:hAnsi="Segoe UI" w:cs="Segoe UI"/>
          <w:sz w:val="18"/>
          <w:szCs w:val="18"/>
        </w:rPr>
      </w:pPr>
      <w:hyperlink r:id="rId15" w:history="1">
        <w:r>
          <w:rPr>
            <w:rStyle w:val="Hipervnculo"/>
            <w:rFonts w:cs="Arial"/>
          </w:rPr>
          <w:t>https://github.com/</w:t>
        </w:r>
      </w:hyperlink>
      <w:r>
        <w:rPr>
          <w:rStyle w:val="eop"/>
          <w:rFonts w:cs="Arial"/>
          <w:color w:val="000000" w:themeColor="text1"/>
        </w:rPr>
        <w:t> </w:t>
      </w:r>
    </w:p>
    <w:p w14:paraId="0CB9E852" w14:textId="77777777" w:rsidR="004235BC" w:rsidRPr="004235BC" w:rsidRDefault="004235BC" w:rsidP="004235BC">
      <w:pPr>
        <w:pStyle w:val="Prrafodelista"/>
        <w:numPr>
          <w:ilvl w:val="0"/>
          <w:numId w:val="0"/>
        </w:numPr>
        <w:ind w:left="360"/>
        <w:rPr>
          <w:rStyle w:val="normaltextrun"/>
          <w:rFonts w:cs="Arial"/>
        </w:rPr>
      </w:pPr>
    </w:p>
    <w:p w14:paraId="53124D0E" w14:textId="77777777" w:rsidR="004235BC" w:rsidRPr="00D01000" w:rsidRDefault="004235BC" w:rsidP="00D01000">
      <w:pPr>
        <w:ind w:left="360" w:hanging="360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cs="Arial"/>
          <w:color w:val="404040"/>
        </w:rPr>
        <w:t>Posteriormente, desde el repositorio, deberás generar un enlace de tu proyecto:</w:t>
      </w:r>
      <w:r>
        <w:rPr>
          <w:rStyle w:val="eop"/>
          <w:rFonts w:cs="Arial"/>
          <w:color w:val="404040"/>
        </w:rPr>
        <w:t> </w:t>
      </w:r>
    </w:p>
    <w:p w14:paraId="002305EE" w14:textId="77777777" w:rsidR="004235BC" w:rsidRPr="006A2B7B" w:rsidRDefault="004235BC" w:rsidP="006A2B7B">
      <w:pPr>
        <w:ind w:left="360" w:hanging="360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cs="Arial"/>
          <w:b/>
          <w:bCs/>
        </w:rPr>
        <w:t>Figura 1</w:t>
      </w:r>
      <w:r>
        <w:rPr>
          <w:rStyle w:val="eop"/>
          <w:rFonts w:cs="Arial"/>
        </w:rPr>
        <w:t> </w:t>
      </w:r>
    </w:p>
    <w:p w14:paraId="5AA727E4" w14:textId="77777777" w:rsidR="004235BC" w:rsidRDefault="004235BC" w:rsidP="006A2B7B">
      <w:pPr>
        <w:ind w:left="360" w:hanging="360"/>
        <w:rPr>
          <w:rStyle w:val="eop"/>
          <w:rFonts w:cs="Arial"/>
          <w:i/>
          <w:iCs/>
          <w:color w:val="404040"/>
        </w:rPr>
      </w:pPr>
      <w:r>
        <w:rPr>
          <w:rStyle w:val="normaltextrun"/>
          <w:rFonts w:cs="Arial"/>
          <w:i/>
          <w:iCs/>
          <w:color w:val="404040"/>
        </w:rPr>
        <w:t>Enlace de proyecto GitHub</w:t>
      </w:r>
      <w:r>
        <w:rPr>
          <w:rStyle w:val="eop"/>
          <w:rFonts w:cs="Arial"/>
          <w:i/>
          <w:iCs/>
          <w:color w:val="404040"/>
        </w:rPr>
        <w:t> </w:t>
      </w:r>
    </w:p>
    <w:p w14:paraId="1C4DDFC1" w14:textId="3E9579F7" w:rsidR="006A2B7B" w:rsidRPr="006A2B7B" w:rsidRDefault="006A2B7B" w:rsidP="006A2B7B">
      <w:pPr>
        <w:ind w:left="360" w:hanging="360"/>
        <w:rPr>
          <w:rFonts w:ascii="Segoe UI" w:hAnsi="Segoe UI" w:cs="Segoe UI"/>
          <w:i/>
          <w:iCs/>
          <w:sz w:val="18"/>
          <w:szCs w:val="18"/>
        </w:rPr>
      </w:pPr>
      <w:r>
        <w:rPr>
          <w:noProof/>
        </w:rPr>
        <w:drawing>
          <wp:inline distT="0" distB="0" distL="0" distR="0" wp14:anchorId="0774C097" wp14:editId="250D1BC0">
            <wp:extent cx="6167646" cy="1769745"/>
            <wp:effectExtent l="0" t="0" r="0" b="0"/>
            <wp:docPr id="1473463136" name="Imagen 8" descr="Se muestra desde dónde se extrae un enlace en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8"/>
                    <a:stretch>
                      <a:fillRect/>
                    </a:stretch>
                  </pic:blipFill>
                  <pic:spPr>
                    <a:xfrm>
                      <a:off x="0" y="0"/>
                      <a:ext cx="6167646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C3FA" w14:textId="5FB69A97" w:rsidR="004235BC" w:rsidRPr="00D01000" w:rsidRDefault="004235BC" w:rsidP="006A2B7B">
      <w:pPr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cs="Arial"/>
          <w:i/>
          <w:iCs/>
        </w:rPr>
        <w:t xml:space="preserve">Nota. </w:t>
      </w:r>
      <w:r>
        <w:rPr>
          <w:rStyle w:val="normaltextrun"/>
          <w:rFonts w:cs="Arial"/>
        </w:rPr>
        <w:t xml:space="preserve">Ejemplo genérico de donde se extrae un enlace en GitHub. GitHub (s.f.). </w:t>
      </w:r>
      <w:r>
        <w:rPr>
          <w:rStyle w:val="normaltextrun"/>
          <w:rFonts w:cs="Arial"/>
          <w:i/>
          <w:iCs/>
        </w:rPr>
        <w:t>GitHub.</w:t>
      </w:r>
      <w:r>
        <w:rPr>
          <w:rStyle w:val="normaltextrun"/>
          <w:rFonts w:cs="Arial"/>
        </w:rPr>
        <w:t xml:space="preserve"> </w:t>
      </w:r>
      <w:hyperlink r:id="rId17">
        <w:r>
          <w:rPr>
            <w:rStyle w:val="normaltextrun"/>
            <w:rFonts w:cs="Arial"/>
            <w:color w:val="0563C1"/>
            <w:u w:val="single"/>
          </w:rPr>
          <w:t>https://github.com/</w:t>
        </w:r>
      </w:hyperlink>
      <w:r>
        <w:rPr>
          <w:rStyle w:val="eop"/>
          <w:rFonts w:cs="Arial"/>
          <w:color w:val="000000" w:themeColor="text1"/>
        </w:rPr>
        <w:t> </w:t>
      </w:r>
    </w:p>
    <w:p w14:paraId="05A10873" w14:textId="77777777" w:rsidR="00D01000" w:rsidRDefault="00D01000" w:rsidP="00D01000">
      <w:pPr>
        <w:rPr>
          <w:rStyle w:val="normaltextrun"/>
          <w:rFonts w:cs="Arial"/>
          <w:b/>
          <w:bCs/>
        </w:rPr>
      </w:pPr>
    </w:p>
    <w:p w14:paraId="2FDF1CD7" w14:textId="30AC7A30" w:rsidR="00D01000" w:rsidRPr="00D01000" w:rsidRDefault="004235BC" w:rsidP="00D01000">
      <w:pPr>
        <w:rPr>
          <w:rStyle w:val="normaltextrun"/>
          <w:rFonts w:cs="Arial"/>
          <w:b/>
          <w:bCs/>
        </w:rPr>
      </w:pPr>
      <w:r>
        <w:rPr>
          <w:rStyle w:val="normaltextrun"/>
          <w:rFonts w:cs="Arial"/>
          <w:b/>
          <w:bCs/>
        </w:rPr>
        <w:t xml:space="preserve">Paso 7: Entrega</w:t>
      </w:r>
    </w:p>
    <w:p w14:paraId="740F1A65" w14:textId="77812115" w:rsidR="004235BC" w:rsidRPr="00D01000" w:rsidRDefault="004235BC" w:rsidP="00D01000">
      <w:pPr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cs="Arial"/>
        </w:rPr>
        <w:t xml:space="preserve">Para tu entrega, no olvides adjuntar este documento con tus entregables y subir al AVA, junto con el enlace de GitHub a adjuntar en la sección “Entrega”. </w:t>
      </w:r>
    </w:p>
    <w:p w14:paraId="4D71D3C4" w14:textId="77777777" w:rsidR="004235BC" w:rsidRDefault="004235BC" w:rsidP="004235BC"/>
    <w:p w14:paraId="35629307" w14:textId="77777777" w:rsidR="0072636C" w:rsidRDefault="0072636C" w:rsidP="0072636C">
      <w:r>
        <w:br w:type="page"/>
      </w:r>
    </w:p>
    <w:p w14:paraId="2AACFC62" w14:textId="66AC45B5" w:rsidR="00DB47F0" w:rsidRPr="00DB47F0" w:rsidRDefault="007D7960" w:rsidP="0072636C">
      <w:pPr>
        <w:pStyle w:val="Ttulo1"/>
      </w:pPr>
      <w:r>
        <w:lastRenderedPageBreak/>
        <w:t>Entregables</w:t>
      </w:r>
    </w:p>
    <w:p w14:paraId="495B0B7A" w14:textId="524A3A4A" w:rsidR="00DB47F0" w:rsidRPr="00DB47F0" w:rsidRDefault="004235BC" w:rsidP="00DB47F0">
      <w:r>
        <w:t xml:space="preserve">En este apartado deberás adjuntar lo solicitado en los pasos anteriores sobre: </w:t>
      </w:r>
    </w:p>
    <w:p w14:paraId="7B56463F" w14:textId="3E1B6F74" w:rsidR="009072A4" w:rsidRPr="0072636C" w:rsidRDefault="009072A4" w:rsidP="004B1BDD">
      <w:pPr>
        <w:pStyle w:val="Prrafode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Diseño y justificación de los endpoints documentados</w:t>
      </w:r>
    </w:p>
    <w:p w14:paraId="37D1EA7B" w14:textId="70BCC8D8" w:rsidR="009072A4" w:rsidRDefault="009072A4" w:rsidP="0072636C">
      <w:pPr>
        <w:pStyle w:val="Prrafodelista"/>
        <w:numPr>
          <w:ilvl w:val="0"/>
          <w:numId w:val="4"/>
        </w:numPr>
      </w:pPr>
      <w:r>
        <w:t xml:space="preserve">Explica brevemente cómo se diseñaron los endpoints principales (Producto, Carrito, Inventario, Usuario), justificando su alineación con los estándares de OpenAPI Specification (OAS).</w:t>
      </w:r>
    </w:p>
    <w:p w14:paraId="5C4FB614" w14:textId="0B1D3373" w:rsidR="009072A4" w:rsidRDefault="009072A4" w:rsidP="0072636C">
      <w:pPr>
        <w:pStyle w:val="Prrafodelista"/>
        <w:numPr>
          <w:ilvl w:val="0"/>
          <w:numId w:val="4"/>
        </w:numPr>
      </w:pPr>
      <w:r>
        <w:t xml:space="preserve">Incluye capturas de la documentación generada en Swagger UI que respalden su implementación.</w:t>
      </w:r>
    </w:p>
    <w:p>
      <w:pPr>
        <w:spacing w:after="120"/>
        <w:jc w:val="both"/>
      </w:pPr>
      <w:r>
        <w:rPr>
          <w:b/>
        </w:rPr>
        <w:t xml:space="preserve">Resumen del diseño. </w:t>
      </w:r>
      <w:r>
        <w:rPr/>
        <w:t xml:space="preserve">Los endpoints se diseñaron sobre el backend integrado de las semanas 1–7 (Spring Boot 3.4.1, Java 17, H2 en memoria, HTTP Basic), manteniendo un controlador REST por entidad de negocio: Producto, Carrito, Categoría, Usuario, Venta, Detalle de Venta e Inventario, todos bajo rutas planas y consistentes (/api/&lt;recurso&gt; en plural). Cada operación está anotada con @Operation (resumen y descripción), @Parameter con ejemplos, y @ApiResponses cubriendo 200/201/204 según el verbo, más 400 (datos inválidos, agregado en esta semana), 401 (no autenticado) y 404 (recurso inexistente). Las operaciones de colección exponen además parámetros de filtro opcionales (categoriaId, productoId, usuarioId, ventaId) que reutilizan finders de repositorio ya existentes y sirven de destino a los enlaces HATEOAS entre recursos relacionados.</w:t>
      </w:r>
    </w:p>
    <w:p>
      <w:pPr>
        <w:spacing w:after="120"/>
        <w:jc w:val="both"/>
      </w:pPr>
      <w:r>
        <w:rPr>
          <w:b/>
        </w:rPr>
        <w:t xml:space="preserve">Justificación. </w:t>
      </w:r>
      <w:r>
        <w:rPr/>
        <w:t xml:space="preserve">Se prefirió filtrar sobre los endpoints de colección existentes en lugar de crear rutas anidadas (p. ej. /api/productos/{id}/inventario) para no duplicar funcionalidad, mantener el contrato OAS estable para los clientes de S7 y reducir superficie de mantenimiento. Los cambios son aditivos: ninguna ruta ni operación previa fue eliminada o renombrada.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00000" cy="6480000"/>
            <wp:effectExtent l="0" t="0" r="0" b="0"/>
            <wp:docPr id="9000" name="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" name="image10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40"/>
      </w:pPr>
      <w:r>
        <w:rPr>
          <w:i/>
          <w:sz w:val="18"/>
          <w:szCs w:val="18"/>
        </w:rPr>
        <w:t xml:space="preserve">Figura 2. Swagger UI con los 7 recursos de negocio documentados, descripción HATEOAS por recurso y botón Authorize (HTTP Basic).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00000" cy="3510000"/>
            <wp:effectExtent l="0" t="0" r="0" b="0"/>
            <wp:docPr id="9001" name="image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image10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40"/>
      </w:pPr>
      <w:r>
        <w:rPr>
          <w:i/>
          <w:sz w:val="18"/>
          <w:szCs w:val="18"/>
        </w:rPr>
        <w:t xml:space="preserve">Figura 3. Operación GET /api/productos/{id} expandida: parámetro documentado con ejemplo y respuestas 200/401/404.</w:t>
      </w:r>
    </w:p>
    <w:p w14:paraId="7190F574" w14:textId="77777777" w:rsidR="0072636C" w:rsidRDefault="0072636C" w:rsidP="68ABC974"/>
    <w:p w14:paraId="65338FE4" w14:textId="77777777" w:rsidR="0072636C" w:rsidRDefault="0072636C" w:rsidP="68ABC974"/>
    <w:p w14:paraId="2DC72273" w14:textId="77777777" w:rsidR="0072636C" w:rsidRDefault="0072636C" w:rsidP="68ABC974"/>
    <w:p w14:paraId="3C28BA29" w14:textId="77777777" w:rsidR="0072636C" w:rsidRDefault="0072636C" w:rsidP="68ABC974"/>
    <w:p w14:paraId="57B8BAD4" w14:textId="77777777" w:rsidR="0072636C" w:rsidRDefault="0072636C" w:rsidP="68ABC974"/>
    <w:p w14:paraId="21B758BF" w14:textId="77777777" w:rsidR="0072636C" w:rsidRDefault="0072636C" w:rsidP="68ABC974"/>
    <w:p w14:paraId="1D19FA7B" w14:textId="77777777" w:rsidR="0072636C" w:rsidRDefault="0072636C" w:rsidP="68ABC974"/>
    <w:p w14:paraId="20D8C0E8" w14:textId="77777777" w:rsidR="0072636C" w:rsidRDefault="0072636C" w:rsidP="68ABC974"/>
    <w:p w14:paraId="1873AE78" w14:textId="77777777" w:rsidR="0072636C" w:rsidRDefault="0072636C" w:rsidP="68ABC974"/>
    <w:p w14:paraId="70394C8B" w14:textId="77777777" w:rsidR="0072636C" w:rsidRDefault="0072636C" w:rsidP="68ABC974"/>
    <w:p w14:paraId="18CEC28A" w14:textId="77777777" w:rsidR="0072636C" w:rsidRDefault="0072636C" w:rsidP="68ABC974"/>
    <w:p w14:paraId="4B00C166" w14:textId="77777777" w:rsidR="0072636C" w:rsidRDefault="0072636C" w:rsidP="68ABC974"/>
    <w:p w14:paraId="3A9F2BDB" w14:textId="77777777" w:rsidR="0072636C" w:rsidRDefault="0072636C" w:rsidP="0072636C">
      <w:r>
        <w:br w:type="page"/>
      </w:r>
    </w:p>
    <w:p w14:paraId="47AAC8D5" w14:textId="1D927C35" w:rsidR="003553EF" w:rsidRPr="0072636C" w:rsidRDefault="003553EF" w:rsidP="004B1BDD">
      <w:pPr>
        <w:pStyle w:val="Prrafode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lastRenderedPageBreak/>
        <w:t>Configuración del entorno de desarrollo</w:t>
      </w:r>
    </w:p>
    <w:p w14:paraId="7DE77DC6" w14:textId="77777777" w:rsidR="003553EF" w:rsidRDefault="003553EF" w:rsidP="0072636C">
      <w:pPr>
        <w:pStyle w:val="Prrafodelista"/>
        <w:numPr>
          <w:ilvl w:val="0"/>
          <w:numId w:val="34"/>
        </w:numPr>
      </w:pPr>
      <w:r>
        <w:t>Detalla los pasos clave para configurar las dependencias necesarias en el proyecto (OpenAPI, HATEOAS).</w:t>
      </w:r>
    </w:p>
    <w:p w14:paraId="2A9D9772" w14:textId="34D11270" w:rsidR="003553EF" w:rsidRDefault="003553EF" w:rsidP="0072636C">
      <w:pPr>
        <w:pStyle w:val="Prrafodelista"/>
        <w:numPr>
          <w:ilvl w:val="0"/>
          <w:numId w:val="34"/>
        </w:numPr>
      </w:pPr>
      <w:r>
        <w:t>Anexa una captura de la estructura de carpetas y del archivo</w:t>
      </w:r>
      <w:r>
        <w:rPr>
          <w:rFonts w:ascii="Consolas" w:hAnsi="Consolas"/>
        </w:rPr>
        <w:t xml:space="preserve"> pom.xml </w:t>
      </w:r>
      <w:r>
        <w:t>o equivalente, mostrando las dependencias utilizadas.</w:t>
      </w:r>
    </w:p>
    <w:p>
      <w:pPr>
        <w:spacing w:after="120"/>
        <w:jc w:val="both"/>
      </w:pPr>
      <w:r>
        <w:rPr>
          <w:b/>
        </w:rPr>
        <w:t xml:space="preserve">Pasos clave de configuración: </w:t>
      </w:r>
      <w:r>
        <w:rPr/>
        <w:t xml:space="preserve">(1) al pom.xml existente (que ya incluía spring-boot-starter-web, data-jpa, security y springdoc-openapi-starter-webmvc-ui 2.7.0) se agregó únicamente la dependencia spring-boot-starter-hateoas, que Spring Boot 3.4.1 resuelve a spring-hateoas 2.4.1 sin configuración adicional; (2) se creó el paquete com.minimarket.assembler con un RepresentationModelAssembler por entidad; (3) las pruebas nuevas se ubicaron en src/test/java/com/minimarket/controller siguiendo la estructura estándar Maven que el proyecto ya usaba. No se requirió tocar application.properties ni SecurityConfig: los enlaces heredan la autenticación de las rutas que apuntan.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00000" cy="2808000"/>
            <wp:effectExtent l="0" t="0" r="0" b="0"/>
            <wp:docPr id="9007" name="image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" name="image108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40"/>
      </w:pPr>
      <w:r>
        <w:rPr>
          <w:i/>
          <w:sz w:val="18"/>
          <w:szCs w:val="18"/>
        </w:rPr>
        <w:t xml:space="preserve">Figura 4. Dependencias del pom.xml (spring-boot-starter-hateoas destacado) y estructura de carpetas con los paquetes nuevos de S8.</w:t>
      </w:r>
    </w:p>
    <w:p w14:paraId="667398C0" w14:textId="77777777" w:rsidR="001E46A5" w:rsidRDefault="001E46A5" w:rsidP="001E46A5"/>
    <w:p w14:paraId="18D4D1EE" w14:textId="77777777" w:rsidR="0072636C" w:rsidRDefault="0072636C" w:rsidP="001E46A5"/>
    <w:p w14:paraId="37C1962B" w14:textId="77777777" w:rsidR="0072636C" w:rsidRDefault="0072636C" w:rsidP="001E46A5"/>
    <w:p w14:paraId="69DA52BA" w14:textId="77777777" w:rsidR="0072636C" w:rsidRDefault="0072636C" w:rsidP="001E46A5"/>
    <w:p w14:paraId="02C1663A" w14:textId="77777777" w:rsidR="0072636C" w:rsidRDefault="0072636C" w:rsidP="001E46A5"/>
    <w:p w14:paraId="2AE63689" w14:textId="77777777" w:rsidR="0072636C" w:rsidRDefault="0072636C" w:rsidP="001E46A5"/>
    <w:p w14:paraId="56EA50A1" w14:textId="77777777" w:rsidR="0072636C" w:rsidRDefault="0072636C" w:rsidP="001E46A5"/>
    <w:p w14:paraId="636FFEDD" w14:textId="77777777" w:rsidR="0072636C" w:rsidRDefault="0072636C" w:rsidP="001E46A5"/>
    <w:p w14:paraId="110EE30B" w14:textId="77777777" w:rsidR="0072636C" w:rsidRDefault="0072636C" w:rsidP="001E46A5"/>
    <w:p w14:paraId="4E8512A1" w14:textId="77777777" w:rsidR="0072636C" w:rsidRDefault="0072636C" w:rsidP="001E46A5"/>
    <w:p w14:paraId="49FE9572" w14:textId="77777777" w:rsidR="0072636C" w:rsidRDefault="0072636C" w:rsidP="001E46A5"/>
    <w:p w14:paraId="1E967C50" w14:textId="77777777" w:rsidR="0072636C" w:rsidRDefault="0072636C" w:rsidP="001E46A5"/>
    <w:p w14:paraId="41E68989" w14:textId="77777777" w:rsidR="0072636C" w:rsidRDefault="0072636C" w:rsidP="001E46A5"/>
    <w:p w14:paraId="6F894CD4" w14:textId="77777777" w:rsidR="0072636C" w:rsidRDefault="0072636C" w:rsidP="001E46A5"/>
    <w:p w14:paraId="423AA1C8" w14:textId="77777777" w:rsidR="0072636C" w:rsidRDefault="0072636C" w:rsidP="001E46A5"/>
    <w:p w14:paraId="037EAA1A" w14:textId="77777777" w:rsidR="0072636C" w:rsidRDefault="0072636C" w:rsidP="0072636C">
      <w:r>
        <w:br w:type="page"/>
      </w:r>
    </w:p>
    <w:p w14:paraId="6B793D16" w14:textId="64C51C34" w:rsidR="002B7F1C" w:rsidRPr="0072636C" w:rsidRDefault="002B7F1C" w:rsidP="004B1BDD">
      <w:pPr>
        <w:pStyle w:val="Prrafode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lastRenderedPageBreak/>
        <w:t>Implementación de HATEOAS</w:t>
      </w:r>
    </w:p>
    <w:p w14:paraId="25296636" w14:textId="77777777" w:rsidR="002B7F1C" w:rsidRDefault="002B7F1C" w:rsidP="0072636C">
      <w:pPr>
        <w:pStyle w:val="Prrafodelista"/>
        <w:numPr>
          <w:ilvl w:val="0"/>
          <w:numId w:val="35"/>
        </w:numPr>
      </w:pPr>
      <w:r>
        <w:t xml:space="preserve">Muestra ejemplos de respuestas JSON con enlaces dinámicos generados por HATEOAS en los endpoints principales.</w:t>
      </w:r>
    </w:p>
    <w:p w14:paraId="3F23A221" w14:textId="4042EAC7" w:rsidR="00E0056F" w:rsidRDefault="002B7F1C" w:rsidP="0072636C">
      <w:pPr>
        <w:pStyle w:val="Prrafodelista"/>
        <w:numPr>
          <w:ilvl w:val="0"/>
          <w:numId w:val="35"/>
        </w:numPr>
      </w:pPr>
      <w:r>
        <w:t xml:space="preserve">Incluye una captura o fragmento de código que demuestre cómo se añadieron los enlaces utilizando </w:t>
      </w:r>
      <w:r>
        <w:rPr>
          <w:rFonts w:ascii="Consolas" w:hAnsi="Consolas"/>
        </w:rPr>
        <w:t>EntityModel.</w:t>
      </w:r>
    </w:p>
    <w:p>
      <w:pPr>
        <w:spacing w:after="120"/>
        <w:jc w:val="both"/>
      </w:pPr>
      <w:r>
        <w:rPr/>
        <w:t xml:space="preserve">Los enlaces dinámicos se construyen con WebMvcLinkBuilder (linkTo/methodOn) dentro de un RepresentationModelAssembler por entidad, inyectado en su controlador. Cada recurso individual se envuelve en EntityModel y cada listado en CollectionModel, de modo que la respuesta JSON incluye el bloque _links con self, la colección y las relaciones de negocio. Fragmento del ensamblador de Producto (src/main/java/com/minimarket/assembler/ProductoModelAssembler.java):</w:t>
      </w:r>
    </w:p>
    <w:p>
      <w:pPr>
        <w:spacing w:after="0" w:line="240" w:lineRule="auto"/>
        <w:shd w:val="clear" w:color="auto" w:fill="F2F2F2"/>
      </w:pPr>
      <w:r>
        <w:rPr>
          <w:rFonts w:ascii="Consolas" w:hAnsi="Consolas"/>
          <w:sz w:val="16"/>
          <w:szCs w:val="16"/>
        </w:rPr>
        <w:t xml:space="preserve">@Component</w:t>
      </w:r>
    </w:p>
    <w:p>
      <w:pPr>
        <w:spacing w:after="0" w:line="240" w:lineRule="auto"/>
        <w:shd w:val="clear" w:color="auto" w:fill="F2F2F2"/>
      </w:pPr>
      <w:r>
        <w:rPr>
          <w:rFonts w:ascii="Consolas" w:hAnsi="Consolas"/>
          <w:sz w:val="16"/>
          <w:szCs w:val="16"/>
        </w:rPr>
        <w:t xml:space="preserve">public class ProductoModelAssembler implements RepresentationModelAssembler&lt;Producto, EntityModel&lt;Producto&gt;&gt; {</w:t>
      </w:r>
    </w:p>
    <w:p>
      <w:pPr>
        <w:spacing w:after="0" w:line="240" w:lineRule="auto"/>
        <w:shd w:val="clear" w:color="auto" w:fill="F2F2F2"/>
      </w:pPr>
      <w:r>
        <w:rPr>
          <w:rFonts w:ascii="Consolas" w:hAnsi="Consolas"/>
          <w:sz w:val="16"/>
          <w:szCs w:val="16"/>
        </w:rPr>
        <w:t xml:space="preserve"/>
      </w:r>
    </w:p>
    <w:p>
      <w:pPr>
        <w:spacing w:after="0" w:line="240" w:lineRule="auto"/>
        <w:shd w:val="clear" w:color="auto" w:fill="F2F2F2"/>
      </w:pPr>
      <w:r>
        <w:rPr>
          <w:rFonts w:ascii="Consolas" w:hAnsi="Consolas"/>
          <w:sz w:val="16"/>
          <w:szCs w:val="16"/>
        </w:rPr>
        <w:t xml:space="preserve">    @Override</w:t>
      </w:r>
    </w:p>
    <w:p>
      <w:pPr>
        <w:spacing w:after="0" w:line="240" w:lineRule="auto"/>
        <w:shd w:val="clear" w:color="auto" w:fill="F2F2F2"/>
      </w:pPr>
      <w:r>
        <w:rPr>
          <w:rFonts w:ascii="Consolas" w:hAnsi="Consolas"/>
          <w:sz w:val="16"/>
          <w:szCs w:val="16"/>
        </w:rPr>
        <w:t xml:space="preserve">    public EntityModel&lt;Producto&gt; toModel(Producto producto) {</w:t>
      </w:r>
    </w:p>
    <w:p>
      <w:pPr>
        <w:spacing w:after="0" w:line="240" w:lineRule="auto"/>
        <w:shd w:val="clear" w:color="auto" w:fill="F2F2F2"/>
      </w:pPr>
      <w:r>
        <w:rPr>
          <w:rFonts w:ascii="Consolas" w:hAnsi="Consolas"/>
          <w:sz w:val="16"/>
          <w:szCs w:val="16"/>
        </w:rPr>
        <w:t xml:space="preserve">        EntityModel&lt;Producto&gt; model = EntityModel.of(producto,</w:t>
      </w:r>
    </w:p>
    <w:p>
      <w:pPr>
        <w:spacing w:after="0" w:line="240" w:lineRule="auto"/>
        <w:shd w:val="clear" w:color="auto" w:fill="F2F2F2"/>
      </w:pPr>
      <w:r>
        <w:rPr>
          <w:rFonts w:ascii="Consolas" w:hAnsi="Consolas"/>
          <w:sz w:val="16"/>
          <w:szCs w:val="16"/>
        </w:rPr>
        <w:t xml:space="preserve">                linkTo(methodOn(ProductoController.class).obtenerProductoPorId(producto.getId())).withSelfRel(),</w:t>
      </w:r>
    </w:p>
    <w:p>
      <w:pPr>
        <w:spacing w:after="0" w:line="240" w:lineRule="auto"/>
        <w:shd w:val="clear" w:color="auto" w:fill="F2F2F2"/>
      </w:pPr>
      <w:r>
        <w:rPr>
          <w:rFonts w:ascii="Consolas" w:hAnsi="Consolas"/>
          <w:sz w:val="16"/>
          <w:szCs w:val="16"/>
        </w:rPr>
        <w:t xml:space="preserve">                linkTo(methodOn(ProductoController.class).listarProductos(null)).withRel("productos"));</w:t>
      </w:r>
    </w:p>
    <w:p>
      <w:pPr>
        <w:spacing w:after="0" w:line="240" w:lineRule="auto"/>
        <w:shd w:val="clear" w:color="auto" w:fill="F2F2F2"/>
      </w:pPr>
      <w:r>
        <w:rPr>
          <w:rFonts w:ascii="Consolas" w:hAnsi="Consolas"/>
          <w:sz w:val="16"/>
          <w:szCs w:val="16"/>
        </w:rPr>
        <w:t xml:space="preserve"/>
      </w:r>
    </w:p>
    <w:p>
      <w:pPr>
        <w:spacing w:after="0" w:line="240" w:lineRule="auto"/>
        <w:shd w:val="clear" w:color="auto" w:fill="F2F2F2"/>
      </w:pPr>
      <w:r>
        <w:rPr>
          <w:rFonts w:ascii="Consolas" w:hAnsi="Consolas"/>
          <w:sz w:val="16"/>
          <w:szCs w:val="16"/>
        </w:rPr>
        <w:t xml:space="preserve">        if (producto.getCategoria() != null) {</w:t>
      </w:r>
    </w:p>
    <w:p>
      <w:pPr>
        <w:spacing w:after="0" w:line="240" w:lineRule="auto"/>
        <w:shd w:val="clear" w:color="auto" w:fill="F2F2F2"/>
      </w:pPr>
      <w:r>
        <w:rPr>
          <w:rFonts w:ascii="Consolas" w:hAnsi="Consolas"/>
          <w:sz w:val="16"/>
          <w:szCs w:val="16"/>
        </w:rPr>
        <w:t xml:space="preserve">            model.add(linkTo(methodOn(CategoriaController.class)</w:t>
      </w:r>
    </w:p>
    <w:p>
      <w:pPr>
        <w:spacing w:after="0" w:line="240" w:lineRule="auto"/>
        <w:shd w:val="clear" w:color="auto" w:fill="F2F2F2"/>
      </w:pPr>
      <w:r>
        <w:rPr>
          <w:rFonts w:ascii="Consolas" w:hAnsi="Consolas"/>
          <w:sz w:val="16"/>
          <w:szCs w:val="16"/>
        </w:rPr>
        <w:t xml:space="preserve">                    .obtenerCategoriaPorId(producto.getCategoria().getId())).withRel("categoria"));</w:t>
      </w:r>
    </w:p>
    <w:p>
      <w:pPr>
        <w:spacing w:after="0" w:line="240" w:lineRule="auto"/>
        <w:shd w:val="clear" w:color="auto" w:fill="F2F2F2"/>
      </w:pPr>
      <w:r>
        <w:rPr>
          <w:rFonts w:ascii="Consolas" w:hAnsi="Consolas"/>
          <w:sz w:val="16"/>
          <w:szCs w:val="16"/>
        </w:rPr>
        <w:t xml:space="preserve">        }</w:t>
      </w:r>
    </w:p>
    <w:p>
      <w:pPr>
        <w:spacing w:after="0" w:line="240" w:lineRule="auto"/>
        <w:shd w:val="clear" w:color="auto" w:fill="F2F2F2"/>
      </w:pPr>
      <w:r>
        <w:rPr>
          <w:rFonts w:ascii="Consolas" w:hAnsi="Consolas"/>
          <w:sz w:val="16"/>
          <w:szCs w:val="16"/>
        </w:rPr>
        <w:t xml:space="preserve"/>
      </w:r>
    </w:p>
    <w:p>
      <w:pPr>
        <w:spacing w:after="0" w:line="240" w:lineRule="auto"/>
        <w:shd w:val="clear" w:color="auto" w:fill="F2F2F2"/>
      </w:pPr>
      <w:r>
        <w:rPr>
          <w:rFonts w:ascii="Consolas" w:hAnsi="Consolas"/>
          <w:sz w:val="16"/>
          <w:szCs w:val="16"/>
        </w:rPr>
        <w:t xml:space="preserve">        model.add(linkTo(methodOn(InventarioController.class).listarMovimientosDeInventario(producto.getId()))</w:t>
      </w:r>
    </w:p>
    <w:p>
      <w:pPr>
        <w:spacing w:after="0" w:line="240" w:lineRule="auto"/>
        <w:shd w:val="clear" w:color="auto" w:fill="F2F2F2"/>
      </w:pPr>
      <w:r>
        <w:rPr>
          <w:rFonts w:ascii="Consolas" w:hAnsi="Consolas"/>
          <w:sz w:val="16"/>
          <w:szCs w:val="16"/>
        </w:rPr>
        <w:t xml:space="preserve">                .withRel("inventario"));</w:t>
      </w:r>
    </w:p>
    <w:p>
      <w:pPr>
        <w:spacing w:after="0" w:line="240" w:lineRule="auto"/>
        <w:shd w:val="clear" w:color="auto" w:fill="F2F2F2"/>
      </w:pPr>
      <w:r>
        <w:rPr>
          <w:rFonts w:ascii="Consolas" w:hAnsi="Consolas"/>
          <w:sz w:val="16"/>
          <w:szCs w:val="16"/>
        </w:rPr>
        <w:t xml:space="preserve">        return model;</w:t>
      </w:r>
    </w:p>
    <w:p>
      <w:pPr>
        <w:spacing w:after="0" w:line="240" w:lineRule="auto"/>
        <w:shd w:val="clear" w:color="auto" w:fill="F2F2F2"/>
      </w:pPr>
      <w:r>
        <w:rPr>
          <w:rFonts w:ascii="Consolas" w:hAnsi="Consolas"/>
          <w:sz w:val="16"/>
          <w:szCs w:val="16"/>
        </w:rPr>
        <w:t xml:space="preserve">    }</w:t>
      </w:r>
    </w:p>
    <w:p>
      <w:pPr>
        <w:spacing w:after="160" w:line="240" w:lineRule="auto"/>
        <w:shd w:val="clear" w:color="auto" w:fill="F2F2F2"/>
      </w:pPr>
      <w:r>
        <w:rPr>
          <w:rFonts w:ascii="Consolas" w:hAnsi="Consolas"/>
          <w:sz w:val="16"/>
          <w:szCs w:val="16"/>
        </w:rPr>
        <w:t xml:space="preserve">}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00000" cy="2892857"/>
            <wp:effectExtent l="0" t="0" r="0" b="0"/>
            <wp:docPr id="9002" name="image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image103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9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40"/>
      </w:pPr>
      <w:r>
        <w:rPr>
          <w:i/>
          <w:sz w:val="18"/>
          <w:szCs w:val="18"/>
        </w:rPr>
        <w:t xml:space="preserve">Figura 5. GET /api/productos/1 (200 OK): producto con _links hacia self, productos, categoria e inventario (?productoId=1).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00000" cy="3085714"/>
            <wp:effectExtent l="0" t="0" r="0" b="0"/>
            <wp:docPr id="9003" name="image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image104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40"/>
      </w:pPr>
      <w:r>
        <w:rPr>
          <w:i/>
          <w:sz w:val="18"/>
          <w:szCs w:val="18"/>
        </w:rPr>
        <w:t xml:space="preserve">Figura 6. GET /api/inventario?productoId=1: colección filtrada; cada elemento embebido lleva su propio self y su enlace producto.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00000" cy="3857142"/>
            <wp:effectExtent l="0" t="0" r="0" b="0"/>
            <wp:docPr id="9005" name="image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" name="image106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40"/>
      </w:pPr>
      <w:r>
        <w:rPr>
          <w:i/>
          <w:sz w:val="18"/>
          <w:szCs w:val="18"/>
        </w:rPr>
        <w:t xml:space="preserve">Figura 7. GET /api/ventas/1: la venta enlaza a su usuario y a sus detalles (/api/detalle-ventas?ventaId=1), navegables sin construir URLs a mano.</w:t>
      </w:r>
    </w:p>
    <w:p>
      <w:pPr>
        <w:spacing w:after="120"/>
        <w:jc w:val="both"/>
      </w:pPr>
      <w:r>
        <w:rPr>
          <w:b/>
        </w:rPr>
        <w:t xml:space="preserve">Dificultades y solución. </w:t>
      </w:r>
      <w:r>
        <w:rPr/>
        <w:t xml:space="preserve">(a) Para que los enlaces relacionados 1:N fueran funcionales hacía falta poder filtrar la colección destino; se resolvió exponiendo @RequestParam opcionales que reutilizan los finders findByCategoriaId, findByProductoId, findByUsuarioId y findByVentaId ya presentes en los repositorios. (b) Al construir el enlace de colección con linkTo(methodOn(...).listar(null)), Spring HATEOAS genera una URI templated (/api/productos{?categoriaId}); se documentó este comportamiento estándar en el contrato y se ajustaron las pruebas. (c) Los @Schema fijos de las respuestas 200/201 habrían ocultado _links en Swagger UI; se dejó que springdoc infiera el esquema desde el tipo de retorno real.</w:t>
      </w:r>
    </w:p>
    <w:p w14:paraId="5A98B3D0" w14:textId="77777777" w:rsidR="0072636C" w:rsidRDefault="0072636C" w:rsidP="00E0056F"/>
    <w:p w14:paraId="01C1119B" w14:textId="77777777" w:rsidR="0072636C" w:rsidRDefault="0072636C" w:rsidP="00E0056F"/>
    <w:p w14:paraId="63981911" w14:textId="77777777" w:rsidR="0072636C" w:rsidRDefault="0072636C" w:rsidP="00E0056F"/>
    <w:p w14:paraId="5DA70EBE" w14:textId="77777777" w:rsidR="0072636C" w:rsidRDefault="0072636C" w:rsidP="00E0056F"/>
    <w:p w14:paraId="6DF05485" w14:textId="77777777" w:rsidR="0072636C" w:rsidRDefault="0072636C" w:rsidP="00E0056F"/>
    <w:p w14:paraId="4291C78D" w14:textId="77777777" w:rsidR="0072636C" w:rsidRDefault="0072636C" w:rsidP="00E0056F"/>
    <w:p w14:paraId="5D185BDB" w14:textId="77777777" w:rsidR="0072636C" w:rsidRDefault="0072636C" w:rsidP="00E0056F"/>
    <w:p w14:paraId="3DB0C6B5" w14:textId="77777777" w:rsidR="0072636C" w:rsidRDefault="0072636C" w:rsidP="00E0056F"/>
    <w:p w14:paraId="102EAB35" w14:textId="77777777" w:rsidR="0072636C" w:rsidRDefault="0072636C" w:rsidP="00E0056F"/>
    <w:p w14:paraId="439843EE" w14:textId="77777777" w:rsidR="0072636C" w:rsidRDefault="0072636C" w:rsidP="00E0056F"/>
    <w:p w14:paraId="25AD892B" w14:textId="77777777" w:rsidR="0072636C" w:rsidRDefault="0072636C" w:rsidP="00E0056F"/>
    <w:p w14:paraId="34DCBC41" w14:textId="77777777" w:rsidR="0072636C" w:rsidRDefault="0072636C" w:rsidP="00E0056F"/>
    <w:p w14:paraId="04CDD960" w14:textId="77777777" w:rsidR="0072636C" w:rsidRDefault="0072636C" w:rsidP="00E0056F"/>
    <w:p w14:paraId="1D1583DF" w14:textId="77777777" w:rsidR="0072636C" w:rsidRDefault="0072636C" w:rsidP="00E0056F"/>
    <w:p w14:paraId="4BD7A114" w14:textId="77777777" w:rsidR="0072636C" w:rsidRDefault="0072636C" w:rsidP="00E0056F"/>
    <w:p w14:paraId="24EE759B" w14:textId="77777777" w:rsidR="0072636C" w:rsidRDefault="0072636C" w:rsidP="00E0056F"/>
    <w:p w14:paraId="7BADFE40" w14:textId="77777777" w:rsidR="0072636C" w:rsidRDefault="0072636C" w:rsidP="0072636C">
      <w:r>
        <w:br w:type="page"/>
      </w:r>
    </w:p>
    <w:p w14:paraId="3ED37A13" w14:textId="6D023BD6" w:rsidR="0072636C" w:rsidRPr="0072636C" w:rsidRDefault="0072636C" w:rsidP="0072636C">
      <w:pPr>
        <w:pStyle w:val="Prrafode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lastRenderedPageBreak/>
        <w:t xml:space="preserve">Reflexión técnica sobre calidad, navegabilidad y mantenibilidad del backend</w:t>
      </w:r>
    </w:p>
    <w:p>
      <w:pPr>
        <w:spacing w:after="120"/>
        <w:jc w:val="both"/>
      </w:pPr>
      <w:r>
        <w:rPr>
          <w:b/>
        </w:rPr>
        <w:t xml:space="preserve">Aporte de OpenAPI + HATEOAS. </w:t>
      </w:r>
      <w:r>
        <w:rPr/>
        <w:t xml:space="preserve">OpenAPI documenta el contrato estático (qué endpoints existen, qué reciben, qué códigos retornan) y HATEOAS documenta el contrato dinámico en tiempo de ejecución: un cliente que obtiene un producto no necesita saber de antemano que /api/inventario acepta ?productoId=, porque la propia respuesta se lo indica en _links.inventario. Esto reduce el acoplamiento del cliente a la estructura de URIs (mantenibilidad), permite descubrir recursos relacionados sin leer código (navegabilidad) y deja el contrato siempre verificable en Swagger UI y Postman (calidad). Agregar un octavo recurso en el futuro sólo requiere su assembler, sin tocar los siete existentes.</w:t>
      </w:r>
    </w:p>
    <w:p>
      <w:pPr>
        <w:spacing w:after="120"/>
        <w:jc w:val="both"/>
      </w:pPr>
      <w:r>
        <w:rPr>
          <w:b/>
        </w:rPr>
        <w:t xml:space="preserve">Estrategia de mantención. </w:t>
      </w:r>
      <w:r>
        <w:rPr/>
        <w:t xml:space="preserve">Todo controlador nuevo debe (1) tener su RepresentationModelAssembler, (2) documentar 400/401/404 explícitamente y (3) exponer filtros sobre las FK reales del modelo en lugar de rutas anidadas. El JSON de /v3/api-docs se exporta al repositorio (openapi/api-docs.json) como parte del checklist de cada entrega, y las pruebas MockMvc de _links actúan como red de seguridad contra enlaces rotos.</w:t>
      </w:r>
    </w:p>
    <w:p>
      <w:pPr>
        <w:spacing w:before="240" w:after="120"/>
      </w:pPr>
      <w:r>
        <w:rPr>
          <w:b/>
          <w:color w:val="1F3864"/>
        </w:rPr>
        <w:t xml:space="preserve">Validación y regresión de seguridad</w:t>
      </w:r>
    </w:p>
    <w:p>
      <w:pPr>
        <w:spacing w:after="120"/>
        <w:jc w:val="both"/>
      </w:pPr>
      <w:r>
        <w:rPr/>
        <w:t xml:space="preserve">La suite completa (./mvnw test) pasa 7/7 pruebas, incluyendo tres clases nuevas: ProductoControllerHateoasTest y VentaControllerHateoasTest (verifican _links y filtros) y HateoasSecurityRegressionTest (verifica que un request sin credenciales sigue recibiendo 401 tras envolver las respuestas en EntityModel).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00000" cy="2314285"/>
            <wp:effectExtent l="0" t="0" r="0" b="0"/>
            <wp:docPr id="9006" name="image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" name="image107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1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40"/>
      </w:pPr>
      <w:r>
        <w:rPr>
          <w:i/>
          <w:sz w:val="18"/>
          <w:szCs w:val="18"/>
        </w:rPr>
        <w:t xml:space="preserve">Figura 8. GET /api/productos/1 sin encabezado Authorization: 401 Unauthorized con WWW-Authenticate: Basic — la seguridad previa se mantiene intacta.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00000" cy="5400000"/>
            <wp:effectExtent l="0" t="0" r="0" b="0"/>
            <wp:docPr id="9004" name="image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image105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40"/>
      </w:pPr>
      <w:r>
        <w:rPr>
          <w:i/>
          <w:sz w:val="18"/>
          <w:szCs w:val="18"/>
        </w:rPr>
        <w:t xml:space="preserve">Figura 9. Contrato OpenAPI expuesto en /v3/api-docs (15 rutas), exportado a openapi/api-docs.json e importable en Postman con Basic Auth.</w:t>
      </w:r>
    </w:p>
    <w:p>
      <w:pPr>
        <w:spacing w:before="240" w:after="120"/>
      </w:pPr>
      <w:r>
        <w:rPr>
          <w:b/>
          <w:color w:val="1F3864"/>
        </w:rPr>
        <w:t xml:space="preserve">Preguntas de apoyo</w:t>
      </w:r>
    </w:p>
    <w:p>
      <w:pPr>
        <w:spacing w:after="80"/>
        <w:ind w:left="425" w:hanging="227"/>
        <w:jc w:val="both"/>
      </w:pPr>
      <w:r>
        <w:t xml:space="preserve">–  </w:t>
      </w:r>
      <w:r>
        <w:rPr>
          <w:b/>
        </w:rPr>
        <w:t xml:space="preserve">¿Qué entidades necesitaron más trabajo? </w:t>
      </w:r>
      <w:r>
        <w:t xml:space="preserve">Producto, por ser el nodo central del modelo: participa en relaciones con Categoría, Inventario, Carrito y Detalle de Venta, es la entidad con más enlaces salientes y la más referenciada por los assemblers de otras entidades.</w:t>
      </w:r>
    </w:p>
    <w:p>
      <w:pPr>
        <w:spacing w:after="80"/>
        <w:ind w:left="425" w:hanging="227"/>
        <w:jc w:val="both"/>
      </w:pPr>
      <w:r>
        <w:t xml:space="preserve">–  </w:t>
      </w:r>
      <w:r>
        <w:rPr>
          <w:b/>
        </w:rPr>
        <w:t xml:space="preserve">¿Cómo se detectaron inconsistencias? </w:t>
      </w:r>
      <w:r>
        <w:t xml:space="preserve">Ejecutando las pruebas MockMvc contra la aplicación real con datos sembrados: la primera ejecución reveló que el enlace de colección se genera como URI templated, lo que llevó a corregir el contrato documentado y la prueba correspondiente.</w:t>
      </w:r>
    </w:p>
    <w:p>
      <w:pPr>
        <w:spacing w:after="80"/>
        <w:ind w:left="425" w:hanging="227"/>
        <w:jc w:val="both"/>
      </w:pPr>
      <w:r>
        <w:t xml:space="preserve">–  </w:t>
      </w:r>
      <w:r>
        <w:rPr>
          <w:b/>
        </w:rPr>
        <w:t xml:space="preserve">¿Qué valor agregado entrega? </w:t>
      </w:r>
      <w:r>
        <w:t xml:space="preserve">Un integrador puede explorar la API completa desde Swagger UI y navegar entre recursos siguiendo enlaces reales de las respuestas, sin leer el código fuente ni adivinar convenciones de URL.</w:t>
      </w:r>
    </w:p>
    <w:p>
      <w:pPr>
        <w:spacing w:before="240" w:after="120"/>
      </w:pPr>
      <w:r>
        <w:rPr>
          <w:b/>
          <w:color w:val="1F3864"/>
        </w:rPr>
        <w:t xml:space="preserve">Repositorio GitHub (Paso 6)</w:t>
      </w:r>
    </w:p>
    <w:p>
      <w:pPr>
        <w:spacing w:after="120"/>
        <w:jc w:val="both"/>
      </w:pPr>
      <w:r>
        <w:rPr/>
        <w:t xml:space="preserve">Código, especificación técnica (specs/001-hateoas-openapi-avanzado/), informe y capturas disponibles en: https://github.com/kbsg01/DB_II-minimarket — rama feat/hateoas-s8 (Pull Request #3: https://github.com/kbsg01/DB_II-minimarket/pull/3).</w:t>
      </w:r>
    </w:p>
    <w:p w14:paraId="63DAF596" w14:textId="77777777" w:rsidR="0072636C" w:rsidRDefault="0072636C" w:rsidP="00E0056F"/>
    <w:p w14:paraId="0E241033" w14:textId="77777777" w:rsidR="0072636C" w:rsidRDefault="0072636C" w:rsidP="00E0056F"/>
    <w:p w14:paraId="23A6BD40" w14:textId="77777777" w:rsidR="0072636C" w:rsidRDefault="0072636C" w:rsidP="00E0056F"/>
    <w:p w14:paraId="5C38122A" w14:textId="77777777" w:rsidR="0072636C" w:rsidRDefault="0072636C" w:rsidP="00E0056F"/>
    <w:p w14:paraId="037A07C4" w14:textId="77777777" w:rsidR="0072636C" w:rsidRDefault="0072636C" w:rsidP="00E0056F"/>
    <w:p w14:paraId="44ED58AC" w14:textId="77777777" w:rsidR="0072636C" w:rsidRDefault="0072636C" w:rsidP="00E0056F"/>
    <w:p w14:paraId="365B60FF" w14:textId="77777777" w:rsidR="0072636C" w:rsidRDefault="0072636C" w:rsidP="00E0056F"/>
    <w:p w14:paraId="51013427" w14:textId="77777777" w:rsidR="0072636C" w:rsidRDefault="0072636C" w:rsidP="00E0056F"/>
    <w:p w14:paraId="00A51BE3" w14:textId="77777777" w:rsidR="0072636C" w:rsidRDefault="0072636C" w:rsidP="00E0056F"/>
    <w:p w14:paraId="735AFA73" w14:textId="77777777" w:rsidR="0072636C" w:rsidRDefault="0072636C" w:rsidP="00E0056F"/>
    <w:p w14:paraId="326F24B2" w14:textId="77777777" w:rsidR="0072636C" w:rsidRDefault="0072636C" w:rsidP="00E0056F"/>
    <w:p w14:paraId="58E3BC49" w14:textId="77777777" w:rsidR="0072636C" w:rsidRDefault="0072636C" w:rsidP="00E0056F"/>
    <w:p w14:paraId="2BF0D21D" w14:textId="77777777" w:rsidR="0072636C" w:rsidRDefault="0072636C" w:rsidP="00E0056F"/>
    <w:p w14:paraId="72397658" w14:textId="77777777" w:rsidR="0072636C" w:rsidRDefault="0072636C" w:rsidP="00E0056F"/>
    <w:p w14:paraId="7A155532" w14:textId="77777777" w:rsidR="0072636C" w:rsidRDefault="0072636C" w:rsidP="00E0056F"/>
    <w:p w14:paraId="01C44AB2" w14:textId="77777777" w:rsidR="0072636C" w:rsidRDefault="0072636C" w:rsidP="00E0056F"/>
    <w:p w14:paraId="53B0D8A4" w14:textId="77777777" w:rsidR="0072636C" w:rsidRDefault="0072636C" w:rsidP="00E0056F"/>
    <w:p w14:paraId="69B999BE" w14:textId="77777777" w:rsidR="0072636C" w:rsidRDefault="0072636C" w:rsidP="0072636C">
      <w:r>
        <w:br w:type="page"/>
      </w:r>
    </w:p>
    <w:p w14:paraId="7404023B" w14:textId="77777777" w:rsidR="0072636C" w:rsidRDefault="0072636C" w:rsidP="00E0056F"/>
    <w:p w14:paraId="3653DD5D" w14:textId="77777777" w:rsidR="0072636C" w:rsidRDefault="0072636C" w:rsidP="00E0056F"/>
    <w:p w14:paraId="0CC77E05" w14:textId="77777777" w:rsidR="0072636C" w:rsidRDefault="0072636C" w:rsidP="00E0056F"/>
    <w:p w14:paraId="1FCDA11B" w14:textId="77777777" w:rsidR="0072636C" w:rsidRDefault="0072636C" w:rsidP="00E0056F"/>
    <w:p w14:paraId="56868F48" w14:textId="77777777" w:rsidR="0072636C" w:rsidRDefault="0072636C" w:rsidP="00E0056F"/>
    <w:p w14:paraId="6F03517C" w14:textId="77777777" w:rsidR="0072636C" w:rsidRDefault="0072636C" w:rsidP="00E0056F"/>
    <w:p w14:paraId="23239B08" w14:textId="77777777" w:rsidR="006B1635" w:rsidRDefault="006B1635" w:rsidP="009F688A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5F70D741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4E13B5A7" w14:textId="104BFC65" w:rsidR="009611E8" w:rsidRPr="00C677FA" w:rsidRDefault="006B1635" w:rsidP="0072636C">
      <w:pPr>
        <w:pStyle w:val="Avisolegal"/>
        <w:spacing w:after="0"/>
      </w:pPr>
      <w:r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>
        <w:rPr>
          <w:noProof/>
        </w:rPr>
        <w:t xml:space="preserve"> </w:t>
      </w:r>
    </w:p>
    <w:sectPr w:rsidR="009611E8" w:rsidRPr="00C677FA" w:rsidSect="00D4137B">
      <w:footerReference w:type="first" r:id="rId19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D9791" w14:textId="77777777" w:rsidR="00530B73" w:rsidRDefault="00530B73" w:rsidP="004F1A07">
      <w:pPr>
        <w:spacing w:after="0" w:line="240" w:lineRule="auto"/>
      </w:pPr>
      <w:r>
        <w:separator/>
      </w:r>
    </w:p>
  </w:endnote>
  <w:endnote w:type="continuationSeparator" w:id="0">
    <w:p w14:paraId="0C3DCE83" w14:textId="77777777" w:rsidR="00530B73" w:rsidRDefault="00530B73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830C7" w14:textId="77777777" w:rsidR="00530B73" w:rsidRDefault="00530B73" w:rsidP="004F1A07">
      <w:pPr>
        <w:spacing w:after="0" w:line="240" w:lineRule="auto"/>
      </w:pPr>
      <w:r>
        <w:separator/>
      </w:r>
    </w:p>
  </w:footnote>
  <w:footnote w:type="continuationSeparator" w:id="0">
    <w:p w14:paraId="128F193E" w14:textId="77777777" w:rsidR="00530B73" w:rsidRDefault="00530B73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DA0"/>
    <w:multiLevelType w:val="hybridMultilevel"/>
    <w:tmpl w:val="F6ACE4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46719"/>
    <w:multiLevelType w:val="hybridMultilevel"/>
    <w:tmpl w:val="97447C7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3494264"/>
    <w:multiLevelType w:val="hybridMultilevel"/>
    <w:tmpl w:val="485C428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" w15:restartNumberingAfterBreak="0">
    <w:nsid w:val="066A44E5"/>
    <w:multiLevelType w:val="hybridMultilevel"/>
    <w:tmpl w:val="A59274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D669A"/>
    <w:multiLevelType w:val="hybridMultilevel"/>
    <w:tmpl w:val="6F5ED66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51B74"/>
    <w:multiLevelType w:val="hybridMultilevel"/>
    <w:tmpl w:val="DAA2F694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B880128"/>
    <w:multiLevelType w:val="hybridMultilevel"/>
    <w:tmpl w:val="4BF4527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8439FF"/>
    <w:multiLevelType w:val="hybridMultilevel"/>
    <w:tmpl w:val="4F5015A8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187186E"/>
    <w:multiLevelType w:val="hybridMultilevel"/>
    <w:tmpl w:val="2354D8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5A7316"/>
    <w:multiLevelType w:val="hybridMultilevel"/>
    <w:tmpl w:val="87E6ECE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5687E7C"/>
    <w:multiLevelType w:val="hybridMultilevel"/>
    <w:tmpl w:val="7EEA485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0D0CEE"/>
    <w:multiLevelType w:val="hybridMultilevel"/>
    <w:tmpl w:val="2354D8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D528CB"/>
    <w:multiLevelType w:val="hybridMultilevel"/>
    <w:tmpl w:val="46A822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895C48"/>
    <w:multiLevelType w:val="multilevel"/>
    <w:tmpl w:val="E404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027A2"/>
    <w:multiLevelType w:val="hybridMultilevel"/>
    <w:tmpl w:val="45C8692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8D59BF"/>
    <w:multiLevelType w:val="hybridMultilevel"/>
    <w:tmpl w:val="F9D86A70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4B2335D"/>
    <w:multiLevelType w:val="hybridMultilevel"/>
    <w:tmpl w:val="73A2ACE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4610071C"/>
    <w:multiLevelType w:val="hybridMultilevel"/>
    <w:tmpl w:val="3FE22670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49405D03"/>
    <w:multiLevelType w:val="multilevel"/>
    <w:tmpl w:val="2B78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0C00F7"/>
    <w:multiLevelType w:val="hybridMultilevel"/>
    <w:tmpl w:val="06F8AAF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CA60DF"/>
    <w:multiLevelType w:val="hybridMultilevel"/>
    <w:tmpl w:val="0CA6B1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4439A1"/>
    <w:multiLevelType w:val="hybridMultilevel"/>
    <w:tmpl w:val="08AADF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1519CE"/>
    <w:multiLevelType w:val="hybridMultilevel"/>
    <w:tmpl w:val="7A1E6A64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EE66969"/>
    <w:multiLevelType w:val="multilevel"/>
    <w:tmpl w:val="396C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A5368C"/>
    <w:multiLevelType w:val="hybridMultilevel"/>
    <w:tmpl w:val="6F5ED6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3A3F5F"/>
    <w:multiLevelType w:val="multilevel"/>
    <w:tmpl w:val="E154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94EB6"/>
    <w:multiLevelType w:val="multilevel"/>
    <w:tmpl w:val="AE0E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2D7917"/>
    <w:multiLevelType w:val="multilevel"/>
    <w:tmpl w:val="84BC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F2D62"/>
    <w:multiLevelType w:val="hybridMultilevel"/>
    <w:tmpl w:val="9B42C7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D40EDB"/>
    <w:multiLevelType w:val="hybridMultilevel"/>
    <w:tmpl w:val="11AA0F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5671ED"/>
    <w:multiLevelType w:val="hybridMultilevel"/>
    <w:tmpl w:val="9B0ED570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6FE03C83"/>
    <w:multiLevelType w:val="hybridMultilevel"/>
    <w:tmpl w:val="71A659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CC185D"/>
    <w:multiLevelType w:val="hybridMultilevel"/>
    <w:tmpl w:val="CDBE9F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D33EFD"/>
    <w:multiLevelType w:val="hybridMultilevel"/>
    <w:tmpl w:val="86FC16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022818"/>
    <w:multiLevelType w:val="hybridMultilevel"/>
    <w:tmpl w:val="9A3EB9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393697"/>
    <w:multiLevelType w:val="hybridMultilevel"/>
    <w:tmpl w:val="2354D8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1D3326"/>
    <w:multiLevelType w:val="hybridMultilevel"/>
    <w:tmpl w:val="CB700B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121136">
    <w:abstractNumId w:val="11"/>
  </w:num>
  <w:num w:numId="2" w16cid:durableId="859707385">
    <w:abstractNumId w:val="2"/>
  </w:num>
  <w:num w:numId="3" w16cid:durableId="316809661">
    <w:abstractNumId w:val="10"/>
  </w:num>
  <w:num w:numId="4" w16cid:durableId="1747995301">
    <w:abstractNumId w:val="31"/>
  </w:num>
  <w:num w:numId="5" w16cid:durableId="919797911">
    <w:abstractNumId w:val="20"/>
  </w:num>
  <w:num w:numId="6" w16cid:durableId="425616085">
    <w:abstractNumId w:val="21"/>
  </w:num>
  <w:num w:numId="7" w16cid:durableId="1376202024">
    <w:abstractNumId w:val="4"/>
  </w:num>
  <w:num w:numId="8" w16cid:durableId="2023580747">
    <w:abstractNumId w:val="5"/>
  </w:num>
  <w:num w:numId="9" w16cid:durableId="1447457134">
    <w:abstractNumId w:val="25"/>
  </w:num>
  <w:num w:numId="10" w16cid:durableId="1397364236">
    <w:abstractNumId w:val="8"/>
  </w:num>
  <w:num w:numId="11" w16cid:durableId="1992638116">
    <w:abstractNumId w:val="1"/>
  </w:num>
  <w:num w:numId="12" w16cid:durableId="715349505">
    <w:abstractNumId w:val="12"/>
  </w:num>
  <w:num w:numId="13" w16cid:durableId="1397313593">
    <w:abstractNumId w:val="32"/>
  </w:num>
  <w:num w:numId="14" w16cid:durableId="981930365">
    <w:abstractNumId w:val="15"/>
  </w:num>
  <w:num w:numId="15" w16cid:durableId="740953659">
    <w:abstractNumId w:val="7"/>
  </w:num>
  <w:num w:numId="16" w16cid:durableId="1800687662">
    <w:abstractNumId w:val="9"/>
  </w:num>
  <w:num w:numId="17" w16cid:durableId="2139258078">
    <w:abstractNumId w:val="18"/>
  </w:num>
  <w:num w:numId="18" w16cid:durableId="766390456">
    <w:abstractNumId w:val="17"/>
  </w:num>
  <w:num w:numId="19" w16cid:durableId="769662278">
    <w:abstractNumId w:val="23"/>
  </w:num>
  <w:num w:numId="20" w16cid:durableId="786512449">
    <w:abstractNumId w:val="16"/>
  </w:num>
  <w:num w:numId="21" w16cid:durableId="119037241">
    <w:abstractNumId w:val="14"/>
  </w:num>
  <w:num w:numId="22" w16cid:durableId="1783305226">
    <w:abstractNumId w:val="34"/>
  </w:num>
  <w:num w:numId="23" w16cid:durableId="1094352169">
    <w:abstractNumId w:val="30"/>
  </w:num>
  <w:num w:numId="24" w16cid:durableId="1682244803">
    <w:abstractNumId w:val="29"/>
  </w:num>
  <w:num w:numId="25" w16cid:durableId="1756128773">
    <w:abstractNumId w:val="13"/>
  </w:num>
  <w:num w:numId="26" w16cid:durableId="292951357">
    <w:abstractNumId w:val="24"/>
  </w:num>
  <w:num w:numId="27" w16cid:durableId="559558964">
    <w:abstractNumId w:val="28"/>
  </w:num>
  <w:num w:numId="28" w16cid:durableId="330377460">
    <w:abstractNumId w:val="19"/>
  </w:num>
  <w:num w:numId="29" w16cid:durableId="282004098">
    <w:abstractNumId w:val="26"/>
  </w:num>
  <w:num w:numId="30" w16cid:durableId="1234966336">
    <w:abstractNumId w:val="6"/>
  </w:num>
  <w:num w:numId="31" w16cid:durableId="1389962729">
    <w:abstractNumId w:val="3"/>
  </w:num>
  <w:num w:numId="32" w16cid:durableId="1218740045">
    <w:abstractNumId w:val="35"/>
  </w:num>
  <w:num w:numId="33" w16cid:durableId="770392263">
    <w:abstractNumId w:val="22"/>
  </w:num>
  <w:num w:numId="34" w16cid:durableId="812792645">
    <w:abstractNumId w:val="0"/>
  </w:num>
  <w:num w:numId="35" w16cid:durableId="1427925645">
    <w:abstractNumId w:val="37"/>
  </w:num>
  <w:num w:numId="36" w16cid:durableId="1903981507">
    <w:abstractNumId w:val="36"/>
  </w:num>
  <w:num w:numId="37" w16cid:durableId="1390685658">
    <w:abstractNumId w:val="27"/>
  </w:num>
  <w:num w:numId="38" w16cid:durableId="311448607">
    <w:abstractNumId w:val="3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25E34"/>
    <w:rsid w:val="00036E88"/>
    <w:rsid w:val="00080CC6"/>
    <w:rsid w:val="00090A8F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8214F"/>
    <w:rsid w:val="0018662D"/>
    <w:rsid w:val="001B0B0D"/>
    <w:rsid w:val="001B4CE8"/>
    <w:rsid w:val="001C0160"/>
    <w:rsid w:val="001D5358"/>
    <w:rsid w:val="001E46A5"/>
    <w:rsid w:val="001F6534"/>
    <w:rsid w:val="00204426"/>
    <w:rsid w:val="00214463"/>
    <w:rsid w:val="00214DA9"/>
    <w:rsid w:val="00215B23"/>
    <w:rsid w:val="00220A58"/>
    <w:rsid w:val="00220E71"/>
    <w:rsid w:val="00221BAE"/>
    <w:rsid w:val="002221CD"/>
    <w:rsid w:val="0022496A"/>
    <w:rsid w:val="00231062"/>
    <w:rsid w:val="00241DB1"/>
    <w:rsid w:val="002522AF"/>
    <w:rsid w:val="002627DD"/>
    <w:rsid w:val="00263DCB"/>
    <w:rsid w:val="002664C7"/>
    <w:rsid w:val="002736B7"/>
    <w:rsid w:val="00283159"/>
    <w:rsid w:val="00285473"/>
    <w:rsid w:val="00290054"/>
    <w:rsid w:val="00290F70"/>
    <w:rsid w:val="002A4D30"/>
    <w:rsid w:val="002B7F1C"/>
    <w:rsid w:val="002D34D6"/>
    <w:rsid w:val="002E5C1E"/>
    <w:rsid w:val="0030501B"/>
    <w:rsid w:val="00306B8D"/>
    <w:rsid w:val="00317E2F"/>
    <w:rsid w:val="00325547"/>
    <w:rsid w:val="00326263"/>
    <w:rsid w:val="003447E2"/>
    <w:rsid w:val="00347C3B"/>
    <w:rsid w:val="003553EF"/>
    <w:rsid w:val="0036547A"/>
    <w:rsid w:val="003669A2"/>
    <w:rsid w:val="00383628"/>
    <w:rsid w:val="003C23CD"/>
    <w:rsid w:val="003C77E4"/>
    <w:rsid w:val="003D0152"/>
    <w:rsid w:val="003E5066"/>
    <w:rsid w:val="003E7862"/>
    <w:rsid w:val="004018DF"/>
    <w:rsid w:val="004235BC"/>
    <w:rsid w:val="004375B8"/>
    <w:rsid w:val="00445A4F"/>
    <w:rsid w:val="00451CAD"/>
    <w:rsid w:val="00452762"/>
    <w:rsid w:val="004A3215"/>
    <w:rsid w:val="004A7D4F"/>
    <w:rsid w:val="004A7EA3"/>
    <w:rsid w:val="004B0DEA"/>
    <w:rsid w:val="004B104F"/>
    <w:rsid w:val="004B1BDD"/>
    <w:rsid w:val="004C68F9"/>
    <w:rsid w:val="004D05F5"/>
    <w:rsid w:val="004F1A07"/>
    <w:rsid w:val="004F4DEE"/>
    <w:rsid w:val="0050272C"/>
    <w:rsid w:val="00517FFC"/>
    <w:rsid w:val="005263FF"/>
    <w:rsid w:val="00530B73"/>
    <w:rsid w:val="005426FF"/>
    <w:rsid w:val="005557B4"/>
    <w:rsid w:val="0056332E"/>
    <w:rsid w:val="00563770"/>
    <w:rsid w:val="00583892"/>
    <w:rsid w:val="005B71AE"/>
    <w:rsid w:val="005C2664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873B9"/>
    <w:rsid w:val="00694AD5"/>
    <w:rsid w:val="006A2B7B"/>
    <w:rsid w:val="006A4DF3"/>
    <w:rsid w:val="006B1635"/>
    <w:rsid w:val="006D3918"/>
    <w:rsid w:val="006E115B"/>
    <w:rsid w:val="006E63BD"/>
    <w:rsid w:val="006F52D3"/>
    <w:rsid w:val="006F6199"/>
    <w:rsid w:val="007149E0"/>
    <w:rsid w:val="00716388"/>
    <w:rsid w:val="0072636C"/>
    <w:rsid w:val="0073023A"/>
    <w:rsid w:val="00733DF3"/>
    <w:rsid w:val="00761548"/>
    <w:rsid w:val="007647AE"/>
    <w:rsid w:val="007856A3"/>
    <w:rsid w:val="00793B5B"/>
    <w:rsid w:val="00795717"/>
    <w:rsid w:val="007A0FF5"/>
    <w:rsid w:val="007D135D"/>
    <w:rsid w:val="007D4205"/>
    <w:rsid w:val="007D7960"/>
    <w:rsid w:val="00803190"/>
    <w:rsid w:val="00812F17"/>
    <w:rsid w:val="008346F3"/>
    <w:rsid w:val="00835397"/>
    <w:rsid w:val="008536BE"/>
    <w:rsid w:val="00855386"/>
    <w:rsid w:val="00873574"/>
    <w:rsid w:val="00877DA1"/>
    <w:rsid w:val="00886159"/>
    <w:rsid w:val="00892032"/>
    <w:rsid w:val="008C2278"/>
    <w:rsid w:val="008E17DF"/>
    <w:rsid w:val="008E33EC"/>
    <w:rsid w:val="008F0142"/>
    <w:rsid w:val="008F36E0"/>
    <w:rsid w:val="009072A4"/>
    <w:rsid w:val="0091245A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70EA"/>
    <w:rsid w:val="009C74F5"/>
    <w:rsid w:val="009C76C4"/>
    <w:rsid w:val="009D213B"/>
    <w:rsid w:val="009D64E7"/>
    <w:rsid w:val="009F2661"/>
    <w:rsid w:val="009F5908"/>
    <w:rsid w:val="009F688A"/>
    <w:rsid w:val="009F76BD"/>
    <w:rsid w:val="00A117E1"/>
    <w:rsid w:val="00A22BA3"/>
    <w:rsid w:val="00A23CAE"/>
    <w:rsid w:val="00A30355"/>
    <w:rsid w:val="00A34AFF"/>
    <w:rsid w:val="00A50897"/>
    <w:rsid w:val="00A60059"/>
    <w:rsid w:val="00A97FAF"/>
    <w:rsid w:val="00AC7E78"/>
    <w:rsid w:val="00AE2787"/>
    <w:rsid w:val="00AE5714"/>
    <w:rsid w:val="00AF1B2A"/>
    <w:rsid w:val="00B02135"/>
    <w:rsid w:val="00B26994"/>
    <w:rsid w:val="00B352B3"/>
    <w:rsid w:val="00B4235A"/>
    <w:rsid w:val="00B50F94"/>
    <w:rsid w:val="00B51379"/>
    <w:rsid w:val="00B53FC7"/>
    <w:rsid w:val="00B647DC"/>
    <w:rsid w:val="00B70F8F"/>
    <w:rsid w:val="00B83580"/>
    <w:rsid w:val="00B94BB9"/>
    <w:rsid w:val="00BA661B"/>
    <w:rsid w:val="00BB56F9"/>
    <w:rsid w:val="00BC7CCA"/>
    <w:rsid w:val="00BD1411"/>
    <w:rsid w:val="00BE1994"/>
    <w:rsid w:val="00BE75A8"/>
    <w:rsid w:val="00C0284C"/>
    <w:rsid w:val="00C06AEE"/>
    <w:rsid w:val="00C10CD1"/>
    <w:rsid w:val="00C148E8"/>
    <w:rsid w:val="00C14D5B"/>
    <w:rsid w:val="00C26448"/>
    <w:rsid w:val="00C4282A"/>
    <w:rsid w:val="00C44FAD"/>
    <w:rsid w:val="00C46E15"/>
    <w:rsid w:val="00C66182"/>
    <w:rsid w:val="00C677FA"/>
    <w:rsid w:val="00C7545C"/>
    <w:rsid w:val="00C76476"/>
    <w:rsid w:val="00C83447"/>
    <w:rsid w:val="00CA5A66"/>
    <w:rsid w:val="00CC16E4"/>
    <w:rsid w:val="00CD0140"/>
    <w:rsid w:val="00CD7279"/>
    <w:rsid w:val="00CE53DB"/>
    <w:rsid w:val="00CF6757"/>
    <w:rsid w:val="00D01000"/>
    <w:rsid w:val="00D16427"/>
    <w:rsid w:val="00D3346D"/>
    <w:rsid w:val="00D4137B"/>
    <w:rsid w:val="00D54FDE"/>
    <w:rsid w:val="00D55350"/>
    <w:rsid w:val="00D66638"/>
    <w:rsid w:val="00DB10E8"/>
    <w:rsid w:val="00DB3831"/>
    <w:rsid w:val="00DB47F0"/>
    <w:rsid w:val="00DC241B"/>
    <w:rsid w:val="00E0056F"/>
    <w:rsid w:val="00E05D9E"/>
    <w:rsid w:val="00E1514B"/>
    <w:rsid w:val="00E521A8"/>
    <w:rsid w:val="00E6038E"/>
    <w:rsid w:val="00E63541"/>
    <w:rsid w:val="00E86514"/>
    <w:rsid w:val="00E92505"/>
    <w:rsid w:val="00EA1E69"/>
    <w:rsid w:val="00EA22DE"/>
    <w:rsid w:val="00EA7403"/>
    <w:rsid w:val="00ED605C"/>
    <w:rsid w:val="00ED7196"/>
    <w:rsid w:val="00F040AE"/>
    <w:rsid w:val="00F25EF5"/>
    <w:rsid w:val="00F616BC"/>
    <w:rsid w:val="00FA1CF5"/>
    <w:rsid w:val="00FC2811"/>
    <w:rsid w:val="00FD3A42"/>
    <w:rsid w:val="00FE60BA"/>
    <w:rsid w:val="00FE7E69"/>
    <w:rsid w:val="1DB2AFDE"/>
    <w:rsid w:val="275CE5D9"/>
    <w:rsid w:val="2A22922A"/>
    <w:rsid w:val="2DF2ED95"/>
    <w:rsid w:val="340D3C6F"/>
    <w:rsid w:val="3620D063"/>
    <w:rsid w:val="36239EAD"/>
    <w:rsid w:val="37E908DF"/>
    <w:rsid w:val="3A1395AA"/>
    <w:rsid w:val="44BA32D0"/>
    <w:rsid w:val="4BBAC270"/>
    <w:rsid w:val="5152CC36"/>
    <w:rsid w:val="5290217E"/>
    <w:rsid w:val="53ED2987"/>
    <w:rsid w:val="58601C95"/>
    <w:rsid w:val="5A3A9A54"/>
    <w:rsid w:val="5AEF3875"/>
    <w:rsid w:val="68ABC974"/>
    <w:rsid w:val="6A602E6F"/>
    <w:rsid w:val="6E53E4AF"/>
    <w:rsid w:val="77B97829"/>
    <w:rsid w:val="7F7D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025E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importante14ptoNegrita">
    <w:name w:val="importante + 14 pto Negrita"/>
    <w:basedOn w:val="Normal"/>
    <w:autoRedefine/>
    <w:qFormat/>
    <w:rsid w:val="00C14D5B"/>
    <w:pPr>
      <w:spacing w:before="160"/>
      <w:ind w:left="2268" w:right="567"/>
    </w:pPr>
    <w:rPr>
      <w:b/>
      <w:bCs/>
      <w:kern w:val="0"/>
      <w:sz w:val="28"/>
    </w:rPr>
  </w:style>
  <w:style w:type="character" w:customStyle="1" w:styleId="normaltextrun">
    <w:name w:val="normaltextrun"/>
    <w:basedOn w:val="Fuentedeprrafopredeter"/>
    <w:rsid w:val="004235BC"/>
  </w:style>
  <w:style w:type="character" w:customStyle="1" w:styleId="Ttulo4Car">
    <w:name w:val="Título 4 Car"/>
    <w:basedOn w:val="Fuentedeprrafopredeter"/>
    <w:link w:val="Ttulo4"/>
    <w:uiPriority w:val="9"/>
    <w:semiHidden/>
    <w:rsid w:val="00025E34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7263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github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github.com/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101" Type="http://schemas.openxmlformats.org/officeDocument/2006/relationships/image" Target="media/image101.png"/><Relationship Id="rId102" Type="http://schemas.openxmlformats.org/officeDocument/2006/relationships/image" Target="media/image102.png"/><Relationship Id="rId103" Type="http://schemas.openxmlformats.org/officeDocument/2006/relationships/image" Target="media/image103.png"/><Relationship Id="rId104" Type="http://schemas.openxmlformats.org/officeDocument/2006/relationships/image" Target="media/image104.png"/><Relationship Id="rId105" Type="http://schemas.openxmlformats.org/officeDocument/2006/relationships/image" Target="media/image105.png"/><Relationship Id="rId106" Type="http://schemas.openxmlformats.org/officeDocument/2006/relationships/image" Target="media/image106.png"/><Relationship Id="rId107" Type="http://schemas.openxmlformats.org/officeDocument/2006/relationships/image" Target="media/image107.png"/><Relationship Id="rId108" Type="http://schemas.openxmlformats.org/officeDocument/2006/relationships/image" Target="media/image10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11</Pages>
  <Words>1180</Words>
  <Characters>6490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Claudio Olavarria P.</cp:lastModifiedBy>
  <cp:revision>198</cp:revision>
  <dcterms:created xsi:type="dcterms:W3CDTF">2023-09-21T19:33:00Z</dcterms:created>
  <dcterms:modified xsi:type="dcterms:W3CDTF">2025-07-07T17:28:00Z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