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title: "Отчет лабораторная работа №1 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subtitle: "Операционные системы"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author: "Шабакова Карина Баировна"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sansfont: IBM Plex 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monofont: IBM Plex 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mathfont: STIX Two 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sansfontoptions: Ligatures=Common,Ligatures=TeX,Scale=MatchLowercase,Scale=0.94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monofontoptions: Scale=MatchLowercase,Scale=0.94,FakeStretch=0.9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2.Контрольные вопросы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4.Библиография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Открываю  VirtualBox(рис. [-@fig:001]).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![1](/home/kbshabakova/work/study/2024-2025/Операционные системы/os-intro/labs/lab01/report/image/1.jpg){#fig:001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Вожу имя своего хоста(рис. [-@fig:002]).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![2](/home/kbshabakova/work/study/2024-2025/Операционные системы/os-intro/labs/lab01/report/image/2.jpg){#fig:002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Ставлю основную память 4096 МБ(рис. [-@fig:003]).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![3](i/home/kbshabakova/work/study/2024-2025/Операционные системы/os-intro/labs/lab01/report/image/3.jpg){#fig:003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Ставлю на жесткий диск 80ГБ(рис. [-@fig:004]).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![4](/home/kbshabakova/work/study/2024-2025/Операционные системы/os-intro/labs/lab01/report/image/4.jpg){#fig:004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Запускаю виртуальную машину(рис. [-@fig:005]).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![5](/home/kbshabakova/work/study/2024-2025/Операционные системы/os-intro/labs/lab01/report/image/5.jpg){#fig:005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Установка Федоры(рис. [-@fig:006]).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![6](/home/kbshabakova/work/study/2024-2025/Операционные системы/os-intro/labs/lab01/report/image/6.jpg){#fig:006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Переключитесь на роль супер-пользователя:(рис. [-@fig:007]).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![7](/home/kbshabakova/work/study/2024-2025/Операционные системы/os-intro/labs/lab01/report/image/7.jpg){#fig:007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Установите средства разработки:(рис. [-@fig:008]).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![8](/home/kbshabakova/work/study/2024-2025/Операционные системы/os-intro/labs/lab01/report/image/8.jpg){#fig:008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Обновить все пакеты(рис. [-@fig:009]).(рис. [-@fig:009]).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![9](/home/kbshabakova/work/study/2024-2025/Операционные системы/os-intro/labs/lab01/report/image/8.jpg){#fig:009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Программы для удобства работы в консоли:(рис. [-@fig:010]).(рис. [-@fig:010]).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![10](/home/kbshabakova/work/study/2024-2025/Операционные системы/os-intro/labs/lab01/report/image/10.jpg){#fig:010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Установка программного обеспечения и Запустила таймер:(рис. [-@fig:011]).(рис. [-@fig:011]).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![11](/home/kbshabakova/work/study/2024-2025/Операционные системы/os-intro/labs/lab01/report/image/11.jpg){#fig:011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В файле /etc/selinux/config заменила значение SELINUX=enforcing на значение SELINUX=permissive(рис. [-@fig:012]).(рис. [-@fig:012]).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![12](/home/kbshabakova/work/study/2024-2025/Операционные системы/os-intro/labs/lab01/report/image/12.jpg){#fig:012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Перегрузила виртуальную машину:(рис. [-@fig:013]).(рис. [-@fig:013]).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![13](/home/kbshabakova/work/study/2024-2025/Операционные системы/os-intro/labs/lab01/report/image/13.jpg){#fig:013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Отредактировала конфигурационный файл(рис. [-@fig:014]).(рис. [-@fig:014]).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![14](/home/kbshabakova/work/study/2024-2025/Операционные системы/os-intro/labs/lab01/report/image/14.jpg){#fig:014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Перегрузила виртуальную машину:(рис. [-@fig:015]).(рис. [-@fig:015]).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![15](/home/kbshabakova/work/study/2024-2025/Операционные системы/os-intro/labs/lab01/report/image/15.jpg){#fig:015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Установка с помощью менеджера пакетов:(рис. [-@fig:016]).(рис. [-@fig:016]).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![16](/home/kbshabakova/work/study/2024-2025/Операционные системы/os-intro/labs/lab01/report/image/16.jpg){#fig:016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Установим дистрибутив TeXlive:(рис. [-@fig:017]).(рис. [-@fig:017]).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![17](/home/kbshabakova/work/study/2024-2025/Операционные системы/os-intro/labs/lab01/report/image/17.jpg){#fig:017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(рис. [-@fig:018]).(рис. [-@fig:018]).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![18](/home/kbshabakova/work/study/2024-2025/Операционные системы/os-intro/labs/lab01/report/image/18.jpg){#fig:018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Можно использовать поиск с помощью grep:(рис. [-@fig:019]).(рис. [-@fig:019]).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![19](i/home/kbshabakova/work/study/2024-2025/Операционные системы/os-intro/labs/lab01/report/image/19.jpg){#fig:019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#Контрольные вопросы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2.Для получения справки по команде: &lt;команда&gt; --help; для перемещения по файловой системе - cd; для просмотра содержимого каталога - ls; для определения объёма каталога - du &lt;имя каталога&gt;;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 "убьет" все процессы, которые есть в данный момент, для этого не нужно знать id процесса.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При выполнении данной лабораторной работы я приобрела практические навыки установки операционной системы на виртуальную машину, а так же сделала настройки минимально необходимых для дальнейшей работы сервисов.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Список литературы{.unnumbered}</w:t>
      </w:r>
    </w:p>
    <w:p>
      <w:pPr>
        <w:pStyle w:val="PreformattedText"/>
        <w:bidi w:val="0"/>
        <w:spacing w:before="0" w:after="0"/>
        <w:jc w:val="start"/>
        <w:rPr/>
      </w:pPr>
      <w:r>
        <w:rPr/>
        <w:t>::: {#refs}</w:t>
      </w:r>
    </w:p>
    <w:p>
      <w:pPr>
        <w:pStyle w:val="PreformattedText"/>
        <w:bidi w:val="0"/>
        <w:spacing w:before="0" w:after="0"/>
        <w:jc w:val="start"/>
        <w:rPr/>
      </w:pPr>
      <w:r>
        <w:rPr/>
        <w:t>1. Dash, P. Getting Started with Oracle VM VirtualBox / P. Dash. – Packt Publishing Ltd, 2013. – 86 сс.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Colvin, H. VirtualBox: An Ultimate Guide Book on Virtualization with VirtualBox. VirtualBox / H. Colvin. – CreateSpace Independent Publishing Platform, 2015. – 70 сс.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PreformattedText"/>
        <w:bidi w:val="0"/>
        <w:spacing w:before="0" w:after="0"/>
        <w:jc w:val="start"/>
        <w:rPr/>
      </w:pPr>
      <w:r>
        <w:rPr/>
        <w:t>4. 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PreformattedText"/>
        <w:bidi w:val="0"/>
        <w:spacing w:before="0" w:after="0"/>
        <w:jc w:val="start"/>
        <w:rPr/>
      </w:pPr>
      <w:r>
        <w:rPr/>
        <w:t>5. 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PreformattedText"/>
        <w:bidi w:val="0"/>
        <w:spacing w:before="0" w:after="0"/>
        <w:jc w:val="start"/>
        <w:rPr/>
      </w:pPr>
      <w:r>
        <w:rPr/>
        <w:t>6. 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PreformattedText"/>
        <w:bidi w:val="0"/>
        <w:spacing w:before="0" w:after="0"/>
        <w:jc w:val="start"/>
        <w:rPr/>
      </w:pPr>
      <w:r>
        <w:rPr/>
        <w:t>7. Robbins, A. Bash Pocket Reference / A. Robbins. – O’Reilly Media, 2016. – 156 сс.</w:t>
      </w:r>
    </w:p>
    <w:p>
      <w:pPr>
        <w:pStyle w:val="PreformattedText"/>
        <w:bidi w:val="0"/>
        <w:spacing w:before="0" w:after="0"/>
        <w:jc w:val="start"/>
        <w:rPr/>
      </w:pPr>
      <w:r>
        <w:rPr/>
        <w:t>:::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877</Words>
  <Characters>8106</Characters>
  <CharactersWithSpaces>8895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2025-03-08T16:28:45Z</cp:lastPrinted>
  <cp:revision>0</cp:revision>
  <dc:subject/>
  <dc:title/>
</cp:coreProperties>
</file>