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title: "Отчет лабораторная работа №2"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subtitle: Операционные системы"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author: "Шабакова Карина Баировна"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sansfont: IBM Plex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monofont: IBM Plex 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mathfont: STIX Two 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sansfontoptions: Ligatures=Common,Ligatures=TeX,Scale=MatchLowercase,Scale=0.94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monofontoptions: Scale=MatchLowercase,Scale=0.94,FakeStretch=0.9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Изучить идеологию и применение средств контроля версий.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Освоить умения по работе с git.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4.Контрольные вопросы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3.Список литературы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Установим git: (рис. [-@fig:001]).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![1](/home/kbshabakova/work/study/2024-2025/Операционные системы/os-intro/labs/lab02/report/image/1.jpg){#fig:001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Установка gh (рис. [-@fig:002]).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![2](/home/kbshabakova/work/study/2024-2025/Операционные системы/os-intro/labs/lab02/report/image/2.jpg){#fig:002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Задала имя и email владельца репозитория:(рис. [-@fig:003]).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![3](/home/kbshabakova/work/study/2024-2025/Операционные системы/os-intro/labs/lab02/report/image/3.jpg){#fig:003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Настраиваю utf-8 в выводе сообщений git: (рис. [-@fig:004]).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![4](/home/kbshabakova/work/study/2024-2025/Операционные системы/os-intro/labs/lab02/report/image/4.png){#fig:004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Задала имя начальной ветки (будем называть её master):(рис. [-@fig:005]).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![5](/home/kbshabakova/work/study/2024-2025/Операционные системы/os-intro/labs/lab02/report/image/5.png){#fig:005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Параметр autocrlf: (рис. [-@fig:006]).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![6](/home/kbshabakova/work/study/2024-2025/Операционные системы/os-intro/labs/lab02/report/image/6.jpg){#fig:006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Параметр safecrlf:(рис. [-@fig:007]).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![7](/home/kbshabakova/work/study/2024-2025/Операционные системы/os-intro/labs/lab02/report/image/7.jpg){#fig:007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по алгоритму rsa с ключём размером 4096 бит: (рис. [-@fig:008]).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![8](/home/kbshabakova/work/study/2024-2025/Операционные системы/os-intro/labs/lab02/report/image/8.jpg){#fig:008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по алгоритму ed25519: (рис. [-@fig:009]).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![9](/home/kbshabakova/work/study/2024-2025/Операционные системы/os-intro/labs/lab02/report/image/9.jpg){#fig:009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Генерирую ключ(рис. [-@fig:010]).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![10](/home/kbshabakova/work/study/2024-2025/Операционные системы/os-intro/labs/lab02/report/image/10.jpg){#fig:010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Описываются проведённые действия, в качестве иллюстрации даётся ссылка на иллюстрацию (рис. [-@fig:001]).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![Название рисунка](image/placeimg_800_600_tech.jpg){#fig:001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Вывожу список ключей и копируем отпечаток приватного ключа:(рис. [-@fig:011]).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![11(/home/kbshabakova/work/study/2024-2025/Операционные системы/os-intro/labs/lab02/report/image/11.jpg){#fig:011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Cкопируйте ваш сгенерированный PGP ключ в буфер обмена: (рис. [-@fig:012]).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![12](/home/kbshabakova/work/study/2024-2025/Операционные системы/os-intro/labs/lab02/report/image/12.png){#fig:012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Перехожу в настройки GitHub, нажала на кнопку New GPG key и вставила полученный ключ в поле ввода. (рис. [-@fig:013]).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![13](/home/kbshabakova/work/study/2024-2025/Операционные системы/os-intro/labs/lab02/report/image/13.jpg){#fig:013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Используя введёный email, укажите Git применять его при подписи коммитов: (рис. [-@fig:014]).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![14](/home/kbshabakova/work/study/2024-2025/Операционные системы/os-intro/labs/lab02/report/image/14.jpg){#fig:014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Для начала авторизовалась(рис. [-@fig:015]).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![15](/home/kbshabakova/work/study/2024-2025/Операционные системы/os-intro/labs/lab02/report/image/15.jpg){#fig:015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Авторизовалась через браузер. (рис. [-@fig:016]).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![16](/home/kbshabakova/work/study/2024-2025/Операционные системы/os-intro/labs/lab02/report/image/16.jpg){#fig:016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Создала шаблон рабочего пространства для 2024-2025 учебного года и предмета «Операционные системы» (код предмета os-intro) создание репозитория примет следующий вид:(рис. [-@fig:017]). (рис. [-@fig:018]).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![17](/home/kbshabakova/work/study/2024-2025/Операционные системы/os-intro/labs/lab02/report/image/17.jpg){#fig:017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![18](/home/kbshabakova/work/study/2024-2025/Операционные системы/os-intro/labs/lab02/report/image/18.jpg){#fig:018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Перешла в каталог курса:(рис. [-@fig:019]).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![19](/home/kbshabakova/work/study/2024-2025/Операционные системы/os-intro/labs/lab02/report/image/19.png){#fig:019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Удалила лишние файлы и Создала необходимые каталоги::(рис. [-@fig:020]).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![20](/home/kbshabakova/work/study/2024-2025/Операционные системы/os-intro/labs/lab02/report/image/20.jpg){#fig:020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Описываются проведённые действия, в качестве иллюстрации даётся ссылка на иллюстрацию (рис. [-@fig:021]).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![21](/home/kbshabakova/work/study/2024-2025/Операционные системы/os-intro/labs/lab02/report/image/21.jpg){#fig:021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Отправила файлы на сервер:(рис. [-@fig:022]).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![22](/home/kbshabakova/work/study/2024-2025/Операционные системы/os-intro/labs/lab02/report/image/22.jpg){#fig:022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При выполнении данной лабораторной работы я изучила идеологию и применение средств контроля версий, освоила умение по работе с git.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Контрольные вопросы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1.Системы контроля версий (VCS) - программное обеспечение для облегчения работы с изменяющейся информацией. Они позволяют хранить несколько версий изменяющейся информации, одного и того же документа, может предоставить доступ к более ранним версиям документа. Используется для работы нескольких человек над проектом, позволяет посмотреть, кто и когда внес какое-либо изменение и т. д. VCS ррименяются для: Хранения понлой истории изменений, 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2.Хранилище -- репозиторий, хранилище версий, в нем хранятся все документы, включая историю их изменения и прочей служебной информацией. commit -- отслеживание изменений, сохраняет разницу в изменениях. История -- хранит все изменения в проекте и позволяет при необходимости вернуться/обратиться к нужным данным. Рабочая копия -- копия проекта, основанная на версии из хранилища, чаще всего последней версии.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3.Централизованные VCS (например: CVS, TFS, AccuRev) -- одно основное хранилище всего проекта. Каждый пользователь копирует себе необходимые ему файлы из этого репозитория, изменяет, затем добавляет изменения обратно в хранилище. Децентрализованные VCS (например: Git, Bazaar) -- у каждого пользователя свой вариант репозитория (возможно несколько вариантов), есть возможность добавлять и забирать изменения из любого репозитория. В отличие от классических, в распределенных (децентралиованных) системах контроля версий центральный репозиторий не является обязательным.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6.Хранение информации о всех изменениях в вашем коде, обеспечение удобства командной работы над кодом.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7.Создание основного дерева репозитория: git init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Получение обновлений (изменений) текущего дерева из центрального репозитория: git pull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Отправка всех произведённых изменений локального дерева в центральный репозиторий: git push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Просмотр списка изменённых файлов в текущей директории: git status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Просмотр текущих изменений: git diff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Сохранение текущих изменений: добавить все изменённые и/или созданные файлы и/или каталоги: git add 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добавить конкретные изменённые и/или созданные файлы и/или каталоги: git add имена_файлов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Сохранение добавленных изменений: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сохранить все добавленные изменения и все изменённые файлы: git commit -am 'Описание коммита'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сохранить добавленные изменения с внесением комментария через встроенный редактор: git commit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создание новой ветки, базирующейся на текущей: git checkout -b имя_ветки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отправка изменений конкретной ветки в центральный репозиторий: git push origin имя_ветки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слияние ветки с текущим деревом: git merge --no-ff имя_ветки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Удаление ветки: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удаление локальной уже слитой с основным деревом ветки: git branch -d имя_ветки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принудительное удаление локальной ветки: git branch -D имя_ветки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удаление ветки с центрального репозитория: git push origin :имя_ветки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Список литературы{.unnumbered}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::: {#refs}</w:t>
      </w:r>
    </w:p>
    <w:p>
      <w:pPr>
        <w:pStyle w:val="PreformattedText"/>
        <w:bidi w:val="0"/>
        <w:spacing w:before="0" w:after="0"/>
        <w:jc w:val="start"/>
        <w:rPr/>
      </w:pPr>
      <w:r>
        <w:rPr/>
        <w:t>1.Лабораторная работа №2[Электронный ресурс] URL:https://esystem.rudn.ru/mod/page/view.php?id=1224371</w:t>
      </w:r>
    </w:p>
    <w:p>
      <w:pPr>
        <w:pStyle w:val="PreformattedText"/>
        <w:bidi w:val="0"/>
        <w:spacing w:before="0" w:after="0"/>
        <w:jc w:val="start"/>
        <w:rPr/>
      </w:pPr>
      <w:r>
        <w:rPr/>
        <w:t>:::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5</Pages>
  <Words>1042</Words>
  <Characters>9711</Characters>
  <CharactersWithSpaces>10629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2025-03-08T16:27:45Z</cp:lastPrinted>
  <cp:revision>0</cp:revision>
  <dc:subject/>
  <dc:title/>
</cp:coreProperties>
</file>