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"Отчет по лабораторной работе №8"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Ознакомление с инструментами поиска файлов и фильтрации текстовых данных.</w:t>
      </w:r>
    </w:p>
    <w:p>
      <w:pPr>
        <w:pStyle w:val="PreformattedText"/>
        <w:bidi w:val="0"/>
        <w:spacing w:before="0" w:after="0"/>
        <w:jc w:val="start"/>
        <w:rPr/>
      </w:pPr>
      <w:r>
        <w:rPr/>
        <w:t>Приобретение практических навыков: по управлению процессами (и заданиями), по</w:t>
      </w:r>
    </w:p>
    <w:p>
      <w:pPr>
        <w:pStyle w:val="PreformattedText"/>
        <w:bidi w:val="0"/>
        <w:spacing w:before="0" w:after="0"/>
        <w:jc w:val="start"/>
        <w:rPr/>
      </w:pPr>
      <w:r>
        <w:rPr/>
        <w:t>проверке использования диска и обслуживанию файловых систем.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Записала в файл file.txt названия файлов, содержащихся в каталоге /etc. Дописала в этот же файл названия файлов, содержащихся в своем домашнем каталоге (рис. [-@fig:001]).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![1](/home/kbshabakova/work/study/2024-2025/Операционные системы/os-intro/labs/lab08/report/image/1.png){#fig:001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Вывела имена всех файлов из file.txt, имеющих расширение .conf, после чего</w:t>
      </w:r>
    </w:p>
    <w:p>
      <w:pPr>
        <w:pStyle w:val="PreformattedText"/>
        <w:bidi w:val="0"/>
        <w:spacing w:before="0" w:after="0"/>
        <w:jc w:val="start"/>
        <w:rPr/>
      </w:pPr>
      <w:r>
        <w:rPr/>
        <w:t>записала их в новый текстовой файл conf.txt. (рис. [-@fig:002]).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![2](/home/kbshabakova/work/study/2024-2025/Операционные системы/os-intro/labs/lab08/report/image/2.png){#fig:002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Определила, какие файлы в вашем домашнем каталоге имеют имена, начинавшиеся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 символа c. Предложила несколько вариантов, как это сделать. (рис. [-@fig:003]) (рис. [-@fig:004]).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![3](/home/kbshabakova/work/study/2024-2025/Операционные системы/os-intro/labs/lab08/report/image/3.png){#fig:003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![4](/home/kbshabakova/work/study/2024-2025/Операционные системы/os-intro/labs/lab08/report/image/4.png){#fig:004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Вывела на экран (по странично) имена файлов из каталога /etc, начинающиеся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 символа h. (рис. [-@fig:005]).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![5](/home/kbshabakova/work/study/2024-2025/Операционные системы/os-intro/labs/lab08/report/image/5.png){#fig:005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Запустила в фоновом режиме процесс, который будет записывать в файл ~/logfile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файлы, имена которых начинаются с log. (рис. [-@fig:006]).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![6](/home/kbshabakova/work/study/2024-2025/Операционные системы/os-intro/labs/lab08/report/image/6.png){#fig:006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Удалила файл ~/logfile. (рис. [-@fig:007]).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![7](/home/kbshabakova/work/study/2024-2025/Операционные системы/os-intro/labs/lab08/report/image/7.png){#fig:007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Запустила из консоли в фоновом режиме редактор gedit. (рис. [-@fig:008]).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![8](/home/kbshabakova/work/study/2024-2025/Операционные системы/os-intro/labs/lab08/report/image/8.png){#fig:008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Определила идентификатор процесса gedit, используя команду ps, конвейер и фильтр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grep. Написала как можно определить идентификатор процесса (рис. [-@fig:009]).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![9](/home/kbshabakova/work/study/2024-2025/Операционные системы/os-intro/labs/lab08/report/image/9.png){#fig:009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Прочитала справку (man) команды kill, после чего использовала её для завершения</w:t>
      </w:r>
    </w:p>
    <w:p>
      <w:pPr>
        <w:pStyle w:val="PreformattedText"/>
        <w:bidi w:val="0"/>
        <w:spacing w:before="0" w:after="0"/>
        <w:jc w:val="start"/>
        <w:rPr/>
      </w:pPr>
      <w:r>
        <w:rPr/>
        <w:t>процесса gedit (рис. [-@fig:010]).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![10](/home/kbshabakova/work/study/2024-2025/Операционные системы/os-intro/labs/lab08/report/image/10.png){#fig:010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Выполнила команды df и du, предварительно получив более подробную информацию</w:t>
      </w:r>
    </w:p>
    <w:p>
      <w:pPr>
        <w:pStyle w:val="PreformattedText"/>
        <w:bidi w:val="0"/>
        <w:spacing w:before="0" w:after="0"/>
        <w:jc w:val="start"/>
        <w:rPr/>
      </w:pPr>
      <w:r>
        <w:rPr/>
        <w:t>об этих командах, с помощью команды man (рис. [-@fig:011]).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![11](/home/kbshabakova/work/study/2024-2025/Операционные системы/os-intro/labs/lab08/report/image/11.png){#fig:011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Воспользовала справкой команды find, вывела имена всех директорий, имею-</w:t>
      </w:r>
    </w:p>
    <w:p>
      <w:pPr>
        <w:pStyle w:val="PreformattedText"/>
        <w:bidi w:val="0"/>
        <w:spacing w:before="0" w:after="0"/>
        <w:jc w:val="start"/>
        <w:rPr/>
      </w:pPr>
      <w:r>
        <w:rPr/>
        <w:t>щихся в своем домашнем каталоге (рис. [-@fig:012]).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![12](/home/kbshabakova/work/study/2024-2025/Операционные системы/os-intro/labs/lab08/report/image/12.png){#fig:012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Ознакомилась с инструментами поиска файлов и фильрации текстовых данных. Приобрела практические навыки.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458</Words>
  <Characters>4518</Characters>
  <CharactersWithSpaces>4897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2025-04-05T23:06:57Z</cp:lastPrinted>
  <cp:revision>0</cp:revision>
  <dc:subject/>
  <dc:title/>
</cp:coreProperties>
</file>