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31E31" w14:textId="004C26D1" w:rsidR="002C41FD" w:rsidRDefault="00286CF0">
      <w:r>
        <w:t xml:space="preserve">How to read-only access an </w:t>
      </w:r>
      <w:proofErr w:type="spellStart"/>
      <w:r>
        <w:t>Azire</w:t>
      </w:r>
      <w:proofErr w:type="spellEnd"/>
      <w:r>
        <w:t xml:space="preserve"> file share using a SAS token.</w:t>
      </w:r>
    </w:p>
    <w:p w14:paraId="0479CDC9" w14:textId="4FD851CA" w:rsidR="00286CF0" w:rsidRDefault="00286CF0"/>
    <w:p w14:paraId="1CABECC0" w14:textId="77777777" w:rsidR="00BD260B" w:rsidRDefault="00286CF0">
      <w:r>
        <w:tab/>
        <w:t xml:space="preserve">Azure Storage Explorer allows to get connected to an Azure storage account to manage data from any Blob, </w:t>
      </w:r>
      <w:proofErr w:type="spellStart"/>
      <w:r>
        <w:t>Fileshare</w:t>
      </w:r>
      <w:proofErr w:type="spellEnd"/>
      <w:r>
        <w:t>, Table etc.</w:t>
      </w:r>
    </w:p>
    <w:p w14:paraId="4335B868" w14:textId="1019B304" w:rsidR="00286CF0" w:rsidRDefault="00BD260B">
      <w:r>
        <w:t>D</w:t>
      </w:r>
      <w:r w:rsidR="00286CF0">
        <w:t xml:space="preserve">ownload the Storage Explorer </w:t>
      </w:r>
      <w:r>
        <w:t>from</w:t>
      </w:r>
    </w:p>
    <w:p w14:paraId="44F5525B" w14:textId="69F00A06" w:rsidR="00BD260B" w:rsidRDefault="00BD260B">
      <w:hyperlink r:id="rId4" w:history="1">
        <w:r w:rsidRPr="00AD4B43">
          <w:rPr>
            <w:rStyle w:val="Hyperlink"/>
          </w:rPr>
          <w:t>https://azure.microsoft.com/en-in/features/storage-explorer/</w:t>
        </w:r>
      </w:hyperlink>
    </w:p>
    <w:p w14:paraId="4AD5C424" w14:textId="3E5F210A" w:rsidR="00BD260B" w:rsidRDefault="00BD260B">
      <w:r>
        <w:t>Install the executable application after download.</w:t>
      </w:r>
    </w:p>
    <w:p w14:paraId="62835F89" w14:textId="2FD31134" w:rsidR="00BD260B" w:rsidRDefault="00BD260B">
      <w:r>
        <w:rPr>
          <w:noProof/>
        </w:rPr>
        <w:drawing>
          <wp:inline distT="0" distB="0" distL="0" distR="0" wp14:anchorId="5F195C7F" wp14:editId="7F2454B8">
            <wp:extent cx="2609850" cy="195196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378" cy="19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C331" w14:textId="096BA4D2" w:rsidR="00BD260B" w:rsidRDefault="00BD260B">
      <w:r>
        <w:t>Select any option and continue here.</w:t>
      </w:r>
    </w:p>
    <w:p w14:paraId="019ECEAE" w14:textId="52241AA9" w:rsidR="00BD260B" w:rsidRDefault="00BD260B"/>
    <w:p w14:paraId="65BD2B63" w14:textId="2A2E1F4E" w:rsidR="00BD260B" w:rsidRDefault="00BD260B">
      <w:r>
        <w:rPr>
          <w:noProof/>
        </w:rPr>
        <w:drawing>
          <wp:anchor distT="0" distB="0" distL="114300" distR="114300" simplePos="0" relativeHeight="251658240" behindDoc="0" locked="0" layoutInCell="1" allowOverlap="1" wp14:anchorId="68B205FE" wp14:editId="1D093B96">
            <wp:simplePos x="914400" y="5448300"/>
            <wp:positionH relativeFrom="column">
              <wp:align>left</wp:align>
            </wp:positionH>
            <wp:positionV relativeFrom="paragraph">
              <wp:align>top</wp:align>
            </wp:positionV>
            <wp:extent cx="3486150" cy="2655557"/>
            <wp:effectExtent l="0" t="0" r="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84"/>
                    <a:stretch/>
                  </pic:blipFill>
                  <pic:spPr bwMode="auto">
                    <a:xfrm>
                      <a:off x="0" y="0"/>
                      <a:ext cx="3486150" cy="265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  <w:t>Accept the agreement and click install.</w:t>
      </w:r>
    </w:p>
    <w:p w14:paraId="4673CEAC" w14:textId="6062A6DA" w:rsidR="00BD260B" w:rsidRDefault="00BD260B">
      <w:r>
        <w:rPr>
          <w:noProof/>
        </w:rPr>
        <w:lastRenderedPageBreak/>
        <w:drawing>
          <wp:inline distT="0" distB="0" distL="0" distR="0" wp14:anchorId="28C8A989" wp14:editId="75307E1A">
            <wp:extent cx="3724275" cy="290154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0"/>
                    <a:stretch/>
                  </pic:blipFill>
                  <pic:spPr bwMode="auto">
                    <a:xfrm>
                      <a:off x="0" y="0"/>
                      <a:ext cx="3741878" cy="291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7D954" w14:textId="5CD54245" w:rsidR="00BD260B" w:rsidRDefault="00BD260B">
      <w:r>
        <w:t>Click Next…</w:t>
      </w:r>
    </w:p>
    <w:p w14:paraId="7C5C4115" w14:textId="13DE9C74" w:rsidR="00BD260B" w:rsidRDefault="00BD260B">
      <w:r>
        <w:rPr>
          <w:noProof/>
        </w:rPr>
        <w:drawing>
          <wp:inline distT="0" distB="0" distL="0" distR="0" wp14:anchorId="52F9CDF7" wp14:editId="4576AA02">
            <wp:extent cx="5638800" cy="18288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83" b="50562"/>
                    <a:stretch/>
                  </pic:blipFill>
                  <pic:spPr bwMode="auto">
                    <a:xfrm>
                      <a:off x="0" y="0"/>
                      <a:ext cx="563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4C4C3" w14:textId="6F3CADAD" w:rsidR="00BD260B" w:rsidRDefault="00BD260B">
      <w:r>
        <w:t>Application is being installed.</w:t>
      </w:r>
    </w:p>
    <w:p w14:paraId="6BFD8858" w14:textId="388DABAD" w:rsidR="00BD260B" w:rsidRDefault="00BD260B">
      <w:r>
        <w:rPr>
          <w:noProof/>
        </w:rPr>
        <w:lastRenderedPageBreak/>
        <w:drawing>
          <wp:inline distT="0" distB="0" distL="0" distR="0" wp14:anchorId="688B213F" wp14:editId="166D9FB0">
            <wp:extent cx="4248150" cy="3359506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08"/>
                    <a:stretch/>
                  </pic:blipFill>
                  <pic:spPr bwMode="auto">
                    <a:xfrm>
                      <a:off x="0" y="0"/>
                      <a:ext cx="4266867" cy="337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FED08" w14:textId="54B82B13" w:rsidR="00BD260B" w:rsidRDefault="00BD260B">
      <w:r>
        <w:t>Click Finish to complete the Installation. Application will be launched.</w:t>
      </w:r>
    </w:p>
    <w:p w14:paraId="38596C1E" w14:textId="0301C3BA" w:rsidR="00BD260B" w:rsidRDefault="00BD260B">
      <w:r>
        <w:rPr>
          <w:noProof/>
        </w:rPr>
        <w:drawing>
          <wp:inline distT="0" distB="0" distL="0" distR="0" wp14:anchorId="08508BB0" wp14:editId="0A9C556C">
            <wp:extent cx="4247754" cy="2171700"/>
            <wp:effectExtent l="0" t="0" r="63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3800" b="57992"/>
                    <a:stretch/>
                  </pic:blipFill>
                  <pic:spPr bwMode="auto">
                    <a:xfrm>
                      <a:off x="0" y="0"/>
                      <a:ext cx="4259957" cy="2177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E5630" w14:textId="428B5F74" w:rsidR="00BD260B" w:rsidRDefault="00BD260B">
      <w:r>
        <w:t>After Application Launch, Click on Open Connect Dialog to establish a new connection.</w:t>
      </w:r>
    </w:p>
    <w:p w14:paraId="77D9B948" w14:textId="7E5FA17B" w:rsidR="00BD260B" w:rsidRDefault="00BD260B">
      <w:r>
        <w:rPr>
          <w:noProof/>
        </w:rPr>
        <w:lastRenderedPageBreak/>
        <w:drawing>
          <wp:inline distT="0" distB="0" distL="0" distR="0" wp14:anchorId="7CE0FEE8" wp14:editId="565A10CA">
            <wp:extent cx="3742778" cy="375856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78" t="9162" r="27875" b="10740"/>
                    <a:stretch/>
                  </pic:blipFill>
                  <pic:spPr bwMode="auto">
                    <a:xfrm>
                      <a:off x="0" y="0"/>
                      <a:ext cx="3753494" cy="3769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2F733" w14:textId="59E55ADE" w:rsidR="00BD260B" w:rsidRDefault="00BD260B">
      <w:r>
        <w:t>Select the Option shared access with SAS and Click Next.</w:t>
      </w:r>
    </w:p>
    <w:p w14:paraId="4EDBDF06" w14:textId="5843083F" w:rsidR="00BD260B" w:rsidRDefault="00BD260B">
      <w:r>
        <w:rPr>
          <w:noProof/>
        </w:rPr>
        <w:drawing>
          <wp:inline distT="0" distB="0" distL="0" distR="0" wp14:anchorId="4E35BD61" wp14:editId="074CE97A">
            <wp:extent cx="4029075" cy="4104244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social media pos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7" t="9162" r="27875" b="10148"/>
                    <a:stretch/>
                  </pic:blipFill>
                  <pic:spPr bwMode="auto">
                    <a:xfrm>
                      <a:off x="0" y="0"/>
                      <a:ext cx="4035286" cy="411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04430" w14:textId="0EE89147" w:rsidR="00B336A3" w:rsidRDefault="00B336A3">
      <w:r>
        <w:t>Provide a Name to the connection and paste the File Service SAS URL provided by iTalent in the URI. And Click Next.</w:t>
      </w:r>
    </w:p>
    <w:p w14:paraId="0B1A02D9" w14:textId="41D00F9C" w:rsidR="00B336A3" w:rsidRDefault="00B336A3">
      <w:r>
        <w:rPr>
          <w:noProof/>
        </w:rPr>
        <w:lastRenderedPageBreak/>
        <w:drawing>
          <wp:inline distT="0" distB="0" distL="0" distR="0" wp14:anchorId="633A453E" wp14:editId="7218F085">
            <wp:extent cx="3619500" cy="371475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9" t="9458" r="27875" b="9852"/>
                    <a:stretch/>
                  </pic:blipFill>
                  <pic:spPr bwMode="auto">
                    <a:xfrm>
                      <a:off x="0" y="0"/>
                      <a:ext cx="3625478" cy="372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39FB9" w14:textId="3F0E981F" w:rsidR="00B336A3" w:rsidRDefault="00B336A3">
      <w:r>
        <w:t>Click Connect.</w:t>
      </w:r>
    </w:p>
    <w:p w14:paraId="2DEEBDEC" w14:textId="3AD19AF7" w:rsidR="00B336A3" w:rsidRDefault="00B336A3">
      <w:r>
        <w:rPr>
          <w:noProof/>
        </w:rPr>
        <w:drawing>
          <wp:inline distT="0" distB="0" distL="0" distR="0" wp14:anchorId="0971A190" wp14:editId="61F2CDE4">
            <wp:extent cx="5514975" cy="3870839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05" b="11625"/>
                    <a:stretch/>
                  </pic:blipFill>
                  <pic:spPr bwMode="auto">
                    <a:xfrm>
                      <a:off x="0" y="0"/>
                      <a:ext cx="5530169" cy="3881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BBA57" w14:textId="3BA4DC42" w:rsidR="00B336A3" w:rsidRDefault="00B336A3" w:rsidP="00B336A3">
      <w:r>
        <w:t>Go to the connection Name and traverse to the File-share and the share content will be displayed. Select the content and click download button.</w:t>
      </w:r>
    </w:p>
    <w:p w14:paraId="52C942B6" w14:textId="4DE85A73" w:rsidR="00B336A3" w:rsidRPr="00B336A3" w:rsidRDefault="00B336A3" w:rsidP="00B336A3">
      <w:pPr>
        <w:jc w:val="center"/>
      </w:pPr>
      <w:r>
        <w:t>**************End of the Document***************</w:t>
      </w:r>
    </w:p>
    <w:sectPr w:rsidR="00B336A3" w:rsidRPr="00B3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F0"/>
    <w:rsid w:val="00286CF0"/>
    <w:rsid w:val="002C41FD"/>
    <w:rsid w:val="00B336A3"/>
    <w:rsid w:val="00BD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8115"/>
  <w15:chartTrackingRefBased/>
  <w15:docId w15:val="{EAE5BD88-840A-4653-916D-E67E21CF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hyperlink" Target="https://azure.microsoft.com/en-in/features/storage-explorer/" TargetMode="Externa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  Behara</dc:creator>
  <cp:keywords/>
  <dc:description/>
  <cp:lastModifiedBy>Suneel Kumar  Behara</cp:lastModifiedBy>
  <cp:revision>1</cp:revision>
  <dcterms:created xsi:type="dcterms:W3CDTF">2020-09-18T04:42:00Z</dcterms:created>
  <dcterms:modified xsi:type="dcterms:W3CDTF">2020-09-18T05:15:00Z</dcterms:modified>
</cp:coreProperties>
</file>