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79B2" w14:textId="56655386" w:rsidR="00100EBE" w:rsidRPr="007E275A" w:rsidRDefault="007E275A" w:rsidP="007E275A">
      <w:pPr>
        <w:jc w:val="center"/>
        <w:rPr>
          <w:b/>
        </w:rPr>
      </w:pPr>
      <w:r w:rsidRPr="007E275A">
        <w:rPr>
          <w:b/>
        </w:rPr>
        <w:t>Azure SQL DB features and practices for - ICS</w:t>
      </w:r>
    </w:p>
    <w:p w14:paraId="091E8B18" w14:textId="77777777" w:rsidR="00100EBE" w:rsidRPr="00497B82" w:rsidRDefault="00100EBE" w:rsidP="00100EBE">
      <w:pPr>
        <w:pStyle w:val="ListParagraph"/>
        <w:numPr>
          <w:ilvl w:val="0"/>
          <w:numId w:val="2"/>
        </w:numPr>
        <w:rPr>
          <w:b/>
        </w:rPr>
      </w:pPr>
      <w:r w:rsidRPr="00497B82">
        <w:rPr>
          <w:b/>
        </w:rPr>
        <w:t>Advanced Data Security for Azure SQL</w:t>
      </w:r>
    </w:p>
    <w:p w14:paraId="73CABAA2" w14:textId="77777777" w:rsidR="00100EBE" w:rsidRDefault="00100EBE" w:rsidP="00100EBE">
      <w:pPr>
        <w:pStyle w:val="ListParagraph"/>
        <w:numPr>
          <w:ilvl w:val="0"/>
          <w:numId w:val="4"/>
        </w:numPr>
      </w:pPr>
      <w:r w:rsidRPr="00100EBE">
        <w:t>Advanced data security is a unified package for advanced SQL security capabilities. It includes functionality for discovering and classifying sensitive data, surfacing and mitigating potential database vulnerabilities, and detecting anomalous activities that could indicate a threat to your database.</w:t>
      </w:r>
    </w:p>
    <w:p w14:paraId="4366CB6B" w14:textId="77777777" w:rsidR="00100EBE" w:rsidRDefault="00100EBE" w:rsidP="00100EBE">
      <w:pPr>
        <w:pStyle w:val="ListParagraph"/>
        <w:numPr>
          <w:ilvl w:val="0"/>
          <w:numId w:val="5"/>
        </w:numPr>
      </w:pPr>
      <w:r w:rsidRPr="00100EBE">
        <w:t>Data discovery &amp; classification</w:t>
      </w:r>
      <w:r>
        <w:t xml:space="preserve">: </w:t>
      </w:r>
      <w:r w:rsidRPr="00100EBE">
        <w:t>for discovering, classifying, labeling &amp; protecting the sensitive data</w:t>
      </w:r>
    </w:p>
    <w:p w14:paraId="5996975E" w14:textId="77777777" w:rsidR="00100EBE" w:rsidRDefault="00100EBE" w:rsidP="00100EBE">
      <w:pPr>
        <w:pStyle w:val="ListParagraph"/>
        <w:numPr>
          <w:ilvl w:val="0"/>
          <w:numId w:val="5"/>
        </w:numPr>
      </w:pPr>
      <w:r w:rsidRPr="00100EBE">
        <w:t>Vulnerability assessment</w:t>
      </w:r>
      <w:r>
        <w:t xml:space="preserve"> </w:t>
      </w:r>
      <w:r w:rsidRPr="00100EBE">
        <w:t>discover, track, and help you remediate potential database vulnerabilities</w:t>
      </w:r>
      <w:bookmarkStart w:id="0" w:name="_GoBack"/>
      <w:bookmarkEnd w:id="0"/>
    </w:p>
    <w:p w14:paraId="0139E6A4" w14:textId="77777777" w:rsidR="00100EBE" w:rsidRDefault="00100EBE" w:rsidP="00100EBE">
      <w:pPr>
        <w:pStyle w:val="ListParagraph"/>
        <w:numPr>
          <w:ilvl w:val="0"/>
          <w:numId w:val="5"/>
        </w:numPr>
      </w:pPr>
      <w:r w:rsidRPr="00100EBE">
        <w:t>Advanced Threat Protection</w:t>
      </w:r>
      <w:r>
        <w:t xml:space="preserve">: </w:t>
      </w:r>
      <w:r w:rsidRPr="00100EBE">
        <w:t>detects anomalous activities indicating unusual and potentially harmful attempts to access or exploit your database</w:t>
      </w:r>
    </w:p>
    <w:p w14:paraId="2551CDDD" w14:textId="77777777" w:rsidR="00100EBE" w:rsidRDefault="00100EBE" w:rsidP="00100EBE">
      <w:r>
        <w:t xml:space="preserve">Note: </w:t>
      </w:r>
      <w:r w:rsidRPr="00100EBE">
        <w:t xml:space="preserve">Advanced Data Security for all databases on </w:t>
      </w:r>
      <w:r>
        <w:t>the</w:t>
      </w:r>
      <w:r w:rsidRPr="00100EBE">
        <w:t xml:space="preserve"> server, at the cost of 15 USD/server/month.</w:t>
      </w:r>
    </w:p>
    <w:p w14:paraId="4E53582C" w14:textId="77777777" w:rsidR="00100EBE" w:rsidRDefault="00100EBE" w:rsidP="00100EBE">
      <w:r w:rsidRPr="00100EBE">
        <w:rPr>
          <w:noProof/>
        </w:rPr>
        <w:drawing>
          <wp:inline distT="0" distB="0" distL="0" distR="0" wp14:anchorId="3F06A067" wp14:editId="7C44783D">
            <wp:extent cx="30670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65" t="11118" r="20032" b="4789"/>
                    <a:stretch/>
                  </pic:blipFill>
                  <pic:spPr bwMode="auto">
                    <a:xfrm>
                      <a:off x="0" y="0"/>
                      <a:ext cx="30670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80DD" w14:textId="77777777" w:rsidR="00100EBE" w:rsidRDefault="00100EBE" w:rsidP="00100EBE"/>
    <w:p w14:paraId="06DE7D99" w14:textId="77777777" w:rsidR="00100EBE" w:rsidRPr="00497B82" w:rsidRDefault="004F4241" w:rsidP="004F4241">
      <w:pPr>
        <w:pStyle w:val="ListParagraph"/>
        <w:numPr>
          <w:ilvl w:val="0"/>
          <w:numId w:val="2"/>
        </w:numPr>
        <w:rPr>
          <w:b/>
        </w:rPr>
      </w:pPr>
      <w:r w:rsidRPr="00497B82">
        <w:rPr>
          <w:b/>
        </w:rPr>
        <w:t>SQL database auditing</w:t>
      </w:r>
    </w:p>
    <w:p w14:paraId="20850BDC" w14:textId="77777777" w:rsidR="004F4241" w:rsidRDefault="004F4241" w:rsidP="004F4241">
      <w:pPr>
        <w:pStyle w:val="ListParagraph"/>
        <w:numPr>
          <w:ilvl w:val="0"/>
          <w:numId w:val="6"/>
        </w:numPr>
      </w:pPr>
      <w:r w:rsidRPr="004F4241">
        <w:t>Auditing for Azure SQL Database tracks database events and writes them to an audit log in Azure storage account, OMS workspace or Event Hubs</w:t>
      </w:r>
      <w:r>
        <w:t>.</w:t>
      </w:r>
    </w:p>
    <w:p w14:paraId="2B24B005" w14:textId="77777777" w:rsidR="004F4241" w:rsidRDefault="004F4241" w:rsidP="004F4241">
      <w:pPr>
        <w:pStyle w:val="ListParagraph"/>
        <w:numPr>
          <w:ilvl w:val="0"/>
          <w:numId w:val="7"/>
        </w:numPr>
      </w:pPr>
      <w:r w:rsidRPr="004F4241">
        <w:t>Retain an audit trail of selected events.</w:t>
      </w:r>
    </w:p>
    <w:p w14:paraId="39817307" w14:textId="77777777" w:rsidR="004F4241" w:rsidRDefault="004F4241" w:rsidP="004F4241">
      <w:pPr>
        <w:pStyle w:val="ListParagraph"/>
        <w:numPr>
          <w:ilvl w:val="0"/>
          <w:numId w:val="7"/>
        </w:numPr>
      </w:pPr>
      <w:r w:rsidRPr="004F4241">
        <w:t>Report on database activity.</w:t>
      </w:r>
    </w:p>
    <w:p w14:paraId="3626AAC3" w14:textId="77777777" w:rsidR="004F4241" w:rsidRDefault="004F4241" w:rsidP="004F4241">
      <w:pPr>
        <w:pStyle w:val="ListParagraph"/>
        <w:numPr>
          <w:ilvl w:val="0"/>
          <w:numId w:val="7"/>
        </w:numPr>
      </w:pPr>
      <w:r w:rsidRPr="004F4241">
        <w:t>Analyze reports</w:t>
      </w:r>
      <w:r>
        <w:t>.</w:t>
      </w:r>
    </w:p>
    <w:p w14:paraId="0471BECE" w14:textId="77777777" w:rsidR="004F4241" w:rsidRDefault="004F4241" w:rsidP="004F4241">
      <w:pPr>
        <w:pStyle w:val="ListParagraph"/>
        <w:numPr>
          <w:ilvl w:val="0"/>
          <w:numId w:val="7"/>
        </w:numPr>
      </w:pPr>
      <w:r w:rsidRPr="004F4241">
        <w:t xml:space="preserve">server-level </w:t>
      </w:r>
      <w:r>
        <w:t>and</w:t>
      </w:r>
      <w:r w:rsidRPr="004F4241">
        <w:t xml:space="preserve"> database-level auditing policy</w:t>
      </w:r>
      <w:r>
        <w:t>.</w:t>
      </w:r>
    </w:p>
    <w:p w14:paraId="1AB18EA6" w14:textId="77777777" w:rsidR="001E3182" w:rsidRDefault="001E3182" w:rsidP="001E3182">
      <w:r>
        <w:t xml:space="preserve">Note: Cost is </w:t>
      </w:r>
      <w:r w:rsidRPr="001E3182">
        <w:tab/>
        <w:t xml:space="preserve">$2.30 per </w:t>
      </w:r>
      <w:proofErr w:type="gramStart"/>
      <w:r w:rsidRPr="001E3182">
        <w:t>GB</w:t>
      </w:r>
      <w:r>
        <w:t xml:space="preserve"> ,</w:t>
      </w:r>
      <w:proofErr w:type="gramEnd"/>
      <w:r>
        <w:t xml:space="preserve"> and  first </w:t>
      </w:r>
      <w:r w:rsidRPr="001E3182">
        <w:t>5 GB per customer per month</w:t>
      </w:r>
      <w:r>
        <w:t xml:space="preserve"> is Free.</w:t>
      </w:r>
    </w:p>
    <w:p w14:paraId="28BA376B" w14:textId="77777777" w:rsidR="004F4241" w:rsidRDefault="004F4241" w:rsidP="004F4241">
      <w:r w:rsidRPr="004F4241">
        <w:rPr>
          <w:noProof/>
        </w:rPr>
        <w:lastRenderedPageBreak/>
        <w:drawing>
          <wp:inline distT="0" distB="0" distL="0" distR="0" wp14:anchorId="69C5C0C8" wp14:editId="6281A5FA">
            <wp:extent cx="28098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410" t="12543" r="21314" b="5074"/>
                    <a:stretch/>
                  </pic:blipFill>
                  <pic:spPr bwMode="auto">
                    <a:xfrm>
                      <a:off x="0" y="0"/>
                      <a:ext cx="28098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CD7CB" w14:textId="77777777" w:rsidR="004F4241" w:rsidRPr="00497B82" w:rsidRDefault="001E3182" w:rsidP="001E3182">
      <w:pPr>
        <w:pStyle w:val="ListParagraph"/>
        <w:numPr>
          <w:ilvl w:val="0"/>
          <w:numId w:val="2"/>
        </w:numPr>
        <w:rPr>
          <w:b/>
        </w:rPr>
      </w:pPr>
      <w:r w:rsidRPr="00497B82">
        <w:rPr>
          <w:b/>
        </w:rPr>
        <w:t>Transparent data encryption</w:t>
      </w:r>
    </w:p>
    <w:p w14:paraId="3B1F4B02" w14:textId="77777777" w:rsidR="001E3182" w:rsidRDefault="001E3182" w:rsidP="001E3182">
      <w:pPr>
        <w:pStyle w:val="ListParagraph"/>
        <w:numPr>
          <w:ilvl w:val="0"/>
          <w:numId w:val="8"/>
        </w:numPr>
      </w:pPr>
      <w:r w:rsidRPr="001E3182">
        <w:t xml:space="preserve">Encrypts your databases, backups, and logs at rest without any changes to </w:t>
      </w:r>
      <w:r>
        <w:t>the</w:t>
      </w:r>
      <w:r w:rsidRPr="001E3182">
        <w:t xml:space="preserve"> application.</w:t>
      </w:r>
    </w:p>
    <w:p w14:paraId="3A8D5169" w14:textId="77777777" w:rsidR="001E3182" w:rsidRDefault="001E3182" w:rsidP="001E3182">
      <w:pPr>
        <w:ind w:left="720"/>
      </w:pPr>
      <w:r>
        <w:t>It is on By Default.</w:t>
      </w:r>
    </w:p>
    <w:p w14:paraId="5A790023" w14:textId="77777777" w:rsidR="00C1689D" w:rsidRPr="00506102" w:rsidRDefault="00C1689D" w:rsidP="00C1689D">
      <w:pPr>
        <w:pStyle w:val="ListParagraph"/>
        <w:numPr>
          <w:ilvl w:val="0"/>
          <w:numId w:val="2"/>
        </w:numPr>
        <w:rPr>
          <w:b/>
        </w:rPr>
      </w:pPr>
      <w:r w:rsidRPr="00506102">
        <w:rPr>
          <w:b/>
        </w:rPr>
        <w:t>Geo-replication</w:t>
      </w:r>
    </w:p>
    <w:p w14:paraId="6F071421" w14:textId="77777777" w:rsidR="00C1689D" w:rsidRDefault="00C1689D" w:rsidP="00C1689D">
      <w:pPr>
        <w:pStyle w:val="ListParagraph"/>
        <w:ind w:left="1080"/>
      </w:pPr>
      <w:r w:rsidRPr="00C1689D">
        <w:t xml:space="preserve">Active geo-replication is designed as a business continuity solution that allows the application to perform quick disaster recovery of individual databases in case of a regional disaster or </w:t>
      </w:r>
      <w:proofErr w:type="gramStart"/>
      <w:r w:rsidRPr="00C1689D">
        <w:t>large scale</w:t>
      </w:r>
      <w:proofErr w:type="gramEnd"/>
      <w:r w:rsidRPr="00C1689D">
        <w:t xml:space="preserve"> outage.</w:t>
      </w:r>
    </w:p>
    <w:p w14:paraId="7D9C38E2" w14:textId="77777777" w:rsidR="00C1689D" w:rsidRDefault="00C1689D" w:rsidP="00C1689D">
      <w:r>
        <w:rPr>
          <w:noProof/>
        </w:rPr>
        <w:drawing>
          <wp:inline distT="0" distB="0" distL="0" distR="0" wp14:anchorId="22C94230" wp14:editId="1DFCE12A">
            <wp:extent cx="16192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885" t="27651" r="19872" b="11631"/>
                    <a:stretch/>
                  </pic:blipFill>
                  <pic:spPr bwMode="auto">
                    <a:xfrm>
                      <a:off x="0" y="0"/>
                      <a:ext cx="16192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42E4" w14:textId="77777777" w:rsidR="00C1689D" w:rsidRPr="00506102" w:rsidRDefault="00506102" w:rsidP="00506102">
      <w:pPr>
        <w:pStyle w:val="ListParagraph"/>
        <w:numPr>
          <w:ilvl w:val="0"/>
          <w:numId w:val="2"/>
        </w:numPr>
        <w:rPr>
          <w:b/>
        </w:rPr>
      </w:pPr>
      <w:r w:rsidRPr="00506102">
        <w:rPr>
          <w:b/>
        </w:rPr>
        <w:t>Backup and Restore:</w:t>
      </w:r>
    </w:p>
    <w:p w14:paraId="2EF60A5B" w14:textId="77777777" w:rsidR="00506102" w:rsidRDefault="00506102" w:rsidP="00506102">
      <w:pPr>
        <w:pStyle w:val="ListParagraph"/>
      </w:pPr>
      <w:r w:rsidRPr="00506102">
        <w:t xml:space="preserve">With the release of the Basic, Standard, and Premium Azure SQL Database service tiers, </w:t>
      </w:r>
      <w:r>
        <w:t>Azure</w:t>
      </w:r>
      <w:r w:rsidRPr="00506102">
        <w:t xml:space="preserve"> provide built-in backup and restore capabilities.</w:t>
      </w:r>
      <w:r>
        <w:t xml:space="preserve"> (We opt for Standard tier). </w:t>
      </w:r>
    </w:p>
    <w:p w14:paraId="2FF823B2" w14:textId="77777777" w:rsidR="00506102" w:rsidRDefault="00506102" w:rsidP="00506102">
      <w:pPr>
        <w:pStyle w:val="ListParagraph"/>
      </w:pPr>
      <w:r>
        <w:tab/>
        <w:t>Basic, standard, and premium databases are backed up automatically in Azure SQL Database. These backups are retained for max 35 days. With these backups Azure SQL Database supports two restore capabilities.</w:t>
      </w:r>
    </w:p>
    <w:p w14:paraId="5D7E26F3" w14:textId="77777777" w:rsidR="00506102" w:rsidRDefault="00506102" w:rsidP="00506102">
      <w:pPr>
        <w:pStyle w:val="ListParagraph"/>
      </w:pPr>
      <w:r>
        <w:t>Point in Time Restore:  allows a database to be restored to any point in time, up to the millisecond, within a database’s retention period.</w:t>
      </w:r>
    </w:p>
    <w:p w14:paraId="4BA91676" w14:textId="77777777" w:rsidR="00506102" w:rsidRDefault="00506102" w:rsidP="00506102">
      <w:pPr>
        <w:pStyle w:val="ListParagraph"/>
      </w:pPr>
      <w:r>
        <w:lastRenderedPageBreak/>
        <w:t xml:space="preserve">Geo-Restore:  utilizes a database’s latest geo-redundant backup to recover a database. This means a database can be recovered in the event of a regional outage with the </w:t>
      </w:r>
      <w:proofErr w:type="gramStart"/>
      <w:r>
        <w:t>1 hour</w:t>
      </w:r>
      <w:proofErr w:type="gramEnd"/>
      <w:r>
        <w:t xml:space="preserve"> old geo-redundant backup.</w:t>
      </w:r>
    </w:p>
    <w:p w14:paraId="30CF9312" w14:textId="77777777" w:rsidR="00506102" w:rsidRDefault="00506102" w:rsidP="00506102">
      <w:r>
        <w:t>Alerts:</w:t>
      </w:r>
    </w:p>
    <w:p w14:paraId="2649EA17" w14:textId="77777777" w:rsidR="00506102" w:rsidRDefault="00506102" w:rsidP="00506102">
      <w:r>
        <w:tab/>
        <w:t xml:space="preserve">We can set </w:t>
      </w:r>
      <w:r w:rsidR="002A6B56">
        <w:t>Metric</w:t>
      </w:r>
      <w:r w:rsidR="00D72C1A">
        <w:t xml:space="preserve"> alerts on </w:t>
      </w:r>
    </w:p>
    <w:p w14:paraId="7CA631F1" w14:textId="77777777" w:rsidR="00D72C1A" w:rsidRDefault="00D72C1A" w:rsidP="00506102">
      <w:r>
        <w:tab/>
      </w:r>
      <w:r>
        <w:tab/>
      </w:r>
      <w:r>
        <w:tab/>
        <w:t xml:space="preserve">CPU </w:t>
      </w:r>
      <w:r w:rsidR="002A6B56">
        <w:t>Percentage</w:t>
      </w:r>
      <w:r>
        <w:t xml:space="preserve"> -&gt; Is </w:t>
      </w:r>
      <w:r w:rsidR="002A6B56">
        <w:t>greater than</w:t>
      </w:r>
      <w:r>
        <w:t xml:space="preserve"> X% -&gt; Over Y min -&gt; email to ---</w:t>
      </w:r>
    </w:p>
    <w:p w14:paraId="0ED6F698" w14:textId="77777777" w:rsidR="00D72C1A" w:rsidRDefault="00D72C1A" w:rsidP="00506102">
      <w:r>
        <w:tab/>
      </w:r>
      <w:r>
        <w:tab/>
      </w:r>
      <w:r>
        <w:tab/>
        <w:t xml:space="preserve">DTU Percentage -&gt; Is </w:t>
      </w:r>
      <w:r w:rsidR="002A6B56">
        <w:t>greater than</w:t>
      </w:r>
      <w:r>
        <w:t xml:space="preserve"> X% -&gt; over Y min -&gt;email to ---</w:t>
      </w:r>
    </w:p>
    <w:p w14:paraId="67BEEB6D" w14:textId="77777777" w:rsidR="00D72C1A" w:rsidRDefault="00D72C1A" w:rsidP="00506102">
      <w:r>
        <w:tab/>
      </w:r>
      <w:r>
        <w:tab/>
      </w:r>
      <w:r>
        <w:tab/>
        <w:t>Data Space Used -&gt; Is grater than X bites -&gt; over Y min -&gt;email to ---</w:t>
      </w:r>
    </w:p>
    <w:p w14:paraId="225A9602" w14:textId="77777777" w:rsidR="00D72C1A" w:rsidRDefault="00D72C1A" w:rsidP="00506102">
      <w:r>
        <w:tab/>
      </w:r>
      <w:r>
        <w:tab/>
      </w:r>
      <w:r>
        <w:tab/>
        <w:t>Failed Connections -&gt; Is grate than X -&gt; over X min -&gt; email to ---</w:t>
      </w:r>
    </w:p>
    <w:p w14:paraId="0839834D" w14:textId="77777777" w:rsidR="00D72C1A" w:rsidRDefault="00D72C1A" w:rsidP="00506102">
      <w:r>
        <w:tab/>
      </w:r>
      <w:r>
        <w:tab/>
      </w:r>
      <w:r>
        <w:tab/>
        <w:t>DTU used -&gt; Is grater than X -&gt; over X min -&gt; email to ---</w:t>
      </w:r>
    </w:p>
    <w:p w14:paraId="216ED9C5" w14:textId="77777777" w:rsidR="00D72C1A" w:rsidRDefault="00D72C1A" w:rsidP="00506102">
      <w:r>
        <w:tab/>
        <w:t xml:space="preserve">Please check this and share your ideas. </w:t>
      </w:r>
    </w:p>
    <w:p w14:paraId="34A52845" w14:textId="77777777" w:rsidR="00D72C1A" w:rsidRDefault="00D72C1A" w:rsidP="00506102">
      <w:r>
        <w:tab/>
      </w:r>
      <w:r>
        <w:tab/>
      </w:r>
      <w:r>
        <w:tab/>
      </w:r>
    </w:p>
    <w:sectPr w:rsidR="00D7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D4B4B"/>
    <w:multiLevelType w:val="hybridMultilevel"/>
    <w:tmpl w:val="E3D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DA9"/>
    <w:multiLevelType w:val="hybridMultilevel"/>
    <w:tmpl w:val="98B84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3AA5"/>
    <w:multiLevelType w:val="hybridMultilevel"/>
    <w:tmpl w:val="6CEC1480"/>
    <w:lvl w:ilvl="0" w:tplc="613A5F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F17748"/>
    <w:multiLevelType w:val="hybridMultilevel"/>
    <w:tmpl w:val="FF0ACED6"/>
    <w:lvl w:ilvl="0" w:tplc="866A0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9117A"/>
    <w:multiLevelType w:val="hybridMultilevel"/>
    <w:tmpl w:val="F9CC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715F"/>
    <w:multiLevelType w:val="hybridMultilevel"/>
    <w:tmpl w:val="AB22DEB0"/>
    <w:lvl w:ilvl="0" w:tplc="AC421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164E8"/>
    <w:multiLevelType w:val="hybridMultilevel"/>
    <w:tmpl w:val="7E54F132"/>
    <w:lvl w:ilvl="0" w:tplc="024C9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DA4082"/>
    <w:multiLevelType w:val="hybridMultilevel"/>
    <w:tmpl w:val="AC36274E"/>
    <w:lvl w:ilvl="0" w:tplc="91A884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BE"/>
    <w:rsid w:val="00100EBE"/>
    <w:rsid w:val="001E3182"/>
    <w:rsid w:val="002A6B56"/>
    <w:rsid w:val="00335DF4"/>
    <w:rsid w:val="00497B82"/>
    <w:rsid w:val="004F4241"/>
    <w:rsid w:val="00506102"/>
    <w:rsid w:val="007E275A"/>
    <w:rsid w:val="00C1689D"/>
    <w:rsid w:val="00D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BD52"/>
  <w15:chartTrackingRefBased/>
  <w15:docId w15:val="{6520DB43-31A9-483B-946B-E4C38B05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SuneelKB</dc:creator>
  <cp:keywords/>
  <dc:description/>
  <cp:lastModifiedBy>SuneelKB</cp:lastModifiedBy>
  <cp:revision>4</cp:revision>
  <dcterms:created xsi:type="dcterms:W3CDTF">2019-05-23T05:36:00Z</dcterms:created>
  <dcterms:modified xsi:type="dcterms:W3CDTF">2019-05-23T07:35:00Z</dcterms:modified>
</cp:coreProperties>
</file>