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1D515" w14:textId="6C41A5DA" w:rsidR="001A628E" w:rsidRPr="00566A8E" w:rsidRDefault="00566A8E" w:rsidP="00566A8E">
      <w:pPr>
        <w:pStyle w:val="Prrafodelista"/>
        <w:numPr>
          <w:ilvl w:val="0"/>
          <w:numId w:val="1"/>
        </w:numPr>
        <w:rPr>
          <w:sz w:val="22"/>
          <w:szCs w:val="22"/>
        </w:rPr>
      </w:pPr>
      <w:r w:rsidRPr="00566A8E">
        <w:rPr>
          <w:sz w:val="22"/>
          <w:szCs w:val="22"/>
        </w:rPr>
        <w:t xml:space="preserve">Pídale a varios </w:t>
      </w:r>
      <w:proofErr w:type="spellStart"/>
      <w:r w:rsidRPr="00566A8E">
        <w:rPr>
          <w:sz w:val="22"/>
          <w:szCs w:val="22"/>
        </w:rPr>
        <w:t>LLMs</w:t>
      </w:r>
      <w:proofErr w:type="spellEnd"/>
      <w:r w:rsidRPr="00566A8E">
        <w:rPr>
          <w:sz w:val="22"/>
          <w:szCs w:val="22"/>
        </w:rPr>
        <w:t xml:space="preserve"> de IAGen una definición de IA, compárelas con lo visto en el capítulo.</w:t>
      </w:r>
    </w:p>
    <w:p w14:paraId="2435483F" w14:textId="0D9E7FDF" w:rsidR="00566A8E" w:rsidRDefault="00566A8E" w:rsidP="00566A8E">
      <w:pPr>
        <w:ind w:left="360"/>
        <w:rPr>
          <w:sz w:val="22"/>
          <w:szCs w:val="22"/>
        </w:rPr>
      </w:pPr>
      <w:r>
        <w:rPr>
          <w:sz w:val="22"/>
          <w:szCs w:val="22"/>
        </w:rPr>
        <w:t xml:space="preserve">R/1: </w:t>
      </w:r>
      <w:proofErr w:type="spellStart"/>
      <w:r>
        <w:rPr>
          <w:sz w:val="22"/>
          <w:szCs w:val="22"/>
        </w:rPr>
        <w:t>ChatGPT</w:t>
      </w:r>
      <w:proofErr w:type="spellEnd"/>
      <w:r>
        <w:rPr>
          <w:sz w:val="22"/>
          <w:szCs w:val="22"/>
        </w:rPr>
        <w:t>:</w:t>
      </w:r>
      <w:r w:rsidRPr="00566A8E">
        <w:t xml:space="preserve"> </w:t>
      </w:r>
      <w:r w:rsidRPr="00566A8E">
        <w:rPr>
          <w:sz w:val="22"/>
          <w:szCs w:val="22"/>
        </w:rPr>
        <w:t>La inteligencia artificial (IA) es una rama de la informática que desarrolla sistemas capaces de realizar tareas que normalmente requieren inteligencia humana, como aprender de datos, reconocer patrones, comprender lenguaje, resolver problemas y tomar decisiones.</w:t>
      </w:r>
      <w:r>
        <w:rPr>
          <w:sz w:val="22"/>
          <w:szCs w:val="22"/>
        </w:rPr>
        <w:br/>
        <w:t>Claude:</w:t>
      </w:r>
      <w:r w:rsidRPr="00566A8E">
        <w:t xml:space="preserve"> </w:t>
      </w:r>
      <w:r w:rsidRPr="00566A8E">
        <w:rPr>
          <w:sz w:val="22"/>
          <w:szCs w:val="22"/>
        </w:rPr>
        <w:t>La inteligencia artificial es el campo de la informática que desarrolla sistemas capaces de realizar tareas que normalmente requieren cognición humana —reconocer patrones, tomar decisiones, generar lenguaje o predecir resultados— mediante el aprendizaje a partir de datos en lugar de reglas programadas explícitamente para cada caso.</w:t>
      </w:r>
      <w:r>
        <w:rPr>
          <w:sz w:val="22"/>
          <w:szCs w:val="22"/>
        </w:rPr>
        <w:br/>
        <w:t xml:space="preserve">Gemini: </w:t>
      </w:r>
      <w:r w:rsidRPr="00566A8E">
        <w:rPr>
          <w:sz w:val="22"/>
          <w:szCs w:val="22"/>
        </w:rPr>
        <w:t xml:space="preserve">La </w:t>
      </w:r>
      <w:r w:rsidRPr="00566A8E">
        <w:rPr>
          <w:b/>
          <w:bCs/>
          <w:sz w:val="22"/>
          <w:szCs w:val="22"/>
        </w:rPr>
        <w:t>Inteligencia Artificial (IA)</w:t>
      </w:r>
      <w:r w:rsidRPr="00566A8E">
        <w:rPr>
          <w:sz w:val="22"/>
          <w:szCs w:val="22"/>
        </w:rPr>
        <w:t xml:space="preserve"> es una rama de la informática que se enfoca en diseñar sistemas y programas capaces de realizar tareas que normalmente requerirían de la inteligencia humana.</w:t>
      </w:r>
    </w:p>
    <w:p w14:paraId="1C971D09" w14:textId="7779099B" w:rsidR="00566A8E" w:rsidRDefault="00566A8E" w:rsidP="00566A8E">
      <w:pPr>
        <w:ind w:left="360"/>
        <w:rPr>
          <w:sz w:val="22"/>
          <w:szCs w:val="22"/>
        </w:rPr>
      </w:pPr>
      <w:r w:rsidRPr="00566A8E">
        <w:rPr>
          <w:sz w:val="22"/>
          <w:szCs w:val="22"/>
        </w:rPr>
        <w:t xml:space="preserve">Mientras que las definiciones de Gemini, </w:t>
      </w:r>
      <w:proofErr w:type="spellStart"/>
      <w:r w:rsidRPr="00566A8E">
        <w:rPr>
          <w:sz w:val="22"/>
          <w:szCs w:val="22"/>
        </w:rPr>
        <w:t>ChatGPT</w:t>
      </w:r>
      <w:proofErr w:type="spellEnd"/>
      <w:r w:rsidRPr="00566A8E">
        <w:rPr>
          <w:sz w:val="22"/>
          <w:szCs w:val="22"/>
        </w:rPr>
        <w:t xml:space="preserve"> y Claude se centran de forma uniforme en la simulación de tareas cognitivas humanas orientadas al procesamiento de datos, el </w:t>
      </w:r>
      <w:r>
        <w:rPr>
          <w:sz w:val="22"/>
          <w:szCs w:val="22"/>
        </w:rPr>
        <w:t>capítul</w:t>
      </w:r>
      <w:r w:rsidRPr="00566A8E">
        <w:rPr>
          <w:sz w:val="22"/>
          <w:szCs w:val="22"/>
        </w:rPr>
        <w:t>o ofrece un marco técnico e histórico más amplio sustentado en la definición del taller de Dartmouth de 1956, la cual establece que la IA consiste en construir máquinas que se comporten de manera similar a un ser humano</w:t>
      </w:r>
      <w:r>
        <w:rPr>
          <w:sz w:val="22"/>
          <w:szCs w:val="22"/>
        </w:rPr>
        <w:t>.</w:t>
      </w:r>
    </w:p>
    <w:p w14:paraId="385ED8AA" w14:textId="2A20F862" w:rsidR="00566A8E" w:rsidRPr="00566A8E" w:rsidRDefault="00566A8E" w:rsidP="00566A8E">
      <w:pPr>
        <w:pStyle w:val="Prrafodelista"/>
        <w:numPr>
          <w:ilvl w:val="0"/>
          <w:numId w:val="1"/>
        </w:numPr>
        <w:rPr>
          <w:sz w:val="22"/>
          <w:szCs w:val="22"/>
        </w:rPr>
      </w:pPr>
      <w:r w:rsidRPr="00566A8E">
        <w:rPr>
          <w:sz w:val="22"/>
          <w:szCs w:val="22"/>
        </w:rPr>
        <w:t>Dé una definición propia de inteligencia artificial.</w:t>
      </w:r>
    </w:p>
    <w:p w14:paraId="118B5AA4" w14:textId="23AB455E" w:rsidR="00566A8E" w:rsidRDefault="00566A8E" w:rsidP="00566A8E">
      <w:pPr>
        <w:ind w:left="360"/>
        <w:rPr>
          <w:sz w:val="22"/>
          <w:szCs w:val="22"/>
        </w:rPr>
      </w:pPr>
      <w:r>
        <w:rPr>
          <w:sz w:val="22"/>
          <w:szCs w:val="22"/>
        </w:rPr>
        <w:t xml:space="preserve">R/2: La </w:t>
      </w:r>
      <w:proofErr w:type="spellStart"/>
      <w:r>
        <w:rPr>
          <w:sz w:val="22"/>
          <w:szCs w:val="22"/>
        </w:rPr>
        <w:t>Ia</w:t>
      </w:r>
      <w:proofErr w:type="spellEnd"/>
      <w:r>
        <w:rPr>
          <w:sz w:val="22"/>
          <w:szCs w:val="22"/>
        </w:rPr>
        <w:t xml:space="preserve"> es básicamente un intento de realizar las mismas funciones que realiza el cerebro humano como razonar y reaccionar a distintos estímulos</w:t>
      </w:r>
    </w:p>
    <w:p w14:paraId="78FA858A" w14:textId="38A684DA" w:rsidR="00566A8E" w:rsidRPr="00D5677A" w:rsidRDefault="00566A8E" w:rsidP="00D5677A">
      <w:pPr>
        <w:pStyle w:val="Prrafodelista"/>
        <w:numPr>
          <w:ilvl w:val="0"/>
          <w:numId w:val="1"/>
        </w:numPr>
        <w:rPr>
          <w:sz w:val="22"/>
          <w:szCs w:val="22"/>
        </w:rPr>
      </w:pPr>
      <w:r w:rsidRPr="00566A8E">
        <w:rPr>
          <w:sz w:val="22"/>
          <w:szCs w:val="22"/>
        </w:rPr>
        <w:t xml:space="preserve">Vea el video que se encuentra en </w:t>
      </w:r>
      <w:hyperlink r:id="rId5" w:history="1">
        <w:r w:rsidRPr="009B6B02">
          <w:rPr>
            <w:rStyle w:val="Hipervnculo"/>
            <w:sz w:val="22"/>
            <w:szCs w:val="22"/>
          </w:rPr>
          <w:t>https://www.youtube.com/watch?v=JsmKUCiPHUY&amp;t=7s</w:t>
        </w:r>
      </w:hyperlink>
      <w:r w:rsidR="00D5677A">
        <w:rPr>
          <w:sz w:val="22"/>
          <w:szCs w:val="22"/>
        </w:rPr>
        <w:t xml:space="preserve"> h</w:t>
      </w:r>
      <w:r w:rsidRPr="00D5677A">
        <w:rPr>
          <w:sz w:val="22"/>
          <w:szCs w:val="22"/>
        </w:rPr>
        <w:t>aga un análisis de lo discutido en el documento con respecto al video.</w:t>
      </w:r>
    </w:p>
    <w:p w14:paraId="2DB61C11" w14:textId="74A17937" w:rsidR="00566A8E" w:rsidRDefault="00566A8E" w:rsidP="00566A8E">
      <w:pPr>
        <w:ind w:left="360"/>
        <w:rPr>
          <w:sz w:val="22"/>
          <w:szCs w:val="22"/>
        </w:rPr>
      </w:pPr>
      <w:r>
        <w:rPr>
          <w:sz w:val="22"/>
          <w:szCs w:val="22"/>
        </w:rPr>
        <w:t>R/3:</w:t>
      </w:r>
      <w:r w:rsidR="00D5677A" w:rsidRPr="00D5677A">
        <w:rPr>
          <w:rFonts w:ascii="Roboto" w:hAnsi="Roboto"/>
          <w:color w:val="1F1F1F"/>
          <w:sz w:val="22"/>
          <w:szCs w:val="22"/>
        </w:rPr>
        <w:t xml:space="preserve"> </w:t>
      </w:r>
      <w:r w:rsidR="00D5677A" w:rsidRPr="00D5677A">
        <w:rPr>
          <w:sz w:val="22"/>
          <w:szCs w:val="22"/>
        </w:rPr>
        <w:t xml:space="preserve">El desarrollo de los </w:t>
      </w:r>
      <w:proofErr w:type="spellStart"/>
      <w:r w:rsidR="00D5677A" w:rsidRPr="00D5677A">
        <w:rPr>
          <w:sz w:val="22"/>
          <w:szCs w:val="22"/>
        </w:rPr>
        <w:t>Xenobots</w:t>
      </w:r>
      <w:proofErr w:type="spellEnd"/>
      <w:r w:rsidR="00D5677A" w:rsidRPr="00D5677A">
        <w:rPr>
          <w:sz w:val="22"/>
          <w:szCs w:val="22"/>
        </w:rPr>
        <w:t xml:space="preserve"> presentados en el video ejemplifica de manera directa los principios teóricos del documento sobre los sistemas bio-inspirados, la IA física, los sistemas complejos y la geopolítica tecnológica. En primer lugar, los </w:t>
      </w:r>
      <w:proofErr w:type="spellStart"/>
      <w:r w:rsidR="00D5677A" w:rsidRPr="00D5677A">
        <w:rPr>
          <w:sz w:val="22"/>
          <w:szCs w:val="22"/>
        </w:rPr>
        <w:t>Xenobots</w:t>
      </w:r>
      <w:proofErr w:type="spellEnd"/>
      <w:r w:rsidR="00D5677A" w:rsidRPr="00D5677A">
        <w:rPr>
          <w:sz w:val="22"/>
          <w:szCs w:val="22"/>
        </w:rPr>
        <w:t xml:space="preserve"> encarnan el enfoque de los sistemas bio-inspirados, pues están construidos con tejido biológico procedente de embriones de rana</w:t>
      </w:r>
      <w:r w:rsidR="00D5677A">
        <w:rPr>
          <w:sz w:val="22"/>
          <w:szCs w:val="22"/>
        </w:rPr>
        <w:t xml:space="preserve">, </w:t>
      </w:r>
      <w:r w:rsidR="00D5677A" w:rsidRPr="00D5677A">
        <w:rPr>
          <w:sz w:val="22"/>
          <w:szCs w:val="22"/>
        </w:rPr>
        <w:t>lo que les permite actuar como organismos vivos autónomos capaces de desplazarse, regenerarse y autorreplicarse en su entorn</w:t>
      </w:r>
      <w:r w:rsidR="00D5677A">
        <w:rPr>
          <w:sz w:val="22"/>
          <w:szCs w:val="22"/>
        </w:rPr>
        <w:t>o</w:t>
      </w:r>
      <w:r w:rsidR="00D5677A" w:rsidRPr="00D5677A">
        <w:rPr>
          <w:sz w:val="22"/>
          <w:szCs w:val="22"/>
        </w:rPr>
        <w:t>. Asimismo, este avance ilustra la transición desde la simulación digital hacia la IA física y el enfoque de agentes, ya que requirió probar miles de configuraciones tridimensionales mediante algoritmos en supercomputadoras para luego materializar los modelos prometedores en entes físicos con sensores y actuadores capaces de percibir y operar en el mundo real</w:t>
      </w:r>
      <w:r w:rsidR="00D5677A">
        <w:rPr>
          <w:sz w:val="22"/>
          <w:szCs w:val="22"/>
        </w:rPr>
        <w:t>.</w:t>
      </w:r>
    </w:p>
    <w:p w14:paraId="25FA67D4" w14:textId="363380F2" w:rsidR="00D5677A" w:rsidRDefault="00D5677A" w:rsidP="00D5677A">
      <w:pPr>
        <w:pStyle w:val="Prrafodelista"/>
        <w:numPr>
          <w:ilvl w:val="0"/>
          <w:numId w:val="1"/>
        </w:numPr>
        <w:rPr>
          <w:sz w:val="22"/>
          <w:szCs w:val="22"/>
        </w:rPr>
      </w:pPr>
      <w:r w:rsidRPr="00D5677A">
        <w:rPr>
          <w:sz w:val="22"/>
          <w:szCs w:val="22"/>
        </w:rPr>
        <w:t>Haga un resumen sobre Cosmos de NVIDIA</w:t>
      </w:r>
    </w:p>
    <w:p w14:paraId="5A026980" w14:textId="285A2A40" w:rsidR="00D5677A" w:rsidRPr="00D5677A" w:rsidRDefault="00DC1179" w:rsidP="00D5677A">
      <w:pPr>
        <w:ind w:left="360"/>
        <w:rPr>
          <w:sz w:val="22"/>
          <w:szCs w:val="22"/>
        </w:rPr>
      </w:pPr>
      <w:r>
        <w:rPr>
          <w:sz w:val="22"/>
          <w:szCs w:val="22"/>
        </w:rPr>
        <w:t>R/4:</w:t>
      </w:r>
      <w:r w:rsidRPr="00DC1179">
        <w:rPr>
          <w:rFonts w:ascii="Roboto" w:hAnsi="Roboto"/>
          <w:b/>
          <w:bCs/>
          <w:color w:val="1F1F1F"/>
          <w:sz w:val="22"/>
          <w:szCs w:val="22"/>
        </w:rPr>
        <w:t xml:space="preserve"> </w:t>
      </w:r>
      <w:r w:rsidRPr="00DC1179">
        <w:rPr>
          <w:b/>
          <w:bCs/>
          <w:sz w:val="22"/>
          <w:szCs w:val="22"/>
        </w:rPr>
        <w:t>NVIDIA Cosmos</w:t>
      </w:r>
      <w:r w:rsidRPr="00DC1179">
        <w:rPr>
          <w:sz w:val="22"/>
          <w:szCs w:val="22"/>
        </w:rPr>
        <w:t xml:space="preserve"> es una plataforma de </w:t>
      </w:r>
      <w:r w:rsidRPr="00DC1179">
        <w:rPr>
          <w:b/>
          <w:bCs/>
          <w:sz w:val="22"/>
          <w:szCs w:val="22"/>
        </w:rPr>
        <w:t>modelos de fundación del mundo</w:t>
      </w:r>
      <w:r w:rsidRPr="00DC1179">
        <w:rPr>
          <w:sz w:val="22"/>
          <w:szCs w:val="22"/>
        </w:rPr>
        <w:t xml:space="preserve"> creada para acelerar la </w:t>
      </w:r>
      <w:r w:rsidRPr="00DC1179">
        <w:rPr>
          <w:b/>
          <w:bCs/>
          <w:sz w:val="22"/>
          <w:szCs w:val="22"/>
        </w:rPr>
        <w:t>IA Física</w:t>
      </w:r>
      <w:r>
        <w:rPr>
          <w:sz w:val="22"/>
          <w:szCs w:val="22"/>
        </w:rPr>
        <w:t xml:space="preserve">. </w:t>
      </w:r>
      <w:r w:rsidRPr="00DC1179">
        <w:rPr>
          <w:sz w:val="22"/>
          <w:szCs w:val="22"/>
        </w:rPr>
        <w:t xml:space="preserve">A diferencia de los modelos generativos convencionales, Cosmos simula las leyes y dinámicas del entorno real (gravedad, inercias, colisiones y persistencia de objetos) para que robots y vehículos autónomos puedan percibir, razonar </w:t>
      </w:r>
      <w:proofErr w:type="spellStart"/>
      <w:r w:rsidRPr="00DC1179">
        <w:rPr>
          <w:sz w:val="22"/>
          <w:szCs w:val="22"/>
        </w:rPr>
        <w:t>y</w:t>
      </w:r>
      <w:proofErr w:type="spellEnd"/>
      <w:r w:rsidRPr="00DC1179">
        <w:rPr>
          <w:sz w:val="22"/>
          <w:szCs w:val="22"/>
        </w:rPr>
        <w:t xml:space="preserve"> interactuar con su entorno</w:t>
      </w:r>
      <w:r>
        <w:rPr>
          <w:sz w:val="22"/>
          <w:szCs w:val="22"/>
        </w:rPr>
        <w:t>.</w:t>
      </w:r>
    </w:p>
    <w:sectPr w:rsidR="00D5677A" w:rsidRPr="00D5677A" w:rsidSect="00360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7B22"/>
    <w:multiLevelType w:val="hybridMultilevel"/>
    <w:tmpl w:val="1D000C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4886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A8E"/>
    <w:rsid w:val="001A628E"/>
    <w:rsid w:val="003604A1"/>
    <w:rsid w:val="00566A8E"/>
    <w:rsid w:val="007C4CE9"/>
    <w:rsid w:val="00D25443"/>
    <w:rsid w:val="00D5677A"/>
    <w:rsid w:val="00DC11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7C0EE"/>
  <w15:chartTrackingRefBased/>
  <w15:docId w15:val="{29D3E6EA-EBCC-48A4-A96D-AF0B6E39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6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6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6A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6A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6A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6A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6A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6A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6A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6A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6A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6A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6A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6A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6A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6A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6A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6A8E"/>
    <w:rPr>
      <w:rFonts w:eastAsiaTheme="majorEastAsia" w:cstheme="majorBidi"/>
      <w:color w:val="272727" w:themeColor="text1" w:themeTint="D8"/>
    </w:rPr>
  </w:style>
  <w:style w:type="paragraph" w:styleId="Ttulo">
    <w:name w:val="Title"/>
    <w:basedOn w:val="Normal"/>
    <w:next w:val="Normal"/>
    <w:link w:val="TtuloCar"/>
    <w:uiPriority w:val="10"/>
    <w:qFormat/>
    <w:rsid w:val="00566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6A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6A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6A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6A8E"/>
    <w:pPr>
      <w:spacing w:before="160"/>
      <w:jc w:val="center"/>
    </w:pPr>
    <w:rPr>
      <w:i/>
      <w:iCs/>
      <w:color w:val="404040" w:themeColor="text1" w:themeTint="BF"/>
    </w:rPr>
  </w:style>
  <w:style w:type="character" w:customStyle="1" w:styleId="CitaCar">
    <w:name w:val="Cita Car"/>
    <w:basedOn w:val="Fuentedeprrafopredeter"/>
    <w:link w:val="Cita"/>
    <w:uiPriority w:val="29"/>
    <w:rsid w:val="00566A8E"/>
    <w:rPr>
      <w:i/>
      <w:iCs/>
      <w:color w:val="404040" w:themeColor="text1" w:themeTint="BF"/>
    </w:rPr>
  </w:style>
  <w:style w:type="paragraph" w:styleId="Prrafodelista">
    <w:name w:val="List Paragraph"/>
    <w:basedOn w:val="Normal"/>
    <w:uiPriority w:val="34"/>
    <w:qFormat/>
    <w:rsid w:val="00566A8E"/>
    <w:pPr>
      <w:ind w:left="720"/>
      <w:contextualSpacing/>
    </w:pPr>
  </w:style>
  <w:style w:type="character" w:styleId="nfasisintenso">
    <w:name w:val="Intense Emphasis"/>
    <w:basedOn w:val="Fuentedeprrafopredeter"/>
    <w:uiPriority w:val="21"/>
    <w:qFormat/>
    <w:rsid w:val="00566A8E"/>
    <w:rPr>
      <w:i/>
      <w:iCs/>
      <w:color w:val="0F4761" w:themeColor="accent1" w:themeShade="BF"/>
    </w:rPr>
  </w:style>
  <w:style w:type="paragraph" w:styleId="Citadestacada">
    <w:name w:val="Intense Quote"/>
    <w:basedOn w:val="Normal"/>
    <w:next w:val="Normal"/>
    <w:link w:val="CitadestacadaCar"/>
    <w:uiPriority w:val="30"/>
    <w:qFormat/>
    <w:rsid w:val="00566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6A8E"/>
    <w:rPr>
      <w:i/>
      <w:iCs/>
      <w:color w:val="0F4761" w:themeColor="accent1" w:themeShade="BF"/>
    </w:rPr>
  </w:style>
  <w:style w:type="character" w:styleId="Referenciaintensa">
    <w:name w:val="Intense Reference"/>
    <w:basedOn w:val="Fuentedeprrafopredeter"/>
    <w:uiPriority w:val="32"/>
    <w:qFormat/>
    <w:rsid w:val="00566A8E"/>
    <w:rPr>
      <w:b/>
      <w:bCs/>
      <w:smallCaps/>
      <w:color w:val="0F4761" w:themeColor="accent1" w:themeShade="BF"/>
      <w:spacing w:val="5"/>
    </w:rPr>
  </w:style>
  <w:style w:type="character" w:styleId="Hipervnculo">
    <w:name w:val="Hyperlink"/>
    <w:basedOn w:val="Fuentedeprrafopredeter"/>
    <w:uiPriority w:val="99"/>
    <w:unhideWhenUsed/>
    <w:rsid w:val="00566A8E"/>
    <w:rPr>
      <w:color w:val="467886" w:themeColor="hyperlink"/>
      <w:u w:val="single"/>
    </w:rPr>
  </w:style>
  <w:style w:type="character" w:styleId="Mencinsinresolver">
    <w:name w:val="Unresolved Mention"/>
    <w:basedOn w:val="Fuentedeprrafopredeter"/>
    <w:uiPriority w:val="99"/>
    <w:semiHidden/>
    <w:unhideWhenUsed/>
    <w:rsid w:val="00566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JsmKUCiPHUY&amp;t=7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463</Words>
  <Characters>2550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Carolina Chaux Peña</dc:creator>
  <cp:keywords/>
  <dc:description/>
  <cp:lastModifiedBy>Angie Carolina Chaux Peña</cp:lastModifiedBy>
  <cp:revision>2</cp:revision>
  <dcterms:created xsi:type="dcterms:W3CDTF">2026-09-22T02:42:00Z</dcterms:created>
  <dcterms:modified xsi:type="dcterms:W3CDTF">2026-09-22T02:42:00Z</dcterms:modified>
</cp:coreProperties>
</file>