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Megan</w:t>
      </w:r>
      <w:r>
        <w:t xml:space="preserve"> </w:t>
      </w:r>
      <w:r>
        <w:t xml:space="preserve">McCabe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Feb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linear-regression-model"/>
      <w:r>
        <w:t xml:space="preserve">Linear Regression Model</w:t>
      </w:r>
      <w:bookmarkEnd w:id="20"/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cars)</w:t>
      </w:r>
      <w:r>
        <w:br w:type="textWrapping"/>
      </w:r>
      <w:r>
        <w:rPr>
          <w:rStyle w:val="NormalTok"/>
        </w:rPr>
        <w:t xml:space="preserve">fit_res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(fit); fit_res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 w:type="textWrapping"/>
      </w:r>
      <w:r>
        <w:rPr>
          <w:rStyle w:val="VerbatimChar"/>
        </w:rPr>
        <w:t xml:space="preserve">##   term        estimate std.error statistic  p.value</w:t>
      </w:r>
      <w:r>
        <w:br w:type="textWrapping"/>
      </w:r>
      <w:r>
        <w:rPr>
          <w:rStyle w:val="VerbatimChar"/>
        </w:rPr>
        <w:t xml:space="preserve">##   &lt;chr&gt;          &lt;dbl&gt;     &lt;dbl&gt;     &lt;dbl&gt;    &lt;dbl&gt;</w:t>
      </w:r>
      <w:r>
        <w:br w:type="textWrapping"/>
      </w:r>
      <w:r>
        <w:rPr>
          <w:rStyle w:val="VerbatimChar"/>
        </w:rPr>
        <w:t xml:space="preserve">## 1 (Intercept)   -17.6      6.76      -2.60 1.23e- 2</w:t>
      </w:r>
      <w:r>
        <w:br w:type="textWrapping"/>
      </w:r>
      <w:r>
        <w:rPr>
          <w:rStyle w:val="VerbatimChar"/>
        </w:rPr>
        <w:t xml:space="preserve">## 2 speed           3.93     0.416      9.46 1.49e-12</w:t>
      </w:r>
    </w:p>
    <w:p>
      <w:pPr>
        <w:pStyle w:val="FirstParagraph"/>
      </w:pPr>
      <w:r>
        <w:t xml:space="preserve">Easily pull out results with tidy() function. Then we can use inline code like</w:t>
      </w:r>
      <w:r>
        <w:t xml:space="preserve"> </w:t>
      </w:r>
      <w:r>
        <w:rPr>
          <w:rStyle w:val="VerbatimChar"/>
        </w:rPr>
        <w:t xml:space="preserve">format.pval(fit_res$p.value[fit_res$term == "speed"], digit = 4)</w:t>
      </w:r>
      <w:r>
        <w:t xml:space="preserve"> </w:t>
      </w:r>
      <w:r>
        <w:t xml:space="preserve">to show the p-value 1.49e-12 corresponding to speed.</w:t>
      </w:r>
      <w:r>
        <w:br w:type="textWrapping"/>
      </w:r>
    </w:p>
    <w:p>
      <w:pPr>
        <w:pStyle w:val="Heading1"/>
      </w:pPr>
      <w:bookmarkStart w:id="21" w:name="Xa2132e86cfc21419338550365cbf105c05c6024"/>
      <w:r>
        <w:t xml:space="preserve">Baseline Patient Demographic and Clinical Characteristics</w:t>
      </w:r>
      <w:bookmarkEnd w:id="21"/>
    </w:p>
    <w:p>
      <w:pPr>
        <w:pStyle w:val="TableCaption"/>
      </w:pPr>
      <w:r>
        <w:t xml:space="preserve">Demographics by Prior Therapy</w:t>
      </w:r>
    </w:p>
    <w:tbl>
      <w:tblPr>
        <w:tblStyle w:val="Table"/>
        <w:tblW w:type="pct" w:w="0.0"/>
        <w:tblLook w:firstRow="1"/>
        <w:tblCaption w:val="Demographics by Prior Therap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 Type (%)</w:t>
            </w:r>
          </w:p>
        </w:tc>
        <w:tc>
          <w:p>
            <w:pPr>
              <w:pStyle w:val="Compact"/>
              <w:jc w:val="left"/>
            </w:pPr>
            <w:r>
              <w:t xml:space="preserve">squamous</w:t>
            </w:r>
          </w:p>
        </w:tc>
        <w:tc>
          <w:p>
            <w:pPr>
              <w:pStyle w:val="Compact"/>
              <w:jc w:val="left"/>
            </w:pPr>
            <w:r>
              <w:t xml:space="preserve">21 (21.6)</w:t>
            </w:r>
          </w:p>
        </w:tc>
        <w:tc>
          <w:p>
            <w:pPr>
              <w:pStyle w:val="Compact"/>
              <w:jc w:val="left"/>
            </w:pPr>
            <w:r>
              <w:t xml:space="preserve">14 (35.0)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smallcell</w:t>
            </w:r>
          </w:p>
        </w:tc>
        <w:tc>
          <w:p>
            <w:pPr>
              <w:pStyle w:val="Compact"/>
              <w:jc w:val="left"/>
            </w:pPr>
            <w:r>
              <w:t xml:space="preserve">37 (38.1)</w:t>
            </w:r>
          </w:p>
        </w:tc>
        <w:tc>
          <w:p>
            <w:pPr>
              <w:pStyle w:val="Compact"/>
              <w:jc w:val="left"/>
            </w:pPr>
            <w:r>
              <w:t xml:space="preserve">11 (27.5)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adeno</w:t>
            </w:r>
          </w:p>
        </w:tc>
        <w:tc>
          <w:p>
            <w:pPr>
              <w:pStyle w:val="Compact"/>
              <w:jc w:val="left"/>
            </w:pPr>
            <w:r>
              <w:t xml:space="preserve">22 (22.7)</w:t>
            </w:r>
          </w:p>
        </w:tc>
        <w:tc>
          <w:p>
            <w:pPr>
              <w:pStyle w:val="Compact"/>
              <w:jc w:val="left"/>
            </w:pPr>
            <w:r>
              <w:t xml:space="preserve">5 (12.5)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large</w:t>
            </w:r>
          </w:p>
        </w:tc>
        <w:tc>
          <w:p>
            <w:pPr>
              <w:pStyle w:val="Compact"/>
              <w:jc w:val="left"/>
            </w:pPr>
            <w:r>
              <w:t xml:space="preserve">17 (17.5)</w:t>
            </w:r>
          </w:p>
        </w:tc>
        <w:tc>
          <w:p>
            <w:pPr>
              <w:pStyle w:val="Compact"/>
              <w:jc w:val="left"/>
            </w:pPr>
            <w:r>
              <w:t xml:space="preserve">10 (25.0)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Karnofsky Performance Score (mean (SD))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59.32 (20.50)</w:t>
            </w:r>
          </w:p>
        </w:tc>
        <w:tc>
          <w:p>
            <w:pPr>
              <w:pStyle w:val="Compact"/>
              <w:jc w:val="left"/>
            </w:pPr>
            <w:r>
              <w:t xml:space="preserve">56.75 (19.00)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in Years (mean (SD))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58.98 (10.71)</w:t>
            </w:r>
          </w:p>
        </w:tc>
        <w:tc>
          <w:p>
            <w:pPr>
              <w:pStyle w:val="Compact"/>
              <w:jc w:val="left"/>
            </w:pPr>
            <w:r>
              <w:t xml:space="preserve">56.67 (10.07)</w:t>
            </w:r>
          </w:p>
        </w:tc>
      </w:tr>
    </w:tbl>
    <w:p>
      <w:pPr>
        <w:pStyle w:val="Heading2"/>
      </w:pPr>
      <w:bookmarkStart w:id="22" w:name="specifying-reported-summary-statistic"/>
      <w:r>
        <w:t xml:space="preserve">Specifying Reported Summary Statistic</w:t>
      </w:r>
      <w:bookmarkEnd w:id="22"/>
    </w:p>
    <w:p>
      <w:pPr>
        <w:pStyle w:val="FirstParagraph"/>
      </w:pPr>
      <w:r>
        <w:t xml:space="preserve">Depending on the distribution of a continuous variable, you may want to report a different summary statistic in your Table 1. For instance, we can look at the distribution of the age variable.</w:t>
      </w:r>
    </w:p>
    <w:p>
      <w:pPr>
        <w:pStyle w:val="BodyText"/>
      </w:pPr>
      <w:r>
        <w:drawing>
          <wp:inline>
            <wp:extent cx="4158113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Example_mm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the histogram, we may want to report the median (IQR) instead of the mean (sd) as reported earlier. Below we will recreate the table with that change.</w:t>
      </w:r>
    </w:p>
    <w:p>
      <w:pPr>
        <w:pStyle w:val="TableCaption"/>
      </w:pPr>
      <w:r>
        <w:t xml:space="preserve">Demographics by Prior Therapy</w:t>
      </w:r>
    </w:p>
    <w:tbl>
      <w:tblPr>
        <w:tblStyle w:val="Table"/>
        <w:tblW w:type="pct" w:w="0.0"/>
        <w:tblLook w:firstRow="1"/>
        <w:tblCaption w:val="Demographics by Prior Therap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 Type (%)</w:t>
            </w:r>
          </w:p>
        </w:tc>
        <w:tc>
          <w:p>
            <w:pPr>
              <w:pStyle w:val="Compact"/>
              <w:jc w:val="left"/>
            </w:pPr>
            <w:r>
              <w:t xml:space="preserve">squamous</w:t>
            </w:r>
          </w:p>
        </w:tc>
        <w:tc>
          <w:p>
            <w:pPr>
              <w:pStyle w:val="Compact"/>
              <w:jc w:val="left"/>
            </w:pPr>
            <w:r>
              <w:t xml:space="preserve">21 (21.6)</w:t>
            </w:r>
          </w:p>
        </w:tc>
        <w:tc>
          <w:p>
            <w:pPr>
              <w:pStyle w:val="Compact"/>
              <w:jc w:val="left"/>
            </w:pPr>
            <w:r>
              <w:t xml:space="preserve">14 (35.0)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smallcell</w:t>
            </w:r>
          </w:p>
        </w:tc>
        <w:tc>
          <w:p>
            <w:pPr>
              <w:pStyle w:val="Compact"/>
              <w:jc w:val="left"/>
            </w:pPr>
            <w:r>
              <w:t xml:space="preserve">37 (38.1)</w:t>
            </w:r>
          </w:p>
        </w:tc>
        <w:tc>
          <w:p>
            <w:pPr>
              <w:pStyle w:val="Compact"/>
              <w:jc w:val="left"/>
            </w:pPr>
            <w:r>
              <w:t xml:space="preserve">11 (27.5)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adeno</w:t>
            </w:r>
          </w:p>
        </w:tc>
        <w:tc>
          <w:p>
            <w:pPr>
              <w:pStyle w:val="Compact"/>
              <w:jc w:val="left"/>
            </w:pPr>
            <w:r>
              <w:t xml:space="preserve">22 (22.7)</w:t>
            </w:r>
          </w:p>
        </w:tc>
        <w:tc>
          <w:p>
            <w:pPr>
              <w:pStyle w:val="Compact"/>
              <w:jc w:val="left"/>
            </w:pPr>
            <w:r>
              <w:t xml:space="preserve">5 (12.5)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large</w:t>
            </w:r>
          </w:p>
        </w:tc>
        <w:tc>
          <w:p>
            <w:pPr>
              <w:pStyle w:val="Compact"/>
              <w:jc w:val="left"/>
            </w:pPr>
            <w:r>
              <w:t xml:space="preserve">17 (17.5)</w:t>
            </w:r>
          </w:p>
        </w:tc>
        <w:tc>
          <w:p>
            <w:pPr>
              <w:pStyle w:val="Compact"/>
              <w:jc w:val="left"/>
            </w:pPr>
            <w:r>
              <w:t xml:space="preserve">10 (25.0)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Karnofsky Performance Score (mean (SD))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59.32 (20.50)</w:t>
            </w:r>
          </w:p>
        </w:tc>
        <w:tc>
          <w:p>
            <w:pPr>
              <w:pStyle w:val="Compact"/>
              <w:jc w:val="left"/>
            </w:pPr>
            <w:r>
              <w:t xml:space="preserve">56.75 (19.00)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in Years (median [IQR])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62.00 [52.00, 66.00]</w:t>
            </w:r>
          </w:p>
        </w:tc>
        <w:tc>
          <w:p>
            <w:pPr>
              <w:pStyle w:val="Compact"/>
              <w:jc w:val="left"/>
            </w:pPr>
            <w:r>
              <w:t xml:space="preserve">60.00 [50.00, 65.00]</w:t>
            </w:r>
          </w:p>
        </w:tc>
      </w:tr>
    </w:tbl>
    <w:p>
      <w:pPr>
        <w:pStyle w:val="Heading1"/>
      </w:pPr>
      <w:bookmarkStart w:id="24" w:name="session-information"/>
      <w:r>
        <w:t xml:space="preserve">Session Information</w:t>
      </w:r>
      <w:bookmarkEnd w:id="24"/>
    </w:p>
    <w:p>
      <w:pPr>
        <w:pStyle w:val="SourceCode"/>
      </w:pPr>
      <w:r>
        <w:rPr>
          <w:rStyle w:val="VerbatimChar"/>
        </w:rPr>
        <w:t xml:space="preserve">## R version 3.6.1 (2019-07-05)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7 x64 (build 7601) Service Pack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LC_COLLATE=English_United States.1252 </w:t>
      </w:r>
      <w:r>
        <w:br w:type="textWrapping"/>
      </w:r>
      <w:r>
        <w:rPr>
          <w:rStyle w:val="VerbatimChar"/>
        </w:rPr>
        <w:t xml:space="preserve">## [2] LC_CTYPE=English_United States.1252   </w:t>
      </w:r>
      <w:r>
        <w:br w:type="textWrapping"/>
      </w:r>
      <w:r>
        <w:rPr>
          <w:rStyle w:val="VerbatimChar"/>
        </w:rPr>
        <w:t xml:space="preserve">## [3] LC_MONETARY=English_United States.1252</w:t>
      </w:r>
      <w:r>
        <w:br w:type="textWrapping"/>
      </w:r>
      <w:r>
        <w:rPr>
          <w:rStyle w:val="VerbatimChar"/>
        </w:rPr>
        <w:t xml:space="preserve">## [4] LC_NUMERIC=C                          </w:t>
      </w:r>
      <w:r>
        <w:br w:type="textWrapping"/>
      </w:r>
      <w:r>
        <w:rPr>
          <w:rStyle w:val="VerbatimChar"/>
        </w:rPr>
        <w:t xml:space="preserve">## [5] LC_TIME=English_United States.1252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 [1] knitr_1.23        survival_2.44-1.1 tableone_0.10.0  </w:t>
      </w:r>
      <w:r>
        <w:br w:type="textWrapping"/>
      </w:r>
      <w:r>
        <w:rPr>
          <w:rStyle w:val="VerbatimChar"/>
        </w:rPr>
        <w:t xml:space="preserve">##  [4] forcats_0.4.0     stringr_1.4.0     dplyr_0.8.3      </w:t>
      </w:r>
      <w:r>
        <w:br w:type="textWrapping"/>
      </w:r>
      <w:r>
        <w:rPr>
          <w:rStyle w:val="VerbatimChar"/>
        </w:rPr>
        <w:t xml:space="preserve">##  [7] purrr_0.3.3       readr_1.3.1       tidyr_1.0.2      </w:t>
      </w:r>
      <w:r>
        <w:br w:type="textWrapping"/>
      </w:r>
      <w:r>
        <w:rPr>
          <w:rStyle w:val="VerbatimChar"/>
        </w:rPr>
        <w:t xml:space="preserve">## [10] tibble_2.1.3      ggplot2_3.2.1     tidyverse_1.3.0  </w:t>
      </w:r>
      <w:r>
        <w:br w:type="textWrapping"/>
      </w:r>
      <w:r>
        <w:rPr>
          <w:rStyle w:val="VerbatimChar"/>
        </w:rPr>
        <w:t xml:space="preserve">## [13] broom_0.5.4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Rcpp_1.0.2       lubridate_1.7.4  lattice_0.20-38  class_7.3-15    </w:t>
      </w:r>
      <w:r>
        <w:br w:type="textWrapping"/>
      </w:r>
      <w:r>
        <w:rPr>
          <w:rStyle w:val="VerbatimChar"/>
        </w:rPr>
        <w:t xml:space="preserve">##  [5] zoo_1.8-6        assertthat_0.2.1 digest_0.6.20    utf8_1.1.4      </w:t>
      </w:r>
      <w:r>
        <w:br w:type="textWrapping"/>
      </w:r>
      <w:r>
        <w:rPr>
          <w:rStyle w:val="VerbatimChar"/>
        </w:rPr>
        <w:t xml:space="preserve">##  [9] R6_2.4.0         cellranger_1.1.0 backports_1.1.4  reprex_0.3.0    </w:t>
      </w:r>
      <w:r>
        <w:br w:type="textWrapping"/>
      </w:r>
      <w:r>
        <w:rPr>
          <w:rStyle w:val="VerbatimChar"/>
        </w:rPr>
        <w:t xml:space="preserve">## [13] labelled_2.2.1   survey_3.36      evaluate_0.14    e1071_1.7-2     </w:t>
      </w:r>
      <w:r>
        <w:br w:type="textWrapping"/>
      </w:r>
      <w:r>
        <w:rPr>
          <w:rStyle w:val="VerbatimChar"/>
        </w:rPr>
        <w:t xml:space="preserve">## [17] highr_0.8        httr_1.4.1       pillar_1.4.2     rlang_0.4.4     </w:t>
      </w:r>
      <w:r>
        <w:br w:type="textWrapping"/>
      </w:r>
      <w:r>
        <w:rPr>
          <w:rStyle w:val="VerbatimChar"/>
        </w:rPr>
        <w:t xml:space="preserve">## [21] lazyeval_0.2.2   readxl_1.3.1     rstudioapi_0.10  Matrix_1.2-17   </w:t>
      </w:r>
      <w:r>
        <w:br w:type="textWrapping"/>
      </w:r>
      <w:r>
        <w:rPr>
          <w:rStyle w:val="VerbatimChar"/>
        </w:rPr>
        <w:t xml:space="preserve">## [25] rmarkdown_1.14   labeling_0.3     splines_3.6.1    munsell_0.5.0   </w:t>
      </w:r>
      <w:r>
        <w:br w:type="textWrapping"/>
      </w:r>
      <w:r>
        <w:rPr>
          <w:rStyle w:val="VerbatimChar"/>
        </w:rPr>
        <w:t xml:space="preserve">## [29] compiler_3.6.1   modelr_0.1.5     xfun_0.8         pkgconfig_2.0.2 </w:t>
      </w:r>
      <w:r>
        <w:br w:type="textWrapping"/>
      </w:r>
      <w:r>
        <w:rPr>
          <w:rStyle w:val="VerbatimChar"/>
        </w:rPr>
        <w:t xml:space="preserve">## [33] htmltools_0.3.6  mitools_2.4      tidyselect_0.2.5 fansi_0.4.0     </w:t>
      </w:r>
      <w:r>
        <w:br w:type="textWrapping"/>
      </w:r>
      <w:r>
        <w:rPr>
          <w:rStyle w:val="VerbatimChar"/>
        </w:rPr>
        <w:t xml:space="preserve">## [37] crayon_1.3.4     dbplyr_1.4.2     withr_2.1.2      MASS_7.3-51.4   </w:t>
      </w:r>
      <w:r>
        <w:br w:type="textWrapping"/>
      </w:r>
      <w:r>
        <w:rPr>
          <w:rStyle w:val="VerbatimChar"/>
        </w:rPr>
        <w:t xml:space="preserve">## [41] grid_3.6.1       nlme_3.1-140     jsonlite_1.6     gtable_0.3.0    </w:t>
      </w:r>
      <w:r>
        <w:br w:type="textWrapping"/>
      </w:r>
      <w:r>
        <w:rPr>
          <w:rStyle w:val="VerbatimChar"/>
        </w:rPr>
        <w:t xml:space="preserve">## [45] lifecycle_0.1.0  DBI_1.0.0        magrittr_1.5     scales_1.0.0    </w:t>
      </w:r>
      <w:r>
        <w:br w:type="textWrapping"/>
      </w:r>
      <w:r>
        <w:rPr>
          <w:rStyle w:val="VerbatimChar"/>
        </w:rPr>
        <w:t xml:space="preserve">## [49] cli_1.1.0        stringi_1.4.3    fs_1.3.1         xml2_1.2.2      </w:t>
      </w:r>
      <w:r>
        <w:br w:type="textWrapping"/>
      </w:r>
      <w:r>
        <w:rPr>
          <w:rStyle w:val="VerbatimChar"/>
        </w:rPr>
        <w:t xml:space="preserve">## [53] generics_0.0.2   vctrs_0.2.2      tools_3.6.1      glue_1.3.1      </w:t>
      </w:r>
      <w:r>
        <w:br w:type="textWrapping"/>
      </w:r>
      <w:r>
        <w:rPr>
          <w:rStyle w:val="VerbatimChar"/>
        </w:rPr>
        <w:t xml:space="preserve">## [57] hms_0.5.3        yaml_2.2.0       colorspace_1.4-1 rvest_0.3.5     </w:t>
      </w:r>
      <w:r>
        <w:br w:type="textWrapping"/>
      </w:r>
      <w:r>
        <w:rPr>
          <w:rStyle w:val="VerbatimChar"/>
        </w:rPr>
        <w:t xml:space="preserve">## [61] haven_2.2.0</w:t>
      </w:r>
    </w:p>
    <w:p>
      <w:pPr>
        <w:pStyle w:val="SourceCode"/>
      </w:pPr>
      <w:r>
        <w:rPr>
          <w:rStyle w:val="VerbatimChar"/>
        </w:rPr>
        <w:t xml:space="preserve">## [1] "Start Time Fri Feb 14 14:18:13 2020"</w:t>
      </w:r>
    </w:p>
    <w:p>
      <w:pPr>
        <w:pStyle w:val="SourceCode"/>
      </w:pPr>
      <w:r>
        <w:rPr>
          <w:rStyle w:val="VerbatimChar"/>
        </w:rPr>
        <w:t xml:space="preserve">## [1] "End Time   Fri Feb 14 14:18:13 2020"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Example</dc:title>
  <dc:creator>Megan McCabe</dc:creator>
  <cp:keywords/>
  <dcterms:created xsi:type="dcterms:W3CDTF">2020-02-14T20:18:13Z</dcterms:created>
  <dcterms:modified xsi:type="dcterms:W3CDTF">2020-02-14T20:18:13Z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Feb 2020</vt:lpwstr>
  </property>
  <property fmtid="{D5CDD505-2E9C-101B-9397-08002B2CF9AE}" pid="3" name="output">
    <vt:lpwstr>word_document</vt:lpwstr>
  </property>
</Properties>
</file>